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041E" w14:textId="77777777" w:rsidR="00F6255F" w:rsidRPr="00830549" w:rsidRDefault="00064CD9" w:rsidP="00404879">
      <w:pPr>
        <w:pStyle w:val="Heading1"/>
        <w:spacing w:before="0"/>
        <w:jc w:val="center"/>
        <w:rPr>
          <w:i/>
          <w:color w:val="2E74B5"/>
        </w:rPr>
      </w:pPr>
      <w:r w:rsidRPr="00830549">
        <w:rPr>
          <w:i/>
          <w:color w:val="2E74B5"/>
        </w:rPr>
        <w:t>[</w:t>
      </w:r>
      <w:r w:rsidR="00F0417B" w:rsidRPr="00830549">
        <w:rPr>
          <w:i/>
          <w:color w:val="2E74B5"/>
        </w:rPr>
        <w:t>Guidance and Paper Templates for University Executive Boards,</w:t>
      </w:r>
      <w:r w:rsidR="003028BE" w:rsidRPr="00830549">
        <w:rPr>
          <w:i/>
          <w:color w:val="2E74B5"/>
        </w:rPr>
        <w:br/>
      </w:r>
      <w:r w:rsidRPr="00830549">
        <w:rPr>
          <w:i/>
          <w:color w:val="2E74B5"/>
        </w:rPr>
        <w:t>Advisory Group</w:t>
      </w:r>
      <w:r w:rsidR="00F0417B" w:rsidRPr="00830549">
        <w:rPr>
          <w:i/>
          <w:color w:val="2E74B5"/>
        </w:rPr>
        <w:t>s</w:t>
      </w:r>
      <w:r w:rsidRPr="00830549">
        <w:rPr>
          <w:i/>
          <w:color w:val="2E74B5"/>
        </w:rPr>
        <w:t xml:space="preserve"> and Committee</w:t>
      </w:r>
      <w:r w:rsidR="00F0417B" w:rsidRPr="00830549">
        <w:rPr>
          <w:i/>
          <w:color w:val="2E74B5"/>
        </w:rPr>
        <w:t>s</w:t>
      </w:r>
    </w:p>
    <w:p w14:paraId="5FCCA7B9" w14:textId="77777777" w:rsidR="00613CD4" w:rsidRPr="002E0688" w:rsidRDefault="00F0417B" w:rsidP="00F0417B">
      <w:pPr>
        <w:ind w:left="709"/>
        <w:rPr>
          <w:i/>
          <w:color w:val="2E74B5"/>
        </w:rPr>
      </w:pPr>
      <w:r w:rsidRPr="002E0688">
        <w:rPr>
          <w:i/>
          <w:color w:val="2E74B5"/>
        </w:rPr>
        <w:t>T</w:t>
      </w:r>
      <w:r w:rsidR="008155B6" w:rsidRPr="002E0688">
        <w:rPr>
          <w:i/>
          <w:color w:val="2E74B5"/>
        </w:rPr>
        <w:t>h</w:t>
      </w:r>
      <w:r w:rsidR="00613CD4" w:rsidRPr="002E0688">
        <w:rPr>
          <w:i/>
          <w:color w:val="2E74B5"/>
        </w:rPr>
        <w:t>is</w:t>
      </w:r>
      <w:r w:rsidRPr="002E0688">
        <w:rPr>
          <w:i/>
          <w:color w:val="2E74B5"/>
        </w:rPr>
        <w:t xml:space="preserve"> </w:t>
      </w:r>
      <w:r w:rsidR="00216331" w:rsidRPr="002E0688">
        <w:rPr>
          <w:i/>
          <w:color w:val="2E74B5"/>
        </w:rPr>
        <w:t xml:space="preserve">coversheet and </w:t>
      </w:r>
      <w:r w:rsidR="008155B6" w:rsidRPr="002E0688">
        <w:rPr>
          <w:i/>
          <w:color w:val="2E74B5"/>
        </w:rPr>
        <w:t>paper</w:t>
      </w:r>
      <w:r w:rsidR="00613CD4" w:rsidRPr="002E0688">
        <w:rPr>
          <w:i/>
          <w:color w:val="2E74B5"/>
        </w:rPr>
        <w:t xml:space="preserve"> template</w:t>
      </w:r>
      <w:r w:rsidR="008155B6" w:rsidRPr="002E0688">
        <w:rPr>
          <w:i/>
          <w:color w:val="2E74B5"/>
        </w:rPr>
        <w:t xml:space="preserve"> should be</w:t>
      </w:r>
      <w:r w:rsidRPr="002E0688">
        <w:rPr>
          <w:i/>
          <w:color w:val="2E74B5"/>
        </w:rPr>
        <w:t xml:space="preserve"> used</w:t>
      </w:r>
      <w:r w:rsidR="008155B6" w:rsidRPr="002E0688">
        <w:rPr>
          <w:i/>
          <w:color w:val="2E74B5"/>
        </w:rPr>
        <w:t xml:space="preserve"> by deleting and </w:t>
      </w:r>
      <w:r w:rsidR="008155B6" w:rsidRPr="002E0688">
        <w:rPr>
          <w:b/>
          <w:i/>
          <w:color w:val="2E74B5"/>
        </w:rPr>
        <w:t xml:space="preserve">replacing </w:t>
      </w:r>
      <w:r w:rsidRPr="002E0688">
        <w:rPr>
          <w:b/>
          <w:i/>
          <w:color w:val="2E74B5"/>
        </w:rPr>
        <w:t>the</w:t>
      </w:r>
      <w:r w:rsidRPr="00613CD4">
        <w:rPr>
          <w:b/>
          <w:i/>
          <w:color w:val="4472C4"/>
        </w:rPr>
        <w:t xml:space="preserve"> </w:t>
      </w:r>
      <w:r w:rsidRPr="00613CD4">
        <w:rPr>
          <w:i/>
        </w:rPr>
        <w:t xml:space="preserve">black </w:t>
      </w:r>
      <w:r w:rsidR="00613CD4">
        <w:rPr>
          <w:i/>
        </w:rPr>
        <w:t xml:space="preserve">body </w:t>
      </w:r>
      <w:r w:rsidRPr="00613CD4">
        <w:rPr>
          <w:i/>
        </w:rPr>
        <w:t>text</w:t>
      </w:r>
      <w:r w:rsidRPr="002E0688">
        <w:rPr>
          <w:b/>
          <w:i/>
          <w:color w:val="2E74B5"/>
        </w:rPr>
        <w:t xml:space="preserve"> with report specific content</w:t>
      </w:r>
      <w:r w:rsidRPr="002E0688">
        <w:rPr>
          <w:i/>
          <w:color w:val="2E74B5"/>
        </w:rPr>
        <w:t xml:space="preserve"> </w:t>
      </w:r>
      <w:r w:rsidRPr="002E0688">
        <w:rPr>
          <w:i/>
          <w:color w:val="2E74B5"/>
          <w:u w:val="single"/>
        </w:rPr>
        <w:t>and</w:t>
      </w:r>
      <w:r w:rsidRPr="002E0688">
        <w:rPr>
          <w:i/>
          <w:color w:val="2E74B5"/>
        </w:rPr>
        <w:t xml:space="preserve"> </w:t>
      </w:r>
      <w:r w:rsidRPr="002E0688">
        <w:rPr>
          <w:b/>
          <w:i/>
          <w:color w:val="2E74B5"/>
        </w:rPr>
        <w:t xml:space="preserve">the removal of all blue italicised guidance text </w:t>
      </w:r>
      <w:r w:rsidRPr="002E0688">
        <w:rPr>
          <w:i/>
          <w:color w:val="2E74B5"/>
        </w:rPr>
        <w:t>in [] prior to submitting your coversheet and paper.</w:t>
      </w:r>
    </w:p>
    <w:p w14:paraId="494B4038" w14:textId="77777777" w:rsidR="00F0417B" w:rsidRPr="002E0688" w:rsidRDefault="00F0417B" w:rsidP="00F0417B">
      <w:pPr>
        <w:ind w:left="709"/>
        <w:rPr>
          <w:color w:val="2E74B5"/>
        </w:rPr>
      </w:pPr>
      <w:r w:rsidRPr="002E0688">
        <w:rPr>
          <w:i/>
          <w:color w:val="2E74B5"/>
        </w:rPr>
        <w:t xml:space="preserve">If formatting is required, please do so using </w:t>
      </w:r>
      <w:r w:rsidR="00602474" w:rsidRPr="002E0688">
        <w:rPr>
          <w:i/>
          <w:color w:val="2E74B5"/>
        </w:rPr>
        <w:t>the</w:t>
      </w:r>
      <w:r w:rsidRPr="002E0688">
        <w:rPr>
          <w:i/>
          <w:color w:val="2E74B5"/>
        </w:rPr>
        <w:t xml:space="preserve"> Word</w:t>
      </w:r>
      <w:r w:rsidR="00602474" w:rsidRPr="002E0688">
        <w:rPr>
          <w:i/>
          <w:color w:val="2E74B5"/>
        </w:rPr>
        <w:t xml:space="preserve"> styles functions</w:t>
      </w:r>
      <w:r w:rsidRPr="002E0688">
        <w:rPr>
          <w:i/>
          <w:color w:val="2E74B5"/>
        </w:rPr>
        <w:t xml:space="preserve"> set for the template</w:t>
      </w:r>
      <w:r w:rsidR="00602474" w:rsidRPr="002E0688">
        <w:rPr>
          <w:color w:val="2E74B5"/>
        </w:rPr>
        <w:t>.</w:t>
      </w:r>
    </w:p>
    <w:p w14:paraId="66EB8047" w14:textId="77777777" w:rsidR="00602474" w:rsidRPr="002E0688" w:rsidRDefault="00602474" w:rsidP="00F0417B">
      <w:pPr>
        <w:ind w:left="709"/>
        <w:rPr>
          <w:color w:val="2E74B5"/>
        </w:rPr>
      </w:pPr>
      <w:hyperlink r:id="rId11" w:history="1">
        <w:r w:rsidRPr="00613CD4">
          <w:rPr>
            <w:rStyle w:val="Hyperlink"/>
            <w:color w:val="FF0000"/>
          </w:rPr>
          <w:t>Guidance on accessibility for word documents</w:t>
        </w:r>
      </w:hyperlink>
      <w:r w:rsidRPr="002E0688">
        <w:rPr>
          <w:color w:val="2E74B5"/>
        </w:rPr>
        <w:t xml:space="preserve"> </w:t>
      </w:r>
      <w:r w:rsidRPr="002E0688">
        <w:rPr>
          <w:i/>
          <w:color w:val="2E74B5"/>
        </w:rPr>
        <w:t>including how to use templates is available on the staff intranet including for</w:t>
      </w:r>
      <w:r w:rsidRPr="002E0688">
        <w:rPr>
          <w:color w:val="2E74B5"/>
        </w:rPr>
        <w:t xml:space="preserve"> </w:t>
      </w:r>
      <w:hyperlink r:id="rId12" w:history="1">
        <w:r w:rsidRPr="00613CD4">
          <w:rPr>
            <w:rStyle w:val="Hyperlink"/>
            <w:color w:val="FF0000"/>
          </w:rPr>
          <w:t>diagrams and pictures</w:t>
        </w:r>
      </w:hyperlink>
      <w:r w:rsidRPr="002E0688">
        <w:rPr>
          <w:color w:val="2E74B5"/>
        </w:rPr>
        <w:t xml:space="preserve">, </w:t>
      </w:r>
      <w:hyperlink r:id="rId13" w:history="1">
        <w:r w:rsidRPr="00613CD4">
          <w:rPr>
            <w:rStyle w:val="Hyperlink"/>
            <w:color w:val="FF0000"/>
          </w:rPr>
          <w:t>PDFs</w:t>
        </w:r>
      </w:hyperlink>
      <w:r w:rsidRPr="002E0688">
        <w:rPr>
          <w:color w:val="2E74B5"/>
        </w:rPr>
        <w:t xml:space="preserve"> </w:t>
      </w:r>
      <w:r w:rsidRPr="002E0688">
        <w:rPr>
          <w:i/>
          <w:color w:val="2E74B5"/>
        </w:rPr>
        <w:t>and</w:t>
      </w:r>
      <w:r w:rsidRPr="002E0688">
        <w:rPr>
          <w:color w:val="2E74B5"/>
        </w:rPr>
        <w:t xml:space="preserve"> </w:t>
      </w:r>
      <w:hyperlink r:id="rId14" w:history="1">
        <w:r w:rsidRPr="00613CD4">
          <w:rPr>
            <w:rStyle w:val="Hyperlink"/>
            <w:color w:val="FF0000"/>
          </w:rPr>
          <w:t>excel sheets</w:t>
        </w:r>
      </w:hyperlink>
      <w:r w:rsidRPr="002E0688">
        <w:rPr>
          <w:color w:val="2E74B5"/>
        </w:rPr>
        <w:t>.</w:t>
      </w:r>
    </w:p>
    <w:p w14:paraId="73A51F1F" w14:textId="77777777" w:rsidR="00064CD9" w:rsidRPr="002E0688" w:rsidRDefault="00216331" w:rsidP="00064CD9">
      <w:pPr>
        <w:ind w:left="709"/>
        <w:rPr>
          <w:i/>
          <w:color w:val="2E74B5"/>
        </w:rPr>
      </w:pPr>
      <w:r w:rsidRPr="002E0688">
        <w:rPr>
          <w:i/>
          <w:color w:val="2E74B5"/>
        </w:rPr>
        <w:t>A</w:t>
      </w:r>
      <w:r w:rsidR="00602474" w:rsidRPr="002E0688">
        <w:rPr>
          <w:i/>
          <w:color w:val="2E74B5"/>
        </w:rPr>
        <w:t>uthors</w:t>
      </w:r>
      <w:r w:rsidR="00FE2840" w:rsidRPr="002E0688">
        <w:rPr>
          <w:i/>
          <w:color w:val="2E74B5"/>
        </w:rPr>
        <w:t xml:space="preserve"> </w:t>
      </w:r>
      <w:r w:rsidR="00602474" w:rsidRPr="002E0688">
        <w:rPr>
          <w:i/>
          <w:color w:val="2E74B5"/>
        </w:rPr>
        <w:t>are responsible for</w:t>
      </w:r>
      <w:r w:rsidR="00064CD9" w:rsidRPr="002E0688">
        <w:rPr>
          <w:i/>
          <w:color w:val="2E74B5"/>
        </w:rPr>
        <w:t xml:space="preserve"> </w:t>
      </w:r>
      <w:r w:rsidR="00602474" w:rsidRPr="002E0688">
        <w:rPr>
          <w:i/>
          <w:color w:val="2E74B5"/>
        </w:rPr>
        <w:t>ensuring</w:t>
      </w:r>
      <w:r w:rsidRPr="002E0688">
        <w:rPr>
          <w:i/>
          <w:color w:val="2E74B5"/>
        </w:rPr>
        <w:t xml:space="preserve"> their paper/presentation is accompanied by a succinct and complete coversheet</w:t>
      </w:r>
      <w:r w:rsidR="00064CD9" w:rsidRPr="002E0688">
        <w:rPr>
          <w:i/>
          <w:color w:val="2E74B5"/>
        </w:rPr>
        <w:t xml:space="preserve"> and </w:t>
      </w:r>
      <w:r w:rsidR="00602474" w:rsidRPr="002E0688">
        <w:rPr>
          <w:i/>
          <w:color w:val="2E74B5"/>
        </w:rPr>
        <w:t>papers</w:t>
      </w:r>
      <w:r w:rsidRPr="002E0688">
        <w:rPr>
          <w:i/>
          <w:color w:val="2E74B5"/>
        </w:rPr>
        <w:t>/presentations</w:t>
      </w:r>
      <w:r w:rsidR="00602474" w:rsidRPr="002E0688">
        <w:rPr>
          <w:i/>
          <w:color w:val="2E74B5"/>
        </w:rPr>
        <w:t xml:space="preserve"> correctly use th</w:t>
      </w:r>
      <w:r w:rsidR="00064CD9" w:rsidRPr="002E0688">
        <w:rPr>
          <w:i/>
          <w:color w:val="2E74B5"/>
        </w:rPr>
        <w:t>is</w:t>
      </w:r>
      <w:r w:rsidR="00602474" w:rsidRPr="002E0688">
        <w:rPr>
          <w:i/>
          <w:color w:val="2E74B5"/>
        </w:rPr>
        <w:t xml:space="preserve"> template</w:t>
      </w:r>
      <w:r w:rsidR="00064CD9" w:rsidRPr="002E0688">
        <w:rPr>
          <w:i/>
          <w:color w:val="2E74B5"/>
        </w:rPr>
        <w:t>.</w:t>
      </w:r>
      <w:r w:rsidR="007251C4">
        <w:rPr>
          <w:i/>
          <w:color w:val="2E74B5"/>
        </w:rPr>
        <w:t>]</w:t>
      </w:r>
    </w:p>
    <w:p w14:paraId="20A7E7B8" w14:textId="2BA3AB02" w:rsidR="00FE4B24" w:rsidRDefault="00F6255F" w:rsidP="00B847DE">
      <w:pPr>
        <w:tabs>
          <w:tab w:val="right" w:pos="9000"/>
        </w:tabs>
        <w:spacing w:before="0" w:after="0"/>
        <w:rPr>
          <w:noProof/>
          <w:lang w:eastAsia="en-GB"/>
        </w:rPr>
      </w:pPr>
      <w:r>
        <w:rPr>
          <w:b/>
          <w:i/>
          <w:color w:val="FF0000"/>
        </w:rPr>
        <w:br w:type="page"/>
      </w:r>
      <w:r w:rsidR="00AE6656" w:rsidRPr="00AE6656">
        <w:rPr>
          <w:b/>
          <w:i/>
          <w:color w:val="FF0000"/>
          <w:sz w:val="28"/>
          <w:szCs w:val="28"/>
        </w:rPr>
        <w:lastRenderedPageBreak/>
        <w:t>[Restricted/Confidential/Commercial in Confidence]</w:t>
      </w:r>
      <w:r w:rsidR="00602474">
        <w:rPr>
          <w:noProof/>
          <w:lang w:eastAsia="en-GB"/>
        </w:rPr>
        <w:tab/>
      </w:r>
      <w:r w:rsidR="009819B7" w:rsidRPr="00766129">
        <w:rPr>
          <w:noProof/>
          <w:lang w:eastAsia="en-GB"/>
        </w:rPr>
        <w:drawing>
          <wp:inline distT="0" distB="0" distL="0" distR="0" wp14:anchorId="3FEBD3C4" wp14:editId="255E3F00">
            <wp:extent cx="1054100" cy="330200"/>
            <wp:effectExtent l="0" t="0" r="0" b="0"/>
            <wp:docPr id="1" name="Picture 1" descr="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13045" w14:textId="77777777" w:rsidR="00602474" w:rsidRPr="00602474" w:rsidRDefault="00602474" w:rsidP="00B847DE">
      <w:pPr>
        <w:pStyle w:val="Heading1"/>
        <w:spacing w:before="0" w:after="0"/>
        <w:jc w:val="right"/>
        <w:rPr>
          <w:sz w:val="48"/>
          <w:szCs w:val="48"/>
        </w:rPr>
      </w:pPr>
      <w:r w:rsidRPr="00602474">
        <w:rPr>
          <w:sz w:val="48"/>
          <w:szCs w:val="48"/>
        </w:rPr>
        <w:t>PAPER X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6591"/>
      </w:tblGrid>
      <w:tr w:rsidR="003028BE" w:rsidRPr="00975F56" w14:paraId="0B54DF5E" w14:textId="77777777" w:rsidTr="003028BE">
        <w:trPr>
          <w:tblHeader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5AA45" w14:textId="77777777" w:rsidR="003028BE" w:rsidRPr="00A6113E" w:rsidRDefault="003C62F7" w:rsidP="001A1726">
            <w:pPr>
              <w:pStyle w:val="Heading1"/>
              <w:spacing w:after="120"/>
            </w:pPr>
            <w:r>
              <w:t>Coversheet element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27205CA" w14:textId="77777777" w:rsidR="003028BE" w:rsidRPr="0054381A" w:rsidRDefault="003028BE" w:rsidP="001A1726">
            <w:pPr>
              <w:pStyle w:val="Heading1"/>
              <w:spacing w:after="120"/>
              <w:rPr>
                <w:rFonts w:cs="Arial"/>
              </w:rPr>
            </w:pPr>
            <w:r>
              <w:t>Content</w:t>
            </w:r>
          </w:p>
        </w:tc>
      </w:tr>
      <w:tr w:rsidR="003028BE" w:rsidRPr="00975F56" w14:paraId="2F6AF718" w14:textId="77777777" w:rsidTr="00830549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9C97A" w14:textId="77777777" w:rsidR="003028BE" w:rsidRPr="00A6113E" w:rsidRDefault="003C62F7" w:rsidP="001A1726">
            <w:pPr>
              <w:pStyle w:val="Heading2"/>
              <w:spacing w:after="120"/>
            </w:pPr>
            <w:r>
              <w:t>Paper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C832D3A" w14:textId="77777777" w:rsidR="003028BE" w:rsidRPr="0054381A" w:rsidRDefault="003028BE" w:rsidP="001A1726">
            <w:pPr>
              <w:pStyle w:val="Heading2"/>
              <w:spacing w:after="120"/>
              <w:rPr>
                <w:rFonts w:cs="Arial"/>
              </w:rPr>
            </w:pPr>
            <w:r w:rsidRPr="00A6113E">
              <w:t xml:space="preserve">Insert Title of </w:t>
            </w:r>
            <w:r>
              <w:t>P</w:t>
            </w:r>
            <w:r w:rsidRPr="00A6113E">
              <w:t>aper</w:t>
            </w:r>
          </w:p>
        </w:tc>
      </w:tr>
      <w:tr w:rsidR="00602474" w:rsidRPr="00975F56" w14:paraId="56ACEB0F" w14:textId="77777777" w:rsidTr="00171FC7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61236" w14:textId="77777777" w:rsidR="00602474" w:rsidRPr="00A6113E" w:rsidRDefault="00602474" w:rsidP="001A1726">
            <w:pPr>
              <w:pStyle w:val="Heading2"/>
              <w:spacing w:after="120"/>
            </w:pPr>
            <w:r w:rsidRPr="00A6113E">
              <w:t>Meeting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94567D3" w14:textId="77777777" w:rsidR="00602474" w:rsidRPr="0054381A" w:rsidRDefault="00F44927" w:rsidP="001A1726">
            <w:pPr>
              <w:rPr>
                <w:rFonts w:cs="Arial"/>
              </w:rPr>
            </w:pPr>
            <w:r>
              <w:rPr>
                <w:rFonts w:cs="Arial"/>
              </w:rPr>
              <w:t>Advisory Group/Committee Name</w:t>
            </w:r>
            <w:r w:rsidR="00602474" w:rsidRPr="0054381A">
              <w:rPr>
                <w:rFonts w:cs="Arial"/>
              </w:rPr>
              <w:t>:  Insert Date Month Year,</w:t>
            </w:r>
            <w:r w:rsidR="00602474">
              <w:rPr>
                <w:rFonts w:cs="Arial"/>
              </w:rPr>
              <w:br/>
            </w:r>
            <w:r w:rsidR="00064CD9" w:rsidRPr="002E0688">
              <w:rPr>
                <w:rFonts w:cs="Arial"/>
                <w:i/>
                <w:color w:val="2E74B5"/>
              </w:rPr>
              <w:t>[</w:t>
            </w:r>
            <w:proofErr w:type="gramStart"/>
            <w:r w:rsidR="00602474" w:rsidRPr="002E0688">
              <w:rPr>
                <w:rFonts w:cs="Arial"/>
                <w:i/>
                <w:color w:val="2E74B5"/>
              </w:rPr>
              <w:t>e.g.</w:t>
            </w:r>
            <w:proofErr w:type="gramEnd"/>
            <w:r w:rsidR="00602474" w:rsidRPr="002E0688">
              <w:rPr>
                <w:rFonts w:cs="Arial"/>
                <w:i/>
                <w:color w:val="2E74B5"/>
              </w:rPr>
              <w:t xml:space="preserve"> </w:t>
            </w:r>
            <w:r w:rsidR="00064CD9" w:rsidRPr="002E0688">
              <w:rPr>
                <w:rFonts w:cs="Arial"/>
                <w:i/>
                <w:color w:val="2E74B5"/>
              </w:rPr>
              <w:t>10 March</w:t>
            </w:r>
            <w:r w:rsidR="00602474" w:rsidRPr="002E0688">
              <w:rPr>
                <w:rFonts w:cs="Arial"/>
                <w:i/>
                <w:color w:val="2E74B5"/>
              </w:rPr>
              <w:t xml:space="preserve"> 202</w:t>
            </w:r>
            <w:r w:rsidR="00064CD9" w:rsidRPr="002E0688">
              <w:rPr>
                <w:rFonts w:cs="Arial"/>
                <w:i/>
                <w:color w:val="2E74B5"/>
              </w:rPr>
              <w:t>3]</w:t>
            </w:r>
          </w:p>
        </w:tc>
      </w:tr>
      <w:tr w:rsidR="00AA4114" w:rsidRPr="00975F56" w14:paraId="4F3DC18A" w14:textId="77777777" w:rsidTr="00171FC7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C27D62" w14:textId="77777777" w:rsidR="00AA4114" w:rsidRPr="00A6113E" w:rsidRDefault="00AA4114" w:rsidP="001A1726">
            <w:pPr>
              <w:pStyle w:val="Heading2"/>
              <w:spacing w:after="120"/>
            </w:pPr>
            <w:r w:rsidRPr="00A6113E">
              <w:t>Purpose of paper</w:t>
            </w:r>
            <w:r>
              <w:t>/</w:t>
            </w:r>
            <w:r w:rsidR="00AE6656">
              <w:br/>
            </w:r>
            <w:r>
              <w:t>presentation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A50F7C3" w14:textId="77777777" w:rsidR="004653AA" w:rsidRPr="002E0688" w:rsidRDefault="00064CD9" w:rsidP="001A1726">
            <w:pPr>
              <w:rPr>
                <w:rFonts w:cs="Arial"/>
                <w:i/>
                <w:color w:val="2E74B5"/>
              </w:rPr>
            </w:pPr>
            <w:r w:rsidRPr="002E0688">
              <w:rPr>
                <w:rFonts w:cs="Arial"/>
                <w:i/>
                <w:color w:val="2E74B5"/>
              </w:rPr>
              <w:t>[</w:t>
            </w:r>
            <w:r w:rsidR="00AA4114" w:rsidRPr="002E0688">
              <w:rPr>
                <w:rFonts w:cs="Arial"/>
                <w:i/>
                <w:color w:val="2E74B5"/>
              </w:rPr>
              <w:t xml:space="preserve">Provide a </w:t>
            </w:r>
            <w:r w:rsidR="00AA4114" w:rsidRPr="002E0688">
              <w:rPr>
                <w:rFonts w:cs="Arial"/>
                <w:i/>
                <w:color w:val="2E74B5"/>
                <w:u w:val="single"/>
              </w:rPr>
              <w:t>short</w:t>
            </w:r>
            <w:r w:rsidR="00AA4114" w:rsidRPr="002E0688">
              <w:rPr>
                <w:rFonts w:cs="Arial"/>
                <w:i/>
                <w:color w:val="2E74B5"/>
              </w:rPr>
              <w:t xml:space="preserve"> outline of the purpose of the paper/presentation and what you wish the receiving body to do in relation to the business. </w:t>
            </w:r>
            <w:r w:rsidR="00FE2840" w:rsidRPr="002E0688">
              <w:rPr>
                <w:rFonts w:cs="Arial"/>
                <w:i/>
                <w:color w:val="2E74B5"/>
              </w:rPr>
              <w:t xml:space="preserve"> </w:t>
            </w:r>
            <w:r w:rsidR="00613CD4" w:rsidRPr="002E0688">
              <w:rPr>
                <w:rFonts w:cs="Arial"/>
                <w:i/>
                <w:color w:val="2E74B5"/>
              </w:rPr>
              <w:t>Is the paper giving assurance?</w:t>
            </w:r>
            <w:r w:rsidR="00FE2840" w:rsidRPr="002E0688">
              <w:rPr>
                <w:rFonts w:cs="Arial"/>
                <w:i/>
                <w:color w:val="2E74B5"/>
              </w:rPr>
              <w:t xml:space="preserve"> </w:t>
            </w:r>
            <w:r w:rsidR="00613CD4" w:rsidRPr="002E0688">
              <w:rPr>
                <w:rFonts w:cs="Arial"/>
                <w:i/>
                <w:color w:val="2E74B5"/>
              </w:rPr>
              <w:t xml:space="preserve"> Reporting on performance or progress?</w:t>
            </w:r>
            <w:r w:rsidR="00FE2840" w:rsidRPr="002E0688">
              <w:rPr>
                <w:rFonts w:cs="Arial"/>
                <w:i/>
                <w:color w:val="2E74B5"/>
              </w:rPr>
              <w:t xml:space="preserve"> </w:t>
            </w:r>
            <w:r w:rsidR="00613CD4" w:rsidRPr="002E0688">
              <w:rPr>
                <w:rFonts w:cs="Arial"/>
                <w:i/>
                <w:color w:val="2E74B5"/>
              </w:rPr>
              <w:t xml:space="preserve"> A proposal for action? Options appraisal, </w:t>
            </w:r>
            <w:proofErr w:type="gramStart"/>
            <w:r w:rsidR="00613CD4" w:rsidRPr="002E0688">
              <w:rPr>
                <w:rFonts w:cs="Arial"/>
                <w:i/>
                <w:color w:val="2E74B5"/>
              </w:rPr>
              <w:t>analysis</w:t>
            </w:r>
            <w:proofErr w:type="gramEnd"/>
            <w:r w:rsidR="00613CD4" w:rsidRPr="002E0688">
              <w:rPr>
                <w:rFonts w:cs="Arial"/>
                <w:i/>
                <w:color w:val="2E74B5"/>
              </w:rPr>
              <w:t xml:space="preserve"> or review?]</w:t>
            </w:r>
          </w:p>
        </w:tc>
      </w:tr>
      <w:tr w:rsidR="00602474" w:rsidRPr="00975F56" w14:paraId="5D8F9A08" w14:textId="77777777" w:rsidTr="00171FC7"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6B2D6" w14:textId="77777777" w:rsidR="00602474" w:rsidRPr="00A6113E" w:rsidRDefault="00AA4114" w:rsidP="001A1726">
            <w:pPr>
              <w:pStyle w:val="Heading2"/>
              <w:spacing w:after="120"/>
            </w:pPr>
            <w:r>
              <w:t>I</w:t>
            </w:r>
            <w:r w:rsidR="00EE2208">
              <w:t>ntended outcome</w:t>
            </w:r>
          </w:p>
        </w:tc>
        <w:tc>
          <w:tcPr>
            <w:tcW w:w="3635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0777E34" w14:textId="77777777" w:rsidR="002C3943" w:rsidRPr="002E0688" w:rsidRDefault="00EE2208" w:rsidP="001A1726">
            <w:pPr>
              <w:rPr>
                <w:rFonts w:cs="Arial"/>
                <w:color w:val="000000"/>
              </w:rPr>
            </w:pPr>
            <w:r w:rsidRPr="002E0688">
              <w:rPr>
                <w:rFonts w:cs="Arial"/>
                <w:color w:val="000000"/>
              </w:rPr>
              <w:t xml:space="preserve">The </w:t>
            </w:r>
            <w:r w:rsidR="00064CD9" w:rsidRPr="002E0688">
              <w:rPr>
                <w:rFonts w:cs="Arial"/>
                <w:color w:val="000000"/>
              </w:rPr>
              <w:t xml:space="preserve">Group/Board/Committee </w:t>
            </w:r>
            <w:r w:rsidRPr="002E0688">
              <w:rPr>
                <w:rFonts w:cs="Arial"/>
                <w:color w:val="000000"/>
              </w:rPr>
              <w:t>is invited to:</w:t>
            </w:r>
          </w:p>
          <w:p w14:paraId="43316F27" w14:textId="77777777" w:rsidR="00AE6656" w:rsidRDefault="00AE6656" w:rsidP="001A1726">
            <w:pPr>
              <w:numPr>
                <w:ilvl w:val="0"/>
                <w:numId w:val="4"/>
              </w:numPr>
              <w:spacing w:before="0" w:after="0"/>
              <w:ind w:left="360"/>
              <w:rPr>
                <w:i/>
                <w:color w:val="000000"/>
              </w:rPr>
            </w:pPr>
            <w:r w:rsidRPr="00AE6656">
              <w:rPr>
                <w:b/>
                <w:color w:val="000000"/>
              </w:rPr>
              <w:t>approve/resolve/determine</w:t>
            </w:r>
            <w:r w:rsidRPr="00AE6656">
              <w:rPr>
                <w:i/>
                <w:color w:val="000000"/>
              </w:rPr>
              <w:t xml:space="preserve"> </w:t>
            </w:r>
            <w:r w:rsidRPr="002E0688">
              <w:rPr>
                <w:i/>
                <w:color w:val="2E74B5"/>
              </w:rPr>
              <w:t>[the next steps for the project</w:t>
            </w:r>
            <w:proofErr w:type="gramStart"/>
            <w:r w:rsidRPr="002E0688">
              <w:rPr>
                <w:i/>
                <w:color w:val="2E74B5"/>
              </w:rPr>
              <w:t>]</w:t>
            </w:r>
            <w:r w:rsidRPr="00AE6656">
              <w:rPr>
                <w:i/>
                <w:color w:val="000000"/>
              </w:rPr>
              <w:t>;</w:t>
            </w:r>
            <w:proofErr w:type="gramEnd"/>
          </w:p>
          <w:p w14:paraId="5A81F1F9" w14:textId="77777777" w:rsidR="00AE6656" w:rsidRDefault="00AE6656" w:rsidP="001A1726">
            <w:pPr>
              <w:numPr>
                <w:ilvl w:val="0"/>
                <w:numId w:val="4"/>
              </w:numPr>
              <w:spacing w:before="0" w:after="0"/>
              <w:ind w:left="360"/>
              <w:rPr>
                <w:i/>
                <w:color w:val="000000"/>
              </w:rPr>
            </w:pPr>
            <w:r w:rsidRPr="00AE6656">
              <w:rPr>
                <w:b/>
                <w:color w:val="000000"/>
              </w:rPr>
              <w:t>note</w:t>
            </w:r>
            <w:r w:rsidRPr="00AE6656">
              <w:rPr>
                <w:i/>
                <w:color w:val="000000"/>
              </w:rPr>
              <w:t xml:space="preserve"> </w:t>
            </w:r>
            <w:r w:rsidRPr="002E0688">
              <w:rPr>
                <w:i/>
                <w:color w:val="2E74B5"/>
              </w:rPr>
              <w:t>[the draft report prior to its consideration by Council</w:t>
            </w:r>
            <w:proofErr w:type="gramStart"/>
            <w:r w:rsidRPr="002E0688">
              <w:rPr>
                <w:i/>
                <w:color w:val="2E74B5"/>
              </w:rPr>
              <w:t>]</w:t>
            </w:r>
            <w:r w:rsidRPr="00AE6656">
              <w:rPr>
                <w:i/>
                <w:color w:val="000000"/>
              </w:rPr>
              <w:t>;</w:t>
            </w:r>
            <w:proofErr w:type="gramEnd"/>
          </w:p>
          <w:p w14:paraId="462CD03F" w14:textId="77777777" w:rsidR="00AE6656" w:rsidRDefault="00AE6656" w:rsidP="001A1726">
            <w:pPr>
              <w:numPr>
                <w:ilvl w:val="0"/>
                <w:numId w:val="4"/>
              </w:numPr>
              <w:spacing w:before="0" w:after="0"/>
              <w:ind w:left="360"/>
              <w:rPr>
                <w:i/>
                <w:color w:val="000000"/>
              </w:rPr>
            </w:pPr>
            <w:r w:rsidRPr="00AE6656">
              <w:rPr>
                <w:b/>
                <w:color w:val="000000"/>
              </w:rPr>
              <w:t>confirm</w:t>
            </w:r>
            <w:r w:rsidRPr="00AE6656">
              <w:rPr>
                <w:i/>
                <w:color w:val="000000"/>
              </w:rPr>
              <w:t xml:space="preserve"> </w:t>
            </w:r>
            <w:r w:rsidRPr="002E0688">
              <w:rPr>
                <w:i/>
                <w:color w:val="2E74B5"/>
              </w:rPr>
              <w:t>[its support for the campaign</w:t>
            </w:r>
            <w:proofErr w:type="gramStart"/>
            <w:r w:rsidRPr="002E0688">
              <w:rPr>
                <w:i/>
                <w:color w:val="2E74B5"/>
              </w:rPr>
              <w:t>]</w:t>
            </w:r>
            <w:r w:rsidRPr="00AE6656">
              <w:rPr>
                <w:i/>
                <w:color w:val="000000"/>
              </w:rPr>
              <w:t>;</w:t>
            </w:r>
            <w:proofErr w:type="gramEnd"/>
          </w:p>
          <w:p w14:paraId="403DE537" w14:textId="77777777" w:rsidR="00AE6656" w:rsidRDefault="00AE6656" w:rsidP="001A1726">
            <w:pPr>
              <w:numPr>
                <w:ilvl w:val="0"/>
                <w:numId w:val="4"/>
              </w:numPr>
              <w:spacing w:before="0" w:after="0"/>
              <w:ind w:left="360"/>
              <w:rPr>
                <w:i/>
                <w:color w:val="000000"/>
              </w:rPr>
            </w:pPr>
            <w:r w:rsidRPr="00AE6656">
              <w:rPr>
                <w:b/>
                <w:color w:val="000000"/>
              </w:rPr>
              <w:t>consider/discuss/comment</w:t>
            </w:r>
            <w:r w:rsidRPr="00AE6656">
              <w:rPr>
                <w:i/>
                <w:color w:val="000000"/>
              </w:rPr>
              <w:t xml:space="preserve"> </w:t>
            </w:r>
            <w:r w:rsidRPr="002E0688">
              <w:rPr>
                <w:i/>
                <w:color w:val="2E74B5"/>
              </w:rPr>
              <w:t>[the proposed changes to the policy</w:t>
            </w:r>
            <w:proofErr w:type="gramStart"/>
            <w:r w:rsidRPr="002E0688">
              <w:rPr>
                <w:i/>
                <w:color w:val="2E74B5"/>
              </w:rPr>
              <w:t>]</w:t>
            </w:r>
            <w:r w:rsidRPr="00AE6656">
              <w:rPr>
                <w:i/>
                <w:color w:val="000000"/>
              </w:rPr>
              <w:t>;</w:t>
            </w:r>
            <w:proofErr w:type="gramEnd"/>
          </w:p>
          <w:p w14:paraId="218F5124" w14:textId="77777777" w:rsidR="00AE6656" w:rsidRDefault="00AE6656" w:rsidP="001A1726">
            <w:pPr>
              <w:numPr>
                <w:ilvl w:val="0"/>
                <w:numId w:val="4"/>
              </w:numPr>
              <w:spacing w:before="0" w:after="0"/>
              <w:ind w:left="360"/>
              <w:rPr>
                <w:i/>
                <w:color w:val="000000"/>
              </w:rPr>
            </w:pPr>
            <w:r w:rsidRPr="00AE6656">
              <w:rPr>
                <w:b/>
                <w:color w:val="000000"/>
              </w:rPr>
              <w:t>advise</w:t>
            </w:r>
            <w:r w:rsidRPr="00AE6656">
              <w:rPr>
                <w:color w:val="000000"/>
              </w:rPr>
              <w:t xml:space="preserve"> </w:t>
            </w:r>
            <w:r w:rsidRPr="002E0688">
              <w:rPr>
                <w:i/>
                <w:color w:val="2E74B5"/>
              </w:rPr>
              <w:t>[of any further changes it would wish to see to the Risk Register</w:t>
            </w:r>
            <w:proofErr w:type="gramStart"/>
            <w:r w:rsidRPr="002E0688">
              <w:rPr>
                <w:i/>
                <w:color w:val="2E74B5"/>
              </w:rPr>
              <w:t>]</w:t>
            </w:r>
            <w:r w:rsidRPr="00AE6656">
              <w:rPr>
                <w:i/>
                <w:color w:val="000000"/>
              </w:rPr>
              <w:t>;</w:t>
            </w:r>
            <w:proofErr w:type="gramEnd"/>
          </w:p>
          <w:p w14:paraId="1228839C" w14:textId="77777777" w:rsidR="00613CD4" w:rsidRDefault="00AE6656" w:rsidP="001A1726">
            <w:pPr>
              <w:numPr>
                <w:ilvl w:val="0"/>
                <w:numId w:val="4"/>
              </w:numPr>
              <w:spacing w:before="0" w:after="0"/>
              <w:ind w:left="360"/>
              <w:rPr>
                <w:i/>
                <w:color w:val="000000"/>
              </w:rPr>
            </w:pPr>
            <w:r w:rsidRPr="00AE6656">
              <w:rPr>
                <w:b/>
                <w:color w:val="000000"/>
              </w:rPr>
              <w:t>recommend</w:t>
            </w:r>
            <w:r w:rsidRPr="00AE6656">
              <w:rPr>
                <w:i/>
                <w:color w:val="000000"/>
              </w:rPr>
              <w:t xml:space="preserve"> </w:t>
            </w:r>
            <w:r w:rsidRPr="002E0688">
              <w:rPr>
                <w:i/>
                <w:color w:val="2E74B5"/>
              </w:rPr>
              <w:t>[the approval of the project and related expenditure to UPRG</w:t>
            </w:r>
            <w:proofErr w:type="gramStart"/>
            <w:r w:rsidRPr="002E0688">
              <w:rPr>
                <w:i/>
                <w:color w:val="2E74B5"/>
              </w:rPr>
              <w:t>]</w:t>
            </w:r>
            <w:r w:rsidRPr="00AE6656">
              <w:rPr>
                <w:i/>
                <w:color w:val="000000"/>
              </w:rPr>
              <w:t>;</w:t>
            </w:r>
            <w:proofErr w:type="gramEnd"/>
          </w:p>
          <w:p w14:paraId="374DAD9F" w14:textId="77777777" w:rsidR="00AE6656" w:rsidRDefault="00AE6656" w:rsidP="001A1726">
            <w:pPr>
              <w:numPr>
                <w:ilvl w:val="0"/>
                <w:numId w:val="4"/>
              </w:numPr>
              <w:spacing w:before="0" w:after="0"/>
              <w:ind w:left="360"/>
              <w:rPr>
                <w:i/>
                <w:color w:val="000000"/>
              </w:rPr>
            </w:pPr>
            <w:r w:rsidRPr="00AE6656">
              <w:rPr>
                <w:b/>
                <w:color w:val="000000"/>
              </w:rPr>
              <w:t>endorse/support</w:t>
            </w:r>
            <w:r w:rsidRPr="00AE6656">
              <w:rPr>
                <w:color w:val="000000"/>
              </w:rPr>
              <w:t xml:space="preserve"> </w:t>
            </w:r>
            <w:r w:rsidRPr="002E0688">
              <w:rPr>
                <w:i/>
                <w:color w:val="2E74B5"/>
              </w:rPr>
              <w:t>[the initiative’s further exploration as outlined in the paper</w:t>
            </w:r>
            <w:proofErr w:type="gramStart"/>
            <w:r w:rsidRPr="002E0688">
              <w:rPr>
                <w:i/>
                <w:color w:val="2E74B5"/>
              </w:rPr>
              <w:t>]</w:t>
            </w:r>
            <w:r w:rsidRPr="00AE6656">
              <w:rPr>
                <w:i/>
                <w:color w:val="000000"/>
              </w:rPr>
              <w:t>;</w:t>
            </w:r>
            <w:proofErr w:type="gramEnd"/>
          </w:p>
          <w:p w14:paraId="3A0A7E36" w14:textId="77777777" w:rsidR="00AE6656" w:rsidRPr="002E0688" w:rsidRDefault="00AE6656" w:rsidP="001A1726">
            <w:pPr>
              <w:numPr>
                <w:ilvl w:val="0"/>
                <w:numId w:val="4"/>
              </w:numPr>
              <w:spacing w:before="0"/>
              <w:ind w:left="360"/>
              <w:rPr>
                <w:b/>
                <w:color w:val="000000"/>
              </w:rPr>
            </w:pPr>
            <w:r w:rsidRPr="00AE6656">
              <w:rPr>
                <w:b/>
                <w:color w:val="000000"/>
              </w:rPr>
              <w:t>receive</w:t>
            </w:r>
            <w:r w:rsidRPr="00AE6656">
              <w:rPr>
                <w:i/>
                <w:color w:val="000000"/>
              </w:rPr>
              <w:t xml:space="preserve"> </w:t>
            </w:r>
            <w:r w:rsidRPr="002E0688">
              <w:rPr>
                <w:i/>
                <w:color w:val="2E74B5"/>
              </w:rPr>
              <w:t>[the options appraisal for information]</w:t>
            </w:r>
            <w:r w:rsidRPr="00AE6656">
              <w:rPr>
                <w:i/>
                <w:color w:val="000000"/>
              </w:rPr>
              <w:t>.</w:t>
            </w:r>
          </w:p>
          <w:p w14:paraId="3F98A21A" w14:textId="77777777" w:rsidR="00C1009E" w:rsidRPr="002E0688" w:rsidRDefault="00064CD9" w:rsidP="001A1726">
            <w:pPr>
              <w:rPr>
                <w:rFonts w:cs="Arial"/>
                <w:color w:val="2E74B5"/>
              </w:rPr>
            </w:pPr>
            <w:r w:rsidRPr="002E0688">
              <w:rPr>
                <w:rFonts w:cs="Arial"/>
                <w:i/>
                <w:color w:val="2E74B5"/>
              </w:rPr>
              <w:t>[</w:t>
            </w:r>
            <w:r w:rsidR="00C1009E" w:rsidRPr="002E0688">
              <w:rPr>
                <w:rFonts w:cs="Arial"/>
                <w:i/>
                <w:color w:val="2E74B5"/>
              </w:rPr>
              <w:t>Intended outcomes should match the recommendations included at the end of a paper</w:t>
            </w:r>
            <w:r w:rsidR="00FE2840" w:rsidRPr="002E0688">
              <w:rPr>
                <w:rFonts w:cs="Arial"/>
                <w:i/>
                <w:color w:val="2E74B5"/>
              </w:rPr>
              <w:t>.</w:t>
            </w:r>
            <w:r w:rsidRPr="002E0688">
              <w:rPr>
                <w:rFonts w:cs="Arial"/>
                <w:i/>
                <w:color w:val="2E74B5"/>
              </w:rPr>
              <w:t>]</w:t>
            </w:r>
          </w:p>
        </w:tc>
      </w:tr>
      <w:tr w:rsidR="00602474" w:rsidRPr="00975F56" w14:paraId="31253BFD" w14:textId="77777777" w:rsidTr="00171FC7">
        <w:tc>
          <w:tcPr>
            <w:tcW w:w="1365" w:type="pct"/>
            <w:tcBorders>
              <w:right w:val="nil"/>
            </w:tcBorders>
          </w:tcPr>
          <w:p w14:paraId="691515E5" w14:textId="77777777" w:rsidR="00602474" w:rsidRPr="00A6113E" w:rsidRDefault="00602474" w:rsidP="001A1726">
            <w:pPr>
              <w:pStyle w:val="Heading2"/>
              <w:spacing w:after="120"/>
            </w:pPr>
            <w:r w:rsidRPr="00A6113E">
              <w:t>Paper</w:t>
            </w:r>
            <w:r w:rsidR="00F6255F">
              <w:t xml:space="preserve"> </w:t>
            </w:r>
            <w:r w:rsidR="001326F8">
              <w:t>Sponsor</w:t>
            </w:r>
          </w:p>
        </w:tc>
        <w:tc>
          <w:tcPr>
            <w:tcW w:w="3635" w:type="pct"/>
            <w:tcBorders>
              <w:left w:val="nil"/>
            </w:tcBorders>
          </w:tcPr>
          <w:p w14:paraId="68F5EF18" w14:textId="77777777" w:rsidR="002C3943" w:rsidRDefault="00F44927" w:rsidP="001A1726">
            <w:pPr>
              <w:rPr>
                <w:rFonts w:cs="Arial"/>
              </w:rPr>
            </w:pPr>
            <w:r w:rsidRPr="00975F56">
              <w:rPr>
                <w:rFonts w:cs="Arial"/>
              </w:rPr>
              <w:t>Insert Name</w:t>
            </w:r>
            <w:r w:rsidR="002C3943">
              <w:rPr>
                <w:rFonts w:cs="Arial"/>
              </w:rPr>
              <w:t xml:space="preserve"> and </w:t>
            </w:r>
            <w:r w:rsidRPr="00975F56">
              <w:rPr>
                <w:rFonts w:cs="Arial"/>
              </w:rPr>
              <w:t>Job Title</w:t>
            </w:r>
          </w:p>
          <w:p w14:paraId="3DE2640E" w14:textId="77777777" w:rsidR="00602474" w:rsidRPr="002E0688" w:rsidRDefault="00DA26CF" w:rsidP="001A1726">
            <w:pPr>
              <w:rPr>
                <w:rFonts w:cs="Arial"/>
                <w:i/>
                <w:color w:val="2E74B5"/>
              </w:rPr>
            </w:pPr>
            <w:r w:rsidRPr="002E0688">
              <w:rPr>
                <w:rFonts w:cs="Arial"/>
                <w:i/>
                <w:color w:val="2E74B5"/>
              </w:rPr>
              <w:t>[</w:t>
            </w:r>
            <w:r w:rsidR="00F44927" w:rsidRPr="002E0688">
              <w:rPr>
                <w:rFonts w:cs="Arial"/>
                <w:i/>
                <w:color w:val="2E74B5"/>
              </w:rPr>
              <w:t>This must be a member of or standing attendee of the group or committee.</w:t>
            </w:r>
            <w:r w:rsidRPr="002E0688">
              <w:rPr>
                <w:rFonts w:cs="Arial"/>
                <w:i/>
                <w:color w:val="2E74B5"/>
              </w:rPr>
              <w:t>]</w:t>
            </w:r>
          </w:p>
        </w:tc>
      </w:tr>
      <w:tr w:rsidR="00F6255F" w:rsidRPr="00975F56" w14:paraId="03B49D30" w14:textId="77777777" w:rsidTr="00171FC7">
        <w:tc>
          <w:tcPr>
            <w:tcW w:w="1365" w:type="pct"/>
            <w:tcBorders>
              <w:right w:val="nil"/>
            </w:tcBorders>
          </w:tcPr>
          <w:p w14:paraId="7C7B16A6" w14:textId="77777777" w:rsidR="00F6255F" w:rsidRPr="00A6113E" w:rsidRDefault="00F6255F" w:rsidP="001A1726">
            <w:pPr>
              <w:pStyle w:val="Heading2"/>
              <w:spacing w:after="120"/>
            </w:pPr>
            <w:r w:rsidRPr="00A6113E">
              <w:t>Paper submitted by</w:t>
            </w:r>
            <w:r w:rsidR="00AE6656">
              <w:br/>
            </w:r>
            <w:r>
              <w:t xml:space="preserve">(if different to </w:t>
            </w:r>
            <w:r w:rsidR="00C10F2B">
              <w:t>above</w:t>
            </w:r>
            <w:r>
              <w:t>)</w:t>
            </w:r>
          </w:p>
        </w:tc>
        <w:tc>
          <w:tcPr>
            <w:tcW w:w="3635" w:type="pct"/>
            <w:tcBorders>
              <w:left w:val="nil"/>
            </w:tcBorders>
          </w:tcPr>
          <w:p w14:paraId="1920D1EC" w14:textId="77777777" w:rsidR="00F6255F" w:rsidRDefault="00F6255F" w:rsidP="001A1726">
            <w:pPr>
              <w:rPr>
                <w:rFonts w:cs="Arial"/>
              </w:rPr>
            </w:pPr>
            <w:r w:rsidRPr="00975F56">
              <w:rPr>
                <w:rFonts w:cs="Arial"/>
              </w:rPr>
              <w:t>Insert Name</w:t>
            </w:r>
            <w:r w:rsidR="002C3943">
              <w:rPr>
                <w:rFonts w:cs="Arial"/>
              </w:rPr>
              <w:t xml:space="preserve"> and</w:t>
            </w:r>
            <w:r w:rsidRPr="00975F56">
              <w:rPr>
                <w:rFonts w:cs="Arial"/>
              </w:rPr>
              <w:t xml:space="preserve"> Job Title</w:t>
            </w:r>
          </w:p>
          <w:p w14:paraId="1B2208B4" w14:textId="77777777" w:rsidR="00F6255F" w:rsidRPr="002E0688" w:rsidRDefault="00DA26CF" w:rsidP="001A1726">
            <w:pPr>
              <w:rPr>
                <w:rFonts w:cs="Arial"/>
                <w:i/>
                <w:color w:val="2E74B5"/>
              </w:rPr>
            </w:pPr>
            <w:r w:rsidRPr="002E0688">
              <w:rPr>
                <w:rFonts w:cs="Arial"/>
                <w:i/>
                <w:color w:val="2E74B5"/>
              </w:rPr>
              <w:t>[</w:t>
            </w:r>
            <w:proofErr w:type="gramStart"/>
            <w:r w:rsidR="00C10F2B" w:rsidRPr="002E0688">
              <w:rPr>
                <w:rFonts w:cs="Arial"/>
                <w:i/>
                <w:color w:val="2E74B5"/>
              </w:rPr>
              <w:t>e.g.</w:t>
            </w:r>
            <w:proofErr w:type="gramEnd"/>
            <w:r w:rsidR="00C10F2B" w:rsidRPr="002E0688">
              <w:rPr>
                <w:rFonts w:cs="Arial"/>
                <w:i/>
                <w:color w:val="2E74B5"/>
              </w:rPr>
              <w:t xml:space="preserve"> Director, Associate Director, Associate Dean or Head of Service.</w:t>
            </w:r>
            <w:r w:rsidRPr="002E0688">
              <w:rPr>
                <w:rFonts w:cs="Arial"/>
                <w:i/>
                <w:color w:val="2E74B5"/>
              </w:rPr>
              <w:t>]</w:t>
            </w:r>
          </w:p>
        </w:tc>
      </w:tr>
    </w:tbl>
    <w:p w14:paraId="42FEEBF7" w14:textId="77777777" w:rsidR="00404879" w:rsidRDefault="00404879" w:rsidP="00404879">
      <w:pPr>
        <w:spacing w:before="0" w:after="0"/>
      </w:pPr>
      <w:r>
        <w:rPr>
          <w:b/>
          <w:bCs/>
          <w:iCs/>
        </w:rPr>
        <w:br w:type="page"/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6591"/>
      </w:tblGrid>
      <w:tr w:rsidR="002C3943" w:rsidRPr="00975F56" w14:paraId="5A17D124" w14:textId="77777777" w:rsidTr="00171FC7">
        <w:tc>
          <w:tcPr>
            <w:tcW w:w="1365" w:type="pct"/>
            <w:tcBorders>
              <w:right w:val="nil"/>
            </w:tcBorders>
          </w:tcPr>
          <w:p w14:paraId="48AF3F0B" w14:textId="77777777" w:rsidR="002C3943" w:rsidRPr="00A6113E" w:rsidRDefault="002C3943" w:rsidP="001A1726">
            <w:pPr>
              <w:pStyle w:val="Heading2"/>
              <w:spacing w:after="120"/>
            </w:pPr>
            <w:r w:rsidRPr="00A6113E">
              <w:lastRenderedPageBreak/>
              <w:t>Key contact(s)</w:t>
            </w:r>
          </w:p>
        </w:tc>
        <w:tc>
          <w:tcPr>
            <w:tcW w:w="3635" w:type="pct"/>
            <w:tcBorders>
              <w:left w:val="nil"/>
            </w:tcBorders>
          </w:tcPr>
          <w:p w14:paraId="06125A72" w14:textId="77777777" w:rsidR="002C3943" w:rsidRDefault="002C3943" w:rsidP="001A1726">
            <w:pPr>
              <w:rPr>
                <w:rFonts w:cs="Arial"/>
              </w:rPr>
            </w:pPr>
            <w:r w:rsidRPr="00975F56">
              <w:rPr>
                <w:rFonts w:cs="Arial"/>
              </w:rPr>
              <w:t>Insert Name</w:t>
            </w:r>
            <w:r w:rsidR="00FE2840">
              <w:rPr>
                <w:rFonts w:cs="Arial"/>
              </w:rPr>
              <w:br/>
            </w:r>
            <w:r w:rsidRPr="00FE2840">
              <w:rPr>
                <w:rFonts w:cs="Arial"/>
                <w:u w:val="single"/>
              </w:rPr>
              <w:t>Job Title</w:t>
            </w:r>
            <w:r>
              <w:rPr>
                <w:rFonts w:cs="Arial"/>
              </w:rPr>
              <w:br/>
            </w:r>
            <w:r w:rsidR="00FE2840">
              <w:rPr>
                <w:rFonts w:cs="Arial"/>
              </w:rPr>
              <w:t>e</w:t>
            </w:r>
            <w:r w:rsidRPr="00092B2E">
              <w:rPr>
                <w:rFonts w:cs="Arial"/>
              </w:rPr>
              <w:t>mail</w:t>
            </w:r>
            <w:r>
              <w:rPr>
                <w:rFonts w:cs="Arial"/>
              </w:rPr>
              <w:t>:</w:t>
            </w:r>
          </w:p>
          <w:p w14:paraId="09248BE7" w14:textId="77777777" w:rsidR="00C10F2B" w:rsidRPr="002E0688" w:rsidRDefault="00DA26CF" w:rsidP="001A1726">
            <w:pPr>
              <w:rPr>
                <w:rFonts w:cs="Arial"/>
                <w:i/>
                <w:color w:val="2E74B5"/>
              </w:rPr>
            </w:pPr>
            <w:r w:rsidRPr="002E0688">
              <w:rPr>
                <w:rFonts w:cs="Arial"/>
                <w:i/>
                <w:color w:val="2E74B5"/>
              </w:rPr>
              <w:t>[</w:t>
            </w:r>
            <w:r w:rsidR="00C10F2B" w:rsidRPr="002E0688">
              <w:rPr>
                <w:rFonts w:cs="Arial"/>
                <w:i/>
                <w:color w:val="2E74B5"/>
              </w:rPr>
              <w:t xml:space="preserve">Name of the individual who </w:t>
            </w:r>
            <w:r w:rsidR="00FE4B24" w:rsidRPr="002E0688">
              <w:rPr>
                <w:rFonts w:cs="Arial"/>
                <w:i/>
                <w:color w:val="2E74B5"/>
              </w:rPr>
              <w:t xml:space="preserve">can provide </w:t>
            </w:r>
            <w:r w:rsidR="00C10F2B" w:rsidRPr="002E0688">
              <w:rPr>
                <w:rFonts w:cs="Arial"/>
                <w:i/>
                <w:color w:val="2E74B5"/>
              </w:rPr>
              <w:t>additional information or answer queries about the item</w:t>
            </w:r>
            <w:r w:rsidR="00FE2840" w:rsidRPr="002E0688">
              <w:rPr>
                <w:rFonts w:cs="Arial"/>
                <w:i/>
                <w:color w:val="2E74B5"/>
              </w:rPr>
              <w:t>.</w:t>
            </w:r>
            <w:r w:rsidRPr="002E0688">
              <w:rPr>
                <w:rFonts w:cs="Arial"/>
                <w:i/>
                <w:color w:val="2E74B5"/>
              </w:rPr>
              <w:t>]</w:t>
            </w:r>
          </w:p>
        </w:tc>
      </w:tr>
      <w:tr w:rsidR="00F6255F" w:rsidRPr="00975F56" w14:paraId="3C067DD8" w14:textId="77777777" w:rsidTr="00AE6656">
        <w:tc>
          <w:tcPr>
            <w:tcW w:w="1365" w:type="pct"/>
            <w:tcBorders>
              <w:right w:val="nil"/>
            </w:tcBorders>
          </w:tcPr>
          <w:p w14:paraId="5EBF4312" w14:textId="77777777" w:rsidR="00F6255F" w:rsidRPr="00A6113E" w:rsidRDefault="00F6255F" w:rsidP="001A1726">
            <w:pPr>
              <w:pStyle w:val="Heading2"/>
              <w:spacing w:after="120"/>
            </w:pPr>
            <w:r w:rsidRPr="00A6113E">
              <w:t>Dependencies or</w:t>
            </w:r>
            <w:r w:rsidR="00AE6656">
              <w:br/>
            </w:r>
            <w:r w:rsidRPr="00A6113E">
              <w:t>other implications</w:t>
            </w:r>
          </w:p>
        </w:tc>
        <w:tc>
          <w:tcPr>
            <w:tcW w:w="3635" w:type="pct"/>
            <w:tcBorders>
              <w:left w:val="nil"/>
            </w:tcBorders>
          </w:tcPr>
          <w:p w14:paraId="6A7CE014" w14:textId="77777777" w:rsidR="00DA26CF" w:rsidRDefault="00F6255F" w:rsidP="001A1726">
            <w:pPr>
              <w:tabs>
                <w:tab w:val="center" w:pos="3661"/>
              </w:tabs>
              <w:rPr>
                <w:rFonts w:cs="Arial"/>
              </w:rPr>
            </w:pPr>
            <w:r w:rsidRPr="00AA4114">
              <w:rPr>
                <w:rFonts w:cs="Arial"/>
              </w:rPr>
              <w:t>Briefly summarise any dependencies or other implications</w:t>
            </w:r>
            <w:r w:rsidR="00DA26CF">
              <w:rPr>
                <w:rFonts w:cs="Arial"/>
              </w:rPr>
              <w:t xml:space="preserve"> including resource implications</w:t>
            </w:r>
            <w:r w:rsidR="00AE6656">
              <w:rPr>
                <w:rFonts w:cs="Arial"/>
              </w:rPr>
              <w:t>.</w:t>
            </w:r>
          </w:p>
          <w:p w14:paraId="53AD5799" w14:textId="77777777" w:rsidR="00F6255F" w:rsidRPr="002E0688" w:rsidRDefault="00DA26CF" w:rsidP="001A1726">
            <w:pPr>
              <w:tabs>
                <w:tab w:val="center" w:pos="3661"/>
              </w:tabs>
              <w:rPr>
                <w:rFonts w:cs="Arial"/>
                <w:i/>
                <w:color w:val="2E74B5"/>
              </w:rPr>
            </w:pPr>
            <w:r w:rsidRPr="002E0688">
              <w:rPr>
                <w:rFonts w:cs="Arial"/>
                <w:i/>
                <w:color w:val="2E74B5"/>
              </w:rPr>
              <w:t>[</w:t>
            </w:r>
            <w:proofErr w:type="gramStart"/>
            <w:r w:rsidR="00F6255F" w:rsidRPr="002E0688">
              <w:rPr>
                <w:rFonts w:cs="Arial"/>
                <w:i/>
                <w:color w:val="2E74B5"/>
              </w:rPr>
              <w:t>e.g.</w:t>
            </w:r>
            <w:proofErr w:type="gramEnd"/>
            <w:r w:rsidR="00AE6656" w:rsidRPr="002E0688">
              <w:rPr>
                <w:rFonts w:cs="Arial"/>
                <w:i/>
                <w:color w:val="2E74B5"/>
              </w:rPr>
              <w:t xml:space="preserve"> </w:t>
            </w:r>
            <w:r w:rsidR="00F6255F" w:rsidRPr="002E0688">
              <w:rPr>
                <w:rFonts w:cs="Arial"/>
                <w:i/>
                <w:color w:val="2E74B5"/>
              </w:rPr>
              <w:t xml:space="preserve">impact requiring a change to policy or constitutional arrangements, dependencies on </w:t>
            </w:r>
            <w:r w:rsidRPr="002E0688">
              <w:rPr>
                <w:rFonts w:cs="Arial"/>
                <w:i/>
                <w:color w:val="2E74B5"/>
              </w:rPr>
              <w:t>P</w:t>
            </w:r>
            <w:r w:rsidR="00F6255F" w:rsidRPr="002E0688">
              <w:rPr>
                <w:rFonts w:cs="Arial"/>
                <w:i/>
                <w:color w:val="2E74B5"/>
              </w:rPr>
              <w:t xml:space="preserve">rofessional </w:t>
            </w:r>
            <w:r w:rsidRPr="002E0688">
              <w:rPr>
                <w:rFonts w:cs="Arial"/>
                <w:i/>
                <w:color w:val="2E74B5"/>
              </w:rPr>
              <w:t>S</w:t>
            </w:r>
            <w:r w:rsidR="00F6255F" w:rsidRPr="002E0688">
              <w:rPr>
                <w:rFonts w:cs="Arial"/>
                <w:i/>
                <w:color w:val="2E74B5"/>
              </w:rPr>
              <w:t>ervices for consideration or implementation.</w:t>
            </w:r>
            <w:r w:rsidRPr="002E0688">
              <w:rPr>
                <w:rFonts w:cs="Arial"/>
                <w:i/>
                <w:color w:val="2E74B5"/>
              </w:rPr>
              <w:t>]</w:t>
            </w:r>
          </w:p>
        </w:tc>
      </w:tr>
      <w:tr w:rsidR="00FE4B24" w:rsidRPr="00975F56" w14:paraId="509805EC" w14:textId="77777777" w:rsidTr="00AE6656">
        <w:tc>
          <w:tcPr>
            <w:tcW w:w="1365" w:type="pct"/>
            <w:tcBorders>
              <w:right w:val="nil"/>
            </w:tcBorders>
          </w:tcPr>
          <w:p w14:paraId="6016AB92" w14:textId="77777777" w:rsidR="00FE4B24" w:rsidRPr="0054381A" w:rsidRDefault="00FE4B24" w:rsidP="001A1726">
            <w:pPr>
              <w:pStyle w:val="Heading2"/>
              <w:spacing w:after="120"/>
            </w:pPr>
            <w:r w:rsidRPr="0054381A">
              <w:t xml:space="preserve">Next </w:t>
            </w:r>
            <w:r w:rsidR="003C62F7">
              <w:t>s</w:t>
            </w:r>
            <w:r w:rsidR="003C62F7" w:rsidRPr="0054381A">
              <w:t>teps</w:t>
            </w:r>
          </w:p>
        </w:tc>
        <w:tc>
          <w:tcPr>
            <w:tcW w:w="3635" w:type="pct"/>
            <w:tcBorders>
              <w:left w:val="nil"/>
            </w:tcBorders>
          </w:tcPr>
          <w:p w14:paraId="60C0F3A7" w14:textId="77777777" w:rsidR="005C3917" w:rsidRPr="005C3917" w:rsidRDefault="00FE4B24" w:rsidP="001A1726">
            <w:pPr>
              <w:rPr>
                <w:rFonts w:cs="Arial"/>
                <w:bCs/>
              </w:rPr>
            </w:pPr>
            <w:r w:rsidRPr="005C3917">
              <w:rPr>
                <w:rFonts w:cs="Arial"/>
                <w:bCs/>
              </w:rPr>
              <w:t>Please outline any significant next steps required after consideration at this meeting</w:t>
            </w:r>
            <w:r w:rsidR="005C3917" w:rsidRPr="005C3917">
              <w:rPr>
                <w:rFonts w:cs="Arial"/>
                <w:bCs/>
              </w:rPr>
              <w:t>.</w:t>
            </w:r>
          </w:p>
          <w:p w14:paraId="655031EC" w14:textId="77777777" w:rsidR="00FE4B24" w:rsidRPr="002E0688" w:rsidRDefault="00DA26CF" w:rsidP="001A1726">
            <w:pPr>
              <w:rPr>
                <w:rFonts w:cs="Arial"/>
                <w:bCs/>
                <w:i/>
                <w:color w:val="2E74B5"/>
              </w:rPr>
            </w:pPr>
            <w:r w:rsidRPr="002E0688">
              <w:rPr>
                <w:rFonts w:cs="Arial"/>
                <w:bCs/>
                <w:i/>
                <w:color w:val="2E74B5"/>
              </w:rPr>
              <w:t>[</w:t>
            </w:r>
            <w:proofErr w:type="gramStart"/>
            <w:r w:rsidR="00FE4B24" w:rsidRPr="002E0688">
              <w:rPr>
                <w:rFonts w:cs="Arial"/>
                <w:bCs/>
                <w:i/>
                <w:color w:val="2E74B5"/>
              </w:rPr>
              <w:t>e.g.</w:t>
            </w:r>
            <w:proofErr w:type="gramEnd"/>
            <w:r w:rsidR="00FE4B24" w:rsidRPr="002E0688">
              <w:rPr>
                <w:rFonts w:cs="Arial"/>
                <w:bCs/>
                <w:i/>
                <w:color w:val="2E74B5"/>
              </w:rPr>
              <w:t xml:space="preserve"> receipt by a committee, submission to an external body or communication</w:t>
            </w:r>
            <w:r w:rsidRPr="002E0688">
              <w:rPr>
                <w:rFonts w:cs="Arial"/>
                <w:bCs/>
                <w:i/>
                <w:color w:val="2E74B5"/>
              </w:rPr>
              <w:t>]</w:t>
            </w:r>
          </w:p>
        </w:tc>
      </w:tr>
      <w:tr w:rsidR="00F6255F" w:rsidRPr="00975F56" w14:paraId="511ACB67" w14:textId="77777777" w:rsidTr="00AE6656">
        <w:tc>
          <w:tcPr>
            <w:tcW w:w="1365" w:type="pct"/>
            <w:tcBorders>
              <w:right w:val="nil"/>
            </w:tcBorders>
          </w:tcPr>
          <w:p w14:paraId="73280ABE" w14:textId="77777777" w:rsidR="00F6255F" w:rsidRPr="00A6113E" w:rsidRDefault="00F6255F" w:rsidP="001A1726">
            <w:pPr>
              <w:pStyle w:val="Heading2"/>
              <w:spacing w:after="120"/>
            </w:pPr>
            <w:r w:rsidRPr="00A6113E">
              <w:t>Restricted business</w:t>
            </w:r>
          </w:p>
        </w:tc>
        <w:tc>
          <w:tcPr>
            <w:tcW w:w="3635" w:type="pct"/>
            <w:tcBorders>
              <w:left w:val="nil"/>
            </w:tcBorders>
          </w:tcPr>
          <w:p w14:paraId="62311D52" w14:textId="77777777" w:rsidR="00EE2208" w:rsidRPr="002E0688" w:rsidRDefault="000A1E60" w:rsidP="001A1726">
            <w:pPr>
              <w:ind w:left="14" w:hanging="14"/>
              <w:rPr>
                <w:color w:val="2E74B5"/>
              </w:rPr>
            </w:pPr>
            <w:r w:rsidRPr="002E0688">
              <w:rPr>
                <w:i/>
                <w:color w:val="2E74B5"/>
              </w:rPr>
              <w:t>[</w:t>
            </w:r>
            <w:r w:rsidR="00F44927" w:rsidRPr="002E0688">
              <w:rPr>
                <w:i/>
                <w:color w:val="2E74B5"/>
              </w:rPr>
              <w:t xml:space="preserve">Is </w:t>
            </w:r>
            <w:r w:rsidR="00EE2208" w:rsidRPr="002E0688">
              <w:rPr>
                <w:i/>
                <w:color w:val="2E74B5"/>
              </w:rPr>
              <w:t>this business restricted?</w:t>
            </w:r>
            <w:r w:rsidR="00AD40A2" w:rsidRPr="002E0688">
              <w:rPr>
                <w:i/>
                <w:color w:val="2E74B5"/>
              </w:rPr>
              <w:t xml:space="preserve"> </w:t>
            </w:r>
            <w:r w:rsidR="00EE2208" w:rsidRPr="002E0688">
              <w:rPr>
                <w:color w:val="2E74B5"/>
              </w:rPr>
              <w:t xml:space="preserve"> </w:t>
            </w:r>
            <w:r w:rsidR="00EE2208" w:rsidRPr="002E0688">
              <w:rPr>
                <w:i/>
                <w:color w:val="2E74B5"/>
              </w:rPr>
              <w:t>Delete as appropriate</w:t>
            </w:r>
            <w:r w:rsidRPr="002E0688">
              <w:rPr>
                <w:i/>
                <w:color w:val="2E74B5"/>
              </w:rPr>
              <w:t>]</w:t>
            </w:r>
          </w:p>
          <w:p w14:paraId="113ECE33" w14:textId="77777777" w:rsidR="00EE2208" w:rsidRDefault="00EE2208" w:rsidP="001A1726">
            <w:pPr>
              <w:ind w:left="17" w:hanging="17"/>
            </w:pPr>
            <w:r>
              <w:t xml:space="preserve">No Restriction: </w:t>
            </w:r>
            <w:r w:rsidR="00AD40A2">
              <w:t xml:space="preserve"> </w:t>
            </w:r>
            <w:r>
              <w:t>Open Item</w:t>
            </w:r>
          </w:p>
          <w:p w14:paraId="31793439" w14:textId="77777777" w:rsidR="00AD40A2" w:rsidRPr="009819B7" w:rsidRDefault="00F6255F" w:rsidP="001A1726">
            <w:pPr>
              <w:ind w:left="14" w:hanging="14"/>
              <w:rPr>
                <w:iCs/>
                <w:color w:val="C00000"/>
              </w:rPr>
            </w:pPr>
            <w:r w:rsidRPr="009819B7">
              <w:rPr>
                <w:b/>
                <w:i/>
                <w:iCs/>
                <w:color w:val="C00000"/>
              </w:rPr>
              <w:t>Restricted and Confidential</w:t>
            </w:r>
            <w:r w:rsidR="00576DEC" w:rsidRPr="009819B7">
              <w:rPr>
                <w:b/>
                <w:i/>
                <w:iCs/>
                <w:color w:val="C00000"/>
              </w:rPr>
              <w:t xml:space="preserve"> </w:t>
            </w:r>
            <w:r w:rsidR="00576DEC" w:rsidRPr="009819B7">
              <w:rPr>
                <w:iCs/>
                <w:color w:val="C00000"/>
              </w:rPr>
              <w:t>or</w:t>
            </w:r>
          </w:p>
          <w:p w14:paraId="11D5434E" w14:textId="77777777" w:rsidR="0091311E" w:rsidRPr="009819B7" w:rsidRDefault="00576DEC" w:rsidP="001A1726">
            <w:pPr>
              <w:ind w:left="14" w:hanging="14"/>
              <w:rPr>
                <w:b/>
                <w:i/>
                <w:iCs/>
                <w:color w:val="C00000"/>
              </w:rPr>
            </w:pPr>
            <w:r w:rsidRPr="009819B7">
              <w:rPr>
                <w:b/>
                <w:i/>
                <w:iCs/>
                <w:color w:val="C00000"/>
              </w:rPr>
              <w:t>Restricted and Commercial in Confidence</w:t>
            </w:r>
          </w:p>
          <w:p w14:paraId="3D83BD96" w14:textId="77777777" w:rsidR="00576DEC" w:rsidRPr="002E0688" w:rsidRDefault="00613CD4" w:rsidP="001A1726">
            <w:pPr>
              <w:rPr>
                <w:i/>
                <w:color w:val="2E74B5"/>
              </w:rPr>
            </w:pPr>
            <w:r w:rsidRPr="002E0688">
              <w:rPr>
                <w:i/>
                <w:color w:val="2E74B5"/>
              </w:rPr>
              <w:t>[</w:t>
            </w:r>
            <w:r w:rsidR="0091311E" w:rsidRPr="002E0688">
              <w:rPr>
                <w:i/>
                <w:color w:val="2E74B5"/>
              </w:rPr>
              <w:t>Applied</w:t>
            </w:r>
            <w:r w:rsidR="00576DEC" w:rsidRPr="002E0688">
              <w:rPr>
                <w:i/>
                <w:color w:val="2E74B5"/>
              </w:rPr>
              <w:t xml:space="preserve"> when</w:t>
            </w:r>
            <w:r w:rsidR="0091311E" w:rsidRPr="002E0688">
              <w:rPr>
                <w:i/>
                <w:color w:val="2E74B5"/>
              </w:rPr>
              <w:t xml:space="preserve"> there is a legitimate reason to do so and a clear need to limit the circulation of the paper/presentation to named recipients. </w:t>
            </w:r>
            <w:r w:rsidR="00AD40A2" w:rsidRPr="002E0688">
              <w:rPr>
                <w:i/>
                <w:color w:val="2E74B5"/>
              </w:rPr>
              <w:t xml:space="preserve"> </w:t>
            </w:r>
            <w:r w:rsidR="00576DEC" w:rsidRPr="002E0688">
              <w:rPr>
                <w:i/>
                <w:color w:val="2E74B5"/>
              </w:rPr>
              <w:t>R</w:t>
            </w:r>
            <w:r w:rsidR="0091311E" w:rsidRPr="002E0688">
              <w:rPr>
                <w:i/>
                <w:color w:val="2E74B5"/>
              </w:rPr>
              <w:t>estriction</w:t>
            </w:r>
            <w:r w:rsidR="00576DEC" w:rsidRPr="002E0688">
              <w:rPr>
                <w:i/>
                <w:color w:val="2E74B5"/>
              </w:rPr>
              <w:t>s</w:t>
            </w:r>
            <w:r w:rsidR="0091311E" w:rsidRPr="002E0688">
              <w:rPr>
                <w:i/>
                <w:color w:val="2E74B5"/>
              </w:rPr>
              <w:t xml:space="preserve"> usually relates to papers which</w:t>
            </w:r>
            <w:r w:rsidR="00576DEC" w:rsidRPr="002E0688">
              <w:rPr>
                <w:i/>
                <w:color w:val="2E74B5"/>
              </w:rPr>
              <w:t>:</w:t>
            </w:r>
          </w:p>
          <w:p w14:paraId="020CEA74" w14:textId="77777777" w:rsidR="00AD40A2" w:rsidRDefault="0091311E" w:rsidP="001A1726">
            <w:pPr>
              <w:numPr>
                <w:ilvl w:val="0"/>
                <w:numId w:val="4"/>
              </w:numPr>
              <w:spacing w:before="0" w:after="0"/>
              <w:ind w:left="360"/>
              <w:rPr>
                <w:i/>
                <w:color w:val="000000"/>
              </w:rPr>
            </w:pPr>
            <w:r w:rsidRPr="002E0688">
              <w:rPr>
                <w:i/>
                <w:color w:val="2E74B5"/>
              </w:rPr>
              <w:t>contain information or data that the University would not provide publicly, or intend to enter the public domain</w:t>
            </w:r>
            <w:r w:rsidR="00576DEC" w:rsidRPr="002E0688">
              <w:rPr>
                <w:i/>
                <w:color w:val="2E74B5"/>
              </w:rPr>
              <w:t>;</w:t>
            </w:r>
            <w:r w:rsidR="00AD40A2">
              <w:rPr>
                <w:i/>
                <w:color w:val="000000"/>
              </w:rPr>
              <w:t xml:space="preserve"> or</w:t>
            </w:r>
          </w:p>
          <w:p w14:paraId="448B1824" w14:textId="77777777" w:rsidR="00AD40A2" w:rsidRDefault="0091311E" w:rsidP="001A1726">
            <w:pPr>
              <w:numPr>
                <w:ilvl w:val="0"/>
                <w:numId w:val="4"/>
              </w:numPr>
              <w:spacing w:before="0" w:after="0"/>
              <w:ind w:left="360"/>
              <w:rPr>
                <w:i/>
                <w:color w:val="000000"/>
              </w:rPr>
            </w:pPr>
            <w:r w:rsidRPr="002E0688">
              <w:rPr>
                <w:i/>
                <w:color w:val="2E74B5"/>
              </w:rPr>
              <w:t>contains sensitive personal data</w:t>
            </w:r>
            <w:r w:rsidR="00576DEC" w:rsidRPr="002E0688">
              <w:rPr>
                <w:i/>
                <w:color w:val="2E74B5"/>
              </w:rPr>
              <w:t>;</w:t>
            </w:r>
            <w:r w:rsidR="00EE2208" w:rsidRPr="002E0688">
              <w:rPr>
                <w:i/>
                <w:iCs/>
                <w:color w:val="000000"/>
              </w:rPr>
              <w:t xml:space="preserve"> </w:t>
            </w:r>
            <w:r w:rsidR="00AD40A2" w:rsidRPr="002E0688">
              <w:rPr>
                <w:i/>
                <w:iCs/>
                <w:color w:val="000000"/>
              </w:rPr>
              <w:t>or</w:t>
            </w:r>
          </w:p>
          <w:p w14:paraId="2729F92B" w14:textId="77777777" w:rsidR="00AD40A2" w:rsidRDefault="00576DEC" w:rsidP="001A1726">
            <w:pPr>
              <w:numPr>
                <w:ilvl w:val="0"/>
                <w:numId w:val="4"/>
              </w:numPr>
              <w:spacing w:before="0" w:after="0"/>
              <w:ind w:left="360"/>
              <w:rPr>
                <w:i/>
                <w:color w:val="000000"/>
              </w:rPr>
            </w:pPr>
            <w:r w:rsidRPr="002E0688">
              <w:rPr>
                <w:i/>
                <w:color w:val="2E74B5"/>
              </w:rPr>
              <w:t>relate</w:t>
            </w:r>
            <w:r w:rsidR="00AD40A2" w:rsidRPr="002E0688">
              <w:rPr>
                <w:i/>
                <w:color w:val="2E74B5"/>
              </w:rPr>
              <w:t>s</w:t>
            </w:r>
            <w:r w:rsidRPr="002E0688">
              <w:rPr>
                <w:i/>
                <w:color w:val="2E74B5"/>
              </w:rPr>
              <w:t xml:space="preserve"> to business s where a formal position had not been reached; (draft proposal or policy)</w:t>
            </w:r>
            <w:r w:rsidR="00AD40A2" w:rsidRPr="002E0688">
              <w:rPr>
                <w:i/>
                <w:color w:val="2E74B5"/>
              </w:rPr>
              <w:t>;</w:t>
            </w:r>
            <w:r w:rsidR="00AD40A2">
              <w:rPr>
                <w:i/>
                <w:color w:val="000000"/>
              </w:rPr>
              <w:t xml:space="preserve"> or</w:t>
            </w:r>
          </w:p>
          <w:p w14:paraId="1048BA2B" w14:textId="77777777" w:rsidR="00F6255F" w:rsidRPr="00AD40A2" w:rsidRDefault="00576DEC" w:rsidP="001A1726">
            <w:pPr>
              <w:numPr>
                <w:ilvl w:val="0"/>
                <w:numId w:val="4"/>
              </w:numPr>
              <w:spacing w:before="0"/>
              <w:ind w:left="360"/>
              <w:rPr>
                <w:i/>
                <w:color w:val="000000"/>
              </w:rPr>
            </w:pPr>
            <w:r w:rsidRPr="002E0688">
              <w:rPr>
                <w:i/>
                <w:color w:val="2E74B5"/>
              </w:rPr>
              <w:t>items which are commercial in confidence and relate to third party interests; and contain information that could affect the University’s reputation or competitive position.</w:t>
            </w:r>
            <w:r w:rsidR="00613CD4" w:rsidRPr="002E0688">
              <w:rPr>
                <w:i/>
                <w:color w:val="2E74B5"/>
              </w:rPr>
              <w:t>]</w:t>
            </w:r>
          </w:p>
        </w:tc>
      </w:tr>
      <w:tr w:rsidR="00F6255F" w:rsidRPr="00975F56" w14:paraId="62B2D61B" w14:textId="77777777" w:rsidTr="00AE6656">
        <w:tc>
          <w:tcPr>
            <w:tcW w:w="1365" w:type="pct"/>
            <w:tcBorders>
              <w:right w:val="nil"/>
            </w:tcBorders>
          </w:tcPr>
          <w:p w14:paraId="0BFA08B6" w14:textId="77777777" w:rsidR="00F6255F" w:rsidRPr="00A6113E" w:rsidRDefault="00F6255F" w:rsidP="001A1726">
            <w:pPr>
              <w:pStyle w:val="Heading2"/>
              <w:spacing w:after="120"/>
            </w:pPr>
            <w:r w:rsidRPr="00A6113E">
              <w:t>Estimated time</w:t>
            </w:r>
            <w:r w:rsidR="00AD40A2">
              <w:br/>
            </w:r>
            <w:r w:rsidRPr="00A6113E">
              <w:t>in meeting</w:t>
            </w:r>
          </w:p>
        </w:tc>
        <w:tc>
          <w:tcPr>
            <w:tcW w:w="3635" w:type="pct"/>
            <w:tcBorders>
              <w:left w:val="nil"/>
            </w:tcBorders>
          </w:tcPr>
          <w:p w14:paraId="122CDCE0" w14:textId="77777777" w:rsidR="00FE4B24" w:rsidRDefault="00F6255F" w:rsidP="001A1726">
            <w:pPr>
              <w:rPr>
                <w:rFonts w:cs="Arial"/>
              </w:rPr>
            </w:pPr>
            <w:r>
              <w:rPr>
                <w:rFonts w:cs="Arial"/>
              </w:rPr>
              <w:t>X minutes</w:t>
            </w:r>
          </w:p>
          <w:p w14:paraId="5E223E09" w14:textId="77777777" w:rsidR="00F6255F" w:rsidRPr="002E0688" w:rsidRDefault="00DA26CF" w:rsidP="001A1726">
            <w:pPr>
              <w:rPr>
                <w:rFonts w:cs="Arial"/>
                <w:color w:val="2E74B5"/>
              </w:rPr>
            </w:pPr>
            <w:r w:rsidRPr="002E0688">
              <w:rPr>
                <w:rFonts w:cs="Arial"/>
                <w:i/>
                <w:color w:val="2E74B5"/>
              </w:rPr>
              <w:t>[</w:t>
            </w:r>
            <w:r w:rsidR="00F6255F" w:rsidRPr="002E0688">
              <w:rPr>
                <w:rFonts w:cs="Arial"/>
                <w:i/>
                <w:color w:val="2E74B5"/>
              </w:rPr>
              <w:t>Indicate the anticipated discussion time required.</w:t>
            </w:r>
            <w:r w:rsidR="00AA4114" w:rsidRPr="002E0688">
              <w:rPr>
                <w:rFonts w:cs="Arial"/>
                <w:i/>
                <w:color w:val="2E74B5"/>
              </w:rPr>
              <w:t xml:space="preserve"> Final </w:t>
            </w:r>
            <w:r w:rsidR="001642A9" w:rsidRPr="002E0688">
              <w:rPr>
                <w:rFonts w:cs="Arial"/>
                <w:i/>
                <w:color w:val="2E74B5"/>
              </w:rPr>
              <w:t>t</w:t>
            </w:r>
            <w:r w:rsidR="00AA4114" w:rsidRPr="002E0688">
              <w:rPr>
                <w:rFonts w:cs="Arial"/>
                <w:i/>
                <w:color w:val="2E74B5"/>
              </w:rPr>
              <w:t>imings will be confirmed by the Secretary</w:t>
            </w:r>
            <w:r w:rsidR="00AD40A2" w:rsidRPr="002E0688">
              <w:rPr>
                <w:rFonts w:cs="Arial"/>
                <w:i/>
                <w:color w:val="2E74B5"/>
              </w:rPr>
              <w:t>.</w:t>
            </w:r>
            <w:r w:rsidRPr="002E0688">
              <w:rPr>
                <w:rFonts w:cs="Arial"/>
                <w:i/>
                <w:color w:val="2E74B5"/>
              </w:rPr>
              <w:t>]</w:t>
            </w:r>
          </w:p>
        </w:tc>
      </w:tr>
      <w:tr w:rsidR="00F6255F" w:rsidRPr="00975F56" w14:paraId="735D5D5C" w14:textId="77777777" w:rsidTr="00AE6656">
        <w:tc>
          <w:tcPr>
            <w:tcW w:w="1365" w:type="pct"/>
            <w:tcBorders>
              <w:right w:val="nil"/>
            </w:tcBorders>
          </w:tcPr>
          <w:p w14:paraId="01CCA6CC" w14:textId="77777777" w:rsidR="00F6255F" w:rsidRPr="00A6113E" w:rsidRDefault="00F6255F" w:rsidP="001A1726">
            <w:pPr>
              <w:pStyle w:val="Heading2"/>
              <w:spacing w:after="120"/>
            </w:pPr>
            <w:r w:rsidRPr="00656686">
              <w:t>P</w:t>
            </w:r>
            <w:r w:rsidR="00C10F2B">
              <w:t xml:space="preserve">aper/presentation </w:t>
            </w:r>
            <w:r w:rsidR="003C62F7">
              <w:t>development</w:t>
            </w:r>
          </w:p>
        </w:tc>
        <w:tc>
          <w:tcPr>
            <w:tcW w:w="3635" w:type="pct"/>
            <w:tcBorders>
              <w:left w:val="nil"/>
            </w:tcBorders>
          </w:tcPr>
          <w:p w14:paraId="2327A38C" w14:textId="77777777" w:rsidR="00AA4114" w:rsidRDefault="00AA4114" w:rsidP="001A1726">
            <w:pPr>
              <w:rPr>
                <w:rFonts w:cs="Arial"/>
              </w:rPr>
            </w:pPr>
            <w:r w:rsidRPr="00975F56">
              <w:rPr>
                <w:rFonts w:cs="Arial"/>
              </w:rPr>
              <w:t>Insert Name</w:t>
            </w:r>
            <w:r>
              <w:rPr>
                <w:rFonts w:cs="Arial"/>
              </w:rPr>
              <w:t xml:space="preserve"> and </w:t>
            </w:r>
            <w:r w:rsidRPr="00975F56">
              <w:rPr>
                <w:rFonts w:cs="Arial"/>
              </w:rPr>
              <w:t>Job Title</w:t>
            </w:r>
            <w:r>
              <w:rPr>
                <w:rFonts w:cs="Arial"/>
              </w:rPr>
              <w:t>, Group Name</w:t>
            </w:r>
          </w:p>
          <w:p w14:paraId="42B9F79F" w14:textId="77777777" w:rsidR="00F6255F" w:rsidRPr="002E0688" w:rsidRDefault="00DA26CF" w:rsidP="001A1726">
            <w:pPr>
              <w:rPr>
                <w:rFonts w:cs="Arial"/>
                <w:i/>
                <w:color w:val="2E74B5"/>
              </w:rPr>
            </w:pPr>
            <w:r w:rsidRPr="002E0688">
              <w:rPr>
                <w:rFonts w:cs="Arial"/>
                <w:i/>
                <w:color w:val="2E74B5"/>
              </w:rPr>
              <w:t>[</w:t>
            </w:r>
            <w:r w:rsidR="00F6255F" w:rsidRPr="002E0688">
              <w:rPr>
                <w:rFonts w:cs="Arial"/>
                <w:i/>
                <w:color w:val="2E74B5"/>
              </w:rPr>
              <w:t>Name(s)</w:t>
            </w:r>
            <w:r w:rsidR="00C10F2B" w:rsidRPr="002E0688">
              <w:rPr>
                <w:rFonts w:cs="Arial"/>
                <w:i/>
                <w:color w:val="2E74B5"/>
              </w:rPr>
              <w:t xml:space="preserve"> of individuals</w:t>
            </w:r>
            <w:r w:rsidR="00FE4B24" w:rsidRPr="002E0688">
              <w:rPr>
                <w:rFonts w:cs="Arial"/>
                <w:i/>
                <w:color w:val="2E74B5"/>
              </w:rPr>
              <w:t>/</w:t>
            </w:r>
            <w:r w:rsidR="00C10F2B" w:rsidRPr="002E0688">
              <w:rPr>
                <w:rFonts w:cs="Arial"/>
                <w:i/>
                <w:color w:val="2E74B5"/>
              </w:rPr>
              <w:t>groups with whom the matter has been discussed</w:t>
            </w:r>
            <w:r w:rsidR="00034E15" w:rsidRPr="002E0688">
              <w:rPr>
                <w:rFonts w:cs="Arial"/>
                <w:i/>
                <w:color w:val="2E74B5"/>
              </w:rPr>
              <w:t>,</w:t>
            </w:r>
            <w:r w:rsidR="00C10F2B" w:rsidRPr="002E0688">
              <w:rPr>
                <w:rFonts w:cs="Arial"/>
                <w:i/>
                <w:color w:val="2E74B5"/>
              </w:rPr>
              <w:t xml:space="preserve"> including engagement with students where appropriate</w:t>
            </w:r>
            <w:r w:rsidR="00AD40A2" w:rsidRPr="002E0688">
              <w:rPr>
                <w:rFonts w:cs="Arial"/>
                <w:i/>
                <w:color w:val="2E74B5"/>
              </w:rPr>
              <w:t>.</w:t>
            </w:r>
            <w:r w:rsidRPr="002E0688">
              <w:rPr>
                <w:rFonts w:cs="Arial"/>
                <w:i/>
                <w:color w:val="2E74B5"/>
              </w:rPr>
              <w:t>]</w:t>
            </w:r>
          </w:p>
        </w:tc>
      </w:tr>
    </w:tbl>
    <w:p w14:paraId="5FD38104" w14:textId="77777777" w:rsidR="00AD40A2" w:rsidRDefault="00AD40A2" w:rsidP="00B847DE">
      <w:pPr>
        <w:spacing w:before="0" w:after="0"/>
      </w:pPr>
      <w:r>
        <w:rPr>
          <w:b/>
          <w:bCs/>
          <w:iCs/>
        </w:rPr>
        <w:br w:type="page"/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6591"/>
      </w:tblGrid>
      <w:tr w:rsidR="00F6255F" w:rsidRPr="00975F56" w14:paraId="1FB1F593" w14:textId="77777777" w:rsidTr="00AE6656">
        <w:tc>
          <w:tcPr>
            <w:tcW w:w="1365" w:type="pct"/>
            <w:tcBorders>
              <w:right w:val="nil"/>
            </w:tcBorders>
          </w:tcPr>
          <w:p w14:paraId="50095430" w14:textId="77777777" w:rsidR="00F6255F" w:rsidRPr="00A6113E" w:rsidRDefault="00F6255F" w:rsidP="001A1726">
            <w:pPr>
              <w:pStyle w:val="Heading2"/>
              <w:spacing w:after="120"/>
            </w:pPr>
            <w:r w:rsidRPr="00A6113E">
              <w:lastRenderedPageBreak/>
              <w:t xml:space="preserve">Equality, </w:t>
            </w:r>
            <w:r w:rsidR="003C62F7" w:rsidRPr="00A6113E">
              <w:t>diversity</w:t>
            </w:r>
            <w:r w:rsidRPr="00A6113E">
              <w:br/>
              <w:t xml:space="preserve">and </w:t>
            </w:r>
            <w:r w:rsidR="003C62F7" w:rsidRPr="00A6113E">
              <w:t xml:space="preserve">inclusion </w:t>
            </w:r>
            <w:r w:rsidRPr="00A6113E">
              <w:t>considerations</w:t>
            </w:r>
          </w:p>
        </w:tc>
        <w:tc>
          <w:tcPr>
            <w:tcW w:w="3635" w:type="pct"/>
            <w:tcBorders>
              <w:left w:val="nil"/>
            </w:tcBorders>
          </w:tcPr>
          <w:p w14:paraId="10EF9832" w14:textId="77777777" w:rsidR="005C3917" w:rsidRPr="002E0688" w:rsidRDefault="00F6255F" w:rsidP="001A1726">
            <w:pPr>
              <w:rPr>
                <w:rFonts w:cs="Calibri"/>
                <w:i/>
                <w:color w:val="2E74B5"/>
              </w:rPr>
            </w:pPr>
            <w:r w:rsidRPr="002E0688">
              <w:rPr>
                <w:rFonts w:cs="Calibri"/>
                <w:i/>
                <w:color w:val="2E74B5"/>
              </w:rPr>
              <w:t xml:space="preserve">Please confirm </w:t>
            </w:r>
            <w:r w:rsidR="005C3917" w:rsidRPr="002E0688">
              <w:rPr>
                <w:rFonts w:cs="Calibri"/>
                <w:i/>
                <w:color w:val="2E74B5"/>
              </w:rPr>
              <w:t xml:space="preserve">if there are any </w:t>
            </w:r>
            <w:r w:rsidRPr="002E0688">
              <w:rPr>
                <w:rFonts w:cs="Calibri"/>
                <w:i/>
                <w:color w:val="2E74B5"/>
              </w:rPr>
              <w:t>EDI considerations</w:t>
            </w:r>
            <w:r w:rsidR="005C3917" w:rsidRPr="002E0688">
              <w:rPr>
                <w:rFonts w:cs="Calibri"/>
                <w:i/>
                <w:color w:val="2E74B5"/>
              </w:rPr>
              <w:t xml:space="preserve"> arising from this </w:t>
            </w:r>
            <w:r w:rsidR="00AA4114" w:rsidRPr="002E0688">
              <w:rPr>
                <w:rFonts w:cs="Calibri"/>
                <w:i/>
                <w:color w:val="2E74B5"/>
              </w:rPr>
              <w:t>item</w:t>
            </w:r>
            <w:r w:rsidR="005C3917" w:rsidRPr="002E0688">
              <w:rPr>
                <w:rFonts w:cs="Calibri"/>
                <w:i/>
                <w:color w:val="2E74B5"/>
              </w:rPr>
              <w:t xml:space="preserve"> and whether they </w:t>
            </w:r>
            <w:r w:rsidRPr="002E0688">
              <w:rPr>
                <w:rFonts w:cs="Calibri"/>
                <w:i/>
                <w:color w:val="2E74B5"/>
              </w:rPr>
              <w:t>have been addressed as part of this p</w:t>
            </w:r>
            <w:r w:rsidR="00AA4114" w:rsidRPr="002E0688">
              <w:rPr>
                <w:rFonts w:cs="Calibri"/>
                <w:i/>
                <w:color w:val="2E74B5"/>
              </w:rPr>
              <w:t>aper</w:t>
            </w:r>
            <w:r w:rsidRPr="002E0688">
              <w:rPr>
                <w:rFonts w:cs="Calibri"/>
                <w:i/>
                <w:color w:val="2E74B5"/>
              </w:rPr>
              <w:t>.</w:t>
            </w:r>
          </w:p>
          <w:p w14:paraId="52AE7913" w14:textId="77777777" w:rsidR="00DA26CF" w:rsidRPr="002E0688" w:rsidRDefault="00DA26CF" w:rsidP="001A1726">
            <w:pPr>
              <w:numPr>
                <w:ilvl w:val="0"/>
                <w:numId w:val="3"/>
              </w:numPr>
              <w:rPr>
                <w:rFonts w:cs="Calibri"/>
                <w:color w:val="000000"/>
              </w:rPr>
            </w:pPr>
            <w:r w:rsidRPr="002E0688">
              <w:rPr>
                <w:rFonts w:cs="Calibri"/>
                <w:color w:val="000000"/>
              </w:rPr>
              <w:t xml:space="preserve">EDI considerations addressed within the </w:t>
            </w:r>
            <w:proofErr w:type="gramStart"/>
            <w:r w:rsidRPr="002E0688">
              <w:rPr>
                <w:rFonts w:cs="Calibri"/>
                <w:color w:val="000000"/>
              </w:rPr>
              <w:t>paper</w:t>
            </w:r>
            <w:proofErr w:type="gramEnd"/>
          </w:p>
          <w:p w14:paraId="0A67AF9D" w14:textId="77777777" w:rsidR="00DA26CF" w:rsidRPr="002E0688" w:rsidRDefault="00DA26CF" w:rsidP="001A1726">
            <w:pPr>
              <w:numPr>
                <w:ilvl w:val="0"/>
                <w:numId w:val="3"/>
              </w:numPr>
              <w:rPr>
                <w:rFonts w:cs="Calibri"/>
                <w:color w:val="000000"/>
              </w:rPr>
            </w:pPr>
            <w:r w:rsidRPr="002E0688">
              <w:rPr>
                <w:rFonts w:cs="Calibri"/>
                <w:color w:val="000000"/>
              </w:rPr>
              <w:t>EDI considerations identified</w:t>
            </w:r>
            <w:r w:rsidR="00AF527F" w:rsidRPr="002E0688">
              <w:rPr>
                <w:rFonts w:cs="Calibri"/>
                <w:color w:val="000000"/>
              </w:rPr>
              <w:t xml:space="preserve"> and</w:t>
            </w:r>
            <w:r w:rsidRPr="002E0688">
              <w:rPr>
                <w:rFonts w:cs="Calibri"/>
                <w:color w:val="000000"/>
              </w:rPr>
              <w:t xml:space="preserve"> to be addressed in due </w:t>
            </w:r>
            <w:proofErr w:type="gramStart"/>
            <w:r w:rsidRPr="002E0688">
              <w:rPr>
                <w:rFonts w:cs="Calibri"/>
                <w:color w:val="000000"/>
              </w:rPr>
              <w:t>course</w:t>
            </w:r>
            <w:proofErr w:type="gramEnd"/>
          </w:p>
          <w:p w14:paraId="46C8C81E" w14:textId="77777777" w:rsidR="00F6255F" w:rsidRPr="002E0688" w:rsidRDefault="00DA26CF" w:rsidP="001A1726">
            <w:pPr>
              <w:numPr>
                <w:ilvl w:val="0"/>
                <w:numId w:val="3"/>
              </w:numPr>
              <w:rPr>
                <w:rFonts w:cs="Calibri"/>
                <w:i/>
                <w:color w:val="000000"/>
                <w:u w:val="single"/>
              </w:rPr>
            </w:pPr>
            <w:r w:rsidRPr="002E0688">
              <w:rPr>
                <w:rFonts w:cs="Calibri"/>
                <w:color w:val="000000"/>
              </w:rPr>
              <w:t>No EDI considerations identified</w:t>
            </w:r>
          </w:p>
        </w:tc>
      </w:tr>
      <w:tr w:rsidR="00F6255F" w:rsidRPr="00975F56" w14:paraId="11973915" w14:textId="77777777" w:rsidTr="00AE6656">
        <w:tc>
          <w:tcPr>
            <w:tcW w:w="1365" w:type="pct"/>
            <w:tcBorders>
              <w:right w:val="nil"/>
            </w:tcBorders>
          </w:tcPr>
          <w:p w14:paraId="0926D79B" w14:textId="77777777" w:rsidR="00F6255F" w:rsidRPr="00A6113E" w:rsidRDefault="00F6255F" w:rsidP="001A1726">
            <w:pPr>
              <w:pStyle w:val="Heading2"/>
              <w:spacing w:after="120"/>
            </w:pPr>
            <w:r w:rsidRPr="00A6113E">
              <w:t>Date paper produced</w:t>
            </w:r>
          </w:p>
        </w:tc>
        <w:tc>
          <w:tcPr>
            <w:tcW w:w="3635" w:type="pct"/>
            <w:tcBorders>
              <w:left w:val="nil"/>
            </w:tcBorders>
          </w:tcPr>
          <w:p w14:paraId="322A0890" w14:textId="77777777" w:rsidR="00F6255F" w:rsidRPr="00975F56" w:rsidRDefault="00F6255F" w:rsidP="001A1726">
            <w:pPr>
              <w:rPr>
                <w:rFonts w:cs="Arial"/>
              </w:rPr>
            </w:pPr>
            <w:r>
              <w:rPr>
                <w:rFonts w:cs="Arial"/>
              </w:rPr>
              <w:t xml:space="preserve">Insert </w:t>
            </w:r>
            <w:r w:rsidRPr="00975F56">
              <w:rPr>
                <w:rFonts w:cs="Arial"/>
              </w:rPr>
              <w:t>Date Month Year,</w:t>
            </w:r>
            <w:r w:rsidRPr="00F04B25">
              <w:rPr>
                <w:rFonts w:cs="Arial"/>
                <w:color w:val="4472C4"/>
              </w:rPr>
              <w:t xml:space="preserve"> </w:t>
            </w:r>
            <w:r w:rsidR="00DA26CF" w:rsidRPr="00F04B25">
              <w:rPr>
                <w:rFonts w:cs="Arial"/>
                <w:i/>
                <w:color w:val="4472C4"/>
              </w:rPr>
              <w:t>[</w:t>
            </w:r>
            <w:proofErr w:type="gramStart"/>
            <w:r w:rsidRPr="00F04B25">
              <w:rPr>
                <w:rFonts w:cs="Arial"/>
                <w:i/>
                <w:color w:val="4472C4"/>
              </w:rPr>
              <w:t>e.g.</w:t>
            </w:r>
            <w:proofErr w:type="gramEnd"/>
            <w:r w:rsidRPr="00F04B25">
              <w:rPr>
                <w:rFonts w:cs="Arial"/>
                <w:i/>
                <w:color w:val="4472C4"/>
              </w:rPr>
              <w:t xml:space="preserve"> 4 October 2022</w:t>
            </w:r>
            <w:r w:rsidR="00DA26CF" w:rsidRPr="00F04B25">
              <w:rPr>
                <w:rFonts w:cs="Arial"/>
                <w:i/>
                <w:color w:val="4472C4"/>
              </w:rPr>
              <w:t>]</w:t>
            </w:r>
          </w:p>
        </w:tc>
      </w:tr>
    </w:tbl>
    <w:p w14:paraId="71759A04" w14:textId="77777777" w:rsidR="007251C4" w:rsidRDefault="007251C4" w:rsidP="001A1726">
      <w:pPr>
        <w:pStyle w:val="Heading1"/>
        <w:tabs>
          <w:tab w:val="right" w:pos="9000"/>
        </w:tabs>
        <w:spacing w:after="120"/>
        <w:sectPr w:rsidR="007251C4" w:rsidSect="00404879">
          <w:footerReference w:type="first" r:id="rId16"/>
          <w:pgSz w:w="11906" w:h="16838" w:code="9"/>
          <w:pgMar w:top="1152" w:right="1440" w:bottom="1152" w:left="1440" w:header="706" w:footer="706" w:gutter="0"/>
          <w:pgNumType w:start="1"/>
          <w:cols w:space="708"/>
          <w:titlePg/>
          <w:docGrid w:linePitch="360"/>
        </w:sectPr>
      </w:pPr>
    </w:p>
    <w:p w14:paraId="47A27EEB" w14:textId="77777777" w:rsidR="008155B6" w:rsidRPr="004A32D7" w:rsidRDefault="008155B6" w:rsidP="001A1726"/>
    <w:sectPr w:rsidR="008155B6" w:rsidRPr="004A32D7" w:rsidSect="001A1726">
      <w:type w:val="continuous"/>
      <w:pgSz w:w="11906" w:h="16838" w:code="9"/>
      <w:pgMar w:top="1276" w:right="1440" w:bottom="993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940B" w14:textId="77777777" w:rsidR="00C80EFB" w:rsidRDefault="00C80EFB">
      <w:r>
        <w:separator/>
      </w:r>
    </w:p>
  </w:endnote>
  <w:endnote w:type="continuationSeparator" w:id="0">
    <w:p w14:paraId="2A7A0CC8" w14:textId="77777777" w:rsidR="00C80EFB" w:rsidRDefault="00C8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41FD" w14:textId="77777777" w:rsidR="00E63744" w:rsidRPr="004D6AE6" w:rsidRDefault="00E63744" w:rsidP="008320B7">
    <w:pPr>
      <w:pStyle w:val="Footer"/>
      <w:spacing w:after="0"/>
      <w:rPr>
        <w:b/>
        <w:sz w:val="18"/>
        <w:szCs w:val="18"/>
        <w:lang w:val="en-GB"/>
      </w:rPr>
    </w:pPr>
    <w:r w:rsidRPr="004D6AE6">
      <w:rPr>
        <w:b/>
        <w:sz w:val="18"/>
        <w:szCs w:val="18"/>
        <w:lang w:val="en-GB"/>
      </w:rPr>
      <w:t>SPG/20</w:t>
    </w:r>
    <w:r w:rsidR="005F46CE">
      <w:rPr>
        <w:b/>
        <w:sz w:val="18"/>
        <w:szCs w:val="18"/>
        <w:lang w:val="en-GB"/>
      </w:rPr>
      <w:t>2</w:t>
    </w:r>
    <w:r w:rsidR="00602474">
      <w:rPr>
        <w:b/>
        <w:sz w:val="18"/>
        <w:szCs w:val="18"/>
        <w:lang w:val="en-GB"/>
      </w:rPr>
      <w:t>3</w:t>
    </w:r>
    <w:r w:rsidRPr="004D6AE6">
      <w:rPr>
        <w:b/>
        <w:sz w:val="18"/>
        <w:szCs w:val="18"/>
        <w:lang w:val="en-GB"/>
      </w:rPr>
      <w:t>/xxxx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CA3D" w14:textId="77777777" w:rsidR="00C80EFB" w:rsidRDefault="00C80EFB">
      <w:r>
        <w:separator/>
      </w:r>
    </w:p>
  </w:footnote>
  <w:footnote w:type="continuationSeparator" w:id="0">
    <w:p w14:paraId="27B63654" w14:textId="77777777" w:rsidR="00C80EFB" w:rsidRDefault="00C8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08B2"/>
    <w:multiLevelType w:val="multilevel"/>
    <w:tmpl w:val="9B3846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6C5022"/>
    <w:multiLevelType w:val="hybridMultilevel"/>
    <w:tmpl w:val="F85227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707CE"/>
    <w:multiLevelType w:val="multilevel"/>
    <w:tmpl w:val="59FEE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9F1CD5"/>
    <w:multiLevelType w:val="hybridMultilevel"/>
    <w:tmpl w:val="A740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36755"/>
    <w:multiLevelType w:val="hybridMultilevel"/>
    <w:tmpl w:val="FCF87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86B69"/>
    <w:multiLevelType w:val="hybridMultilevel"/>
    <w:tmpl w:val="CF94E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408322">
    <w:abstractNumId w:val="2"/>
  </w:num>
  <w:num w:numId="2" w16cid:durableId="897403254">
    <w:abstractNumId w:val="1"/>
  </w:num>
  <w:num w:numId="3" w16cid:durableId="1889494532">
    <w:abstractNumId w:val="0"/>
  </w:num>
  <w:num w:numId="4" w16cid:durableId="27995742">
    <w:abstractNumId w:val="5"/>
  </w:num>
  <w:num w:numId="5" w16cid:durableId="240330212">
    <w:abstractNumId w:val="3"/>
  </w:num>
  <w:num w:numId="6" w16cid:durableId="119269365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3"/>
    <w:rsid w:val="00024A2C"/>
    <w:rsid w:val="00034E15"/>
    <w:rsid w:val="00043489"/>
    <w:rsid w:val="00064CD9"/>
    <w:rsid w:val="00064E1E"/>
    <w:rsid w:val="000A1E60"/>
    <w:rsid w:val="000D73CD"/>
    <w:rsid w:val="000E4BEB"/>
    <w:rsid w:val="000F5424"/>
    <w:rsid w:val="001170E7"/>
    <w:rsid w:val="001326F8"/>
    <w:rsid w:val="0014181B"/>
    <w:rsid w:val="001642A9"/>
    <w:rsid w:val="001646DC"/>
    <w:rsid w:val="00171FC7"/>
    <w:rsid w:val="001A1726"/>
    <w:rsid w:val="001A32B5"/>
    <w:rsid w:val="001B2FCA"/>
    <w:rsid w:val="001D6E2D"/>
    <w:rsid w:val="001E198E"/>
    <w:rsid w:val="001F3196"/>
    <w:rsid w:val="00216331"/>
    <w:rsid w:val="002200C9"/>
    <w:rsid w:val="002B740E"/>
    <w:rsid w:val="002C3943"/>
    <w:rsid w:val="002C5BC3"/>
    <w:rsid w:val="002C7868"/>
    <w:rsid w:val="002D7AE4"/>
    <w:rsid w:val="002E0688"/>
    <w:rsid w:val="002E449E"/>
    <w:rsid w:val="002F352A"/>
    <w:rsid w:val="002F5867"/>
    <w:rsid w:val="002F6F13"/>
    <w:rsid w:val="003028BE"/>
    <w:rsid w:val="0033116F"/>
    <w:rsid w:val="00366886"/>
    <w:rsid w:val="00370990"/>
    <w:rsid w:val="00373F04"/>
    <w:rsid w:val="00375D68"/>
    <w:rsid w:val="00397231"/>
    <w:rsid w:val="003A5031"/>
    <w:rsid w:val="003B4869"/>
    <w:rsid w:val="003B6288"/>
    <w:rsid w:val="003C62F7"/>
    <w:rsid w:val="003D400A"/>
    <w:rsid w:val="003F1EE9"/>
    <w:rsid w:val="0040172A"/>
    <w:rsid w:val="00404879"/>
    <w:rsid w:val="004158CA"/>
    <w:rsid w:val="004160BA"/>
    <w:rsid w:val="004419D8"/>
    <w:rsid w:val="0045790F"/>
    <w:rsid w:val="004653AA"/>
    <w:rsid w:val="00466889"/>
    <w:rsid w:val="004924CD"/>
    <w:rsid w:val="004A32D7"/>
    <w:rsid w:val="004C1DF2"/>
    <w:rsid w:val="004C39AB"/>
    <w:rsid w:val="004C5A8B"/>
    <w:rsid w:val="004D6AE6"/>
    <w:rsid w:val="00504665"/>
    <w:rsid w:val="00531F15"/>
    <w:rsid w:val="0053580C"/>
    <w:rsid w:val="005361CA"/>
    <w:rsid w:val="00537952"/>
    <w:rsid w:val="00551BF0"/>
    <w:rsid w:val="00552591"/>
    <w:rsid w:val="00574D11"/>
    <w:rsid w:val="00576461"/>
    <w:rsid w:val="00576DEC"/>
    <w:rsid w:val="005928A8"/>
    <w:rsid w:val="005C3917"/>
    <w:rsid w:val="005F46CE"/>
    <w:rsid w:val="00602474"/>
    <w:rsid w:val="00613700"/>
    <w:rsid w:val="00613CD4"/>
    <w:rsid w:val="0061790D"/>
    <w:rsid w:val="0063168C"/>
    <w:rsid w:val="00643492"/>
    <w:rsid w:val="006847F9"/>
    <w:rsid w:val="006A7171"/>
    <w:rsid w:val="00701756"/>
    <w:rsid w:val="0070627B"/>
    <w:rsid w:val="007251C4"/>
    <w:rsid w:val="0073667A"/>
    <w:rsid w:val="00743F16"/>
    <w:rsid w:val="00744212"/>
    <w:rsid w:val="0077048F"/>
    <w:rsid w:val="0078235E"/>
    <w:rsid w:val="007F1A17"/>
    <w:rsid w:val="007F1A1A"/>
    <w:rsid w:val="007F40EF"/>
    <w:rsid w:val="007F5DB4"/>
    <w:rsid w:val="00800E94"/>
    <w:rsid w:val="00804147"/>
    <w:rsid w:val="00810983"/>
    <w:rsid w:val="008155B6"/>
    <w:rsid w:val="00830549"/>
    <w:rsid w:val="008320B7"/>
    <w:rsid w:val="00846485"/>
    <w:rsid w:val="00857DE1"/>
    <w:rsid w:val="008745EC"/>
    <w:rsid w:val="00881350"/>
    <w:rsid w:val="008A411A"/>
    <w:rsid w:val="008A620A"/>
    <w:rsid w:val="00907AC6"/>
    <w:rsid w:val="0091311E"/>
    <w:rsid w:val="00926A43"/>
    <w:rsid w:val="00933CCE"/>
    <w:rsid w:val="00963359"/>
    <w:rsid w:val="00965241"/>
    <w:rsid w:val="009768F9"/>
    <w:rsid w:val="00977585"/>
    <w:rsid w:val="009819B7"/>
    <w:rsid w:val="00993D5B"/>
    <w:rsid w:val="009B5AC3"/>
    <w:rsid w:val="009F2DA0"/>
    <w:rsid w:val="00A10B32"/>
    <w:rsid w:val="00A20D87"/>
    <w:rsid w:val="00A24BB5"/>
    <w:rsid w:val="00A262D4"/>
    <w:rsid w:val="00A54C87"/>
    <w:rsid w:val="00A5785F"/>
    <w:rsid w:val="00A633EC"/>
    <w:rsid w:val="00AA4114"/>
    <w:rsid w:val="00AB54B6"/>
    <w:rsid w:val="00AC7693"/>
    <w:rsid w:val="00AD40A2"/>
    <w:rsid w:val="00AE07F7"/>
    <w:rsid w:val="00AE2E9C"/>
    <w:rsid w:val="00AE6656"/>
    <w:rsid w:val="00AF527F"/>
    <w:rsid w:val="00AF7A1D"/>
    <w:rsid w:val="00B52BB0"/>
    <w:rsid w:val="00B613D8"/>
    <w:rsid w:val="00B63558"/>
    <w:rsid w:val="00B70BF1"/>
    <w:rsid w:val="00B73D01"/>
    <w:rsid w:val="00B820BD"/>
    <w:rsid w:val="00B847DE"/>
    <w:rsid w:val="00BA0334"/>
    <w:rsid w:val="00BB76E0"/>
    <w:rsid w:val="00BC05D8"/>
    <w:rsid w:val="00BD0A68"/>
    <w:rsid w:val="00C03C97"/>
    <w:rsid w:val="00C05262"/>
    <w:rsid w:val="00C1009E"/>
    <w:rsid w:val="00C10F2B"/>
    <w:rsid w:val="00C16679"/>
    <w:rsid w:val="00C24ACE"/>
    <w:rsid w:val="00C2562D"/>
    <w:rsid w:val="00C329B6"/>
    <w:rsid w:val="00C55245"/>
    <w:rsid w:val="00C613C3"/>
    <w:rsid w:val="00C70CC5"/>
    <w:rsid w:val="00C77132"/>
    <w:rsid w:val="00C80EFB"/>
    <w:rsid w:val="00CA0748"/>
    <w:rsid w:val="00CA562F"/>
    <w:rsid w:val="00CB7089"/>
    <w:rsid w:val="00CD0A40"/>
    <w:rsid w:val="00CF3674"/>
    <w:rsid w:val="00CF3CAD"/>
    <w:rsid w:val="00D137AC"/>
    <w:rsid w:val="00D46883"/>
    <w:rsid w:val="00D52BF6"/>
    <w:rsid w:val="00D60DFB"/>
    <w:rsid w:val="00D61B68"/>
    <w:rsid w:val="00D7775A"/>
    <w:rsid w:val="00DA26CF"/>
    <w:rsid w:val="00DC1E39"/>
    <w:rsid w:val="00DD1848"/>
    <w:rsid w:val="00E06A66"/>
    <w:rsid w:val="00E214A6"/>
    <w:rsid w:val="00E23839"/>
    <w:rsid w:val="00E34A85"/>
    <w:rsid w:val="00E63744"/>
    <w:rsid w:val="00E708A1"/>
    <w:rsid w:val="00E9528B"/>
    <w:rsid w:val="00E96B9A"/>
    <w:rsid w:val="00EA038E"/>
    <w:rsid w:val="00EA0621"/>
    <w:rsid w:val="00EC6A8C"/>
    <w:rsid w:val="00ED0CA3"/>
    <w:rsid w:val="00EE2208"/>
    <w:rsid w:val="00EE3F76"/>
    <w:rsid w:val="00EE7863"/>
    <w:rsid w:val="00EF4530"/>
    <w:rsid w:val="00F0417B"/>
    <w:rsid w:val="00F04B25"/>
    <w:rsid w:val="00F24FEA"/>
    <w:rsid w:val="00F25D08"/>
    <w:rsid w:val="00F35E0A"/>
    <w:rsid w:val="00F44927"/>
    <w:rsid w:val="00F6255F"/>
    <w:rsid w:val="00F7412F"/>
    <w:rsid w:val="00F76DFE"/>
    <w:rsid w:val="00FA1F5B"/>
    <w:rsid w:val="00FB4A90"/>
    <w:rsid w:val="00FB7E41"/>
    <w:rsid w:val="00FC18DD"/>
    <w:rsid w:val="00FE2840"/>
    <w:rsid w:val="00FE4B24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95DCE2"/>
  <w15:chartTrackingRefBased/>
  <w15:docId w15:val="{36FB7D0D-8DE6-4EBA-813C-5208DBBD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7DE"/>
    <w:pPr>
      <w:spacing w:before="120" w:after="12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EB8"/>
    <w:pPr>
      <w:keepNext/>
      <w:spacing w:after="24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EB8"/>
    <w:pPr>
      <w:keepNext/>
      <w:spacing w:after="24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46CE"/>
    <w:pPr>
      <w:keepNext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6F1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F6F1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2F6F13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B7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E4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7E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E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7E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7E4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E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C1E3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F2EB8"/>
    <w:rPr>
      <w:rFonts w:eastAsia="Times New Roman" w:cs="Times New Roman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F2EB8"/>
    <w:rPr>
      <w:rFonts w:eastAsia="Times New Roman" w:cs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5F46CE"/>
    <w:rPr>
      <w:rFonts w:eastAsia="Times New Roman"/>
      <w:bCs/>
      <w:i/>
      <w:sz w:val="24"/>
      <w:szCs w:val="26"/>
      <w:lang w:eastAsia="en-US"/>
    </w:rPr>
  </w:style>
  <w:style w:type="character" w:styleId="Hyperlink">
    <w:name w:val="Hyperlink"/>
    <w:uiPriority w:val="99"/>
    <w:unhideWhenUsed/>
    <w:rsid w:val="00602474"/>
    <w:rPr>
      <w:color w:val="0563C1"/>
      <w:u w:val="single"/>
    </w:rPr>
  </w:style>
  <w:style w:type="paragraph" w:styleId="Revision">
    <w:name w:val="Revision"/>
    <w:hidden/>
    <w:uiPriority w:val="99"/>
    <w:semiHidden/>
    <w:rsid w:val="00C16679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lancaster.ac.uk/ask/digital/accessibility/accessibility-guides-and-checklists/accessibility-checklist-for-scanned-pdf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lancaster.ac.uk/ask/digital/accessibility/adding-alternative-text-to-diagrams-and-imag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lancaster.ac.uk/ask/word-checklist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lancaster.ac.uk/ask/digital/accessibility/accessibility-guides-and-checklists/accessibility-checklist-for-microsoft-excel-spreadshe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5EAA78F36E442A3DC9AD8730AB5F9" ma:contentTypeVersion="15" ma:contentTypeDescription="Create a new document." ma:contentTypeScope="" ma:versionID="56035f12fa7a035030ade87d93bc0c06">
  <xsd:schema xmlns:xsd="http://www.w3.org/2001/XMLSchema" xmlns:xs="http://www.w3.org/2001/XMLSchema" xmlns:p="http://schemas.microsoft.com/office/2006/metadata/properties" xmlns:ns3="ca0d4c65-b355-43f5-87b4-747b815d620c" xmlns:ns4="a3c734fc-1436-4edf-bb5f-42c829bca70b" targetNamespace="http://schemas.microsoft.com/office/2006/metadata/properties" ma:root="true" ma:fieldsID="d4a919584fc459f682c9a6900435a002" ns3:_="" ns4:_="">
    <xsd:import namespace="ca0d4c65-b355-43f5-87b4-747b815d620c"/>
    <xsd:import namespace="a3c734fc-1436-4edf-bb5f-42c829bca7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d4c65-b355-43f5-87b4-747b815d6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734fc-1436-4edf-bb5f-42c829bca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0d4c65-b355-43f5-87b4-747b815d620c" xsi:nil="true"/>
  </documentManagement>
</p:properties>
</file>

<file path=customXml/itemProps1.xml><?xml version="1.0" encoding="utf-8"?>
<ds:datastoreItem xmlns:ds="http://schemas.openxmlformats.org/officeDocument/2006/customXml" ds:itemID="{9CD48472-ABF0-45E4-A845-7754550B2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C82029-9930-40EC-BB47-49907031E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d4c65-b355-43f5-87b4-747b815d620c"/>
    <ds:schemaRef ds:uri="a3c734fc-1436-4edf-bb5f-42c829bca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A522B-32A6-4BF3-87E8-3544F85A4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B142A-635A-4DB9-AF63-BCAEF1D2E2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4090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[Guidance and Paper Templates for University Executive Boards, Advisory Groups a</vt:lpstr>
      <vt:lpstr>PAPER X</vt:lpstr>
      <vt:lpstr/>
    </vt:vector>
  </TitlesOfParts>
  <Company>Lancaster University</Company>
  <LinksUpToDate>false</LinksUpToDate>
  <CharactersWithSpaces>4798</CharactersWithSpaces>
  <SharedDoc>false</SharedDoc>
  <HLinks>
    <vt:vector size="24" baseType="variant">
      <vt:variant>
        <vt:i4>7077987</vt:i4>
      </vt:variant>
      <vt:variant>
        <vt:i4>9</vt:i4>
      </vt:variant>
      <vt:variant>
        <vt:i4>0</vt:i4>
      </vt:variant>
      <vt:variant>
        <vt:i4>5</vt:i4>
      </vt:variant>
      <vt:variant>
        <vt:lpwstr>https://portal.lancaster.ac.uk/ask/digital/accessibility/accessibility-guides-and-checklists/accessibility-checklist-for-microsoft-excel-spreadsheets/</vt:lpwstr>
      </vt:variant>
      <vt:variant>
        <vt:lpwstr/>
      </vt:variant>
      <vt:variant>
        <vt:i4>7340077</vt:i4>
      </vt:variant>
      <vt:variant>
        <vt:i4>6</vt:i4>
      </vt:variant>
      <vt:variant>
        <vt:i4>0</vt:i4>
      </vt:variant>
      <vt:variant>
        <vt:i4>5</vt:i4>
      </vt:variant>
      <vt:variant>
        <vt:lpwstr>https://portal.lancaster.ac.uk/ask/digital/accessibility/accessibility-guides-and-checklists/accessibility-checklist-for-scanned-pdfs/</vt:lpwstr>
      </vt:variant>
      <vt:variant>
        <vt:lpwstr/>
      </vt:variant>
      <vt:variant>
        <vt:i4>4849695</vt:i4>
      </vt:variant>
      <vt:variant>
        <vt:i4>3</vt:i4>
      </vt:variant>
      <vt:variant>
        <vt:i4>0</vt:i4>
      </vt:variant>
      <vt:variant>
        <vt:i4>5</vt:i4>
      </vt:variant>
      <vt:variant>
        <vt:lpwstr>https://portal.lancaster.ac.uk/ask/digital/accessibility/adding-alternative-text-to-diagrams-and-images/</vt:lpwstr>
      </vt:variant>
      <vt:variant>
        <vt:lpwstr/>
      </vt:variant>
      <vt:variant>
        <vt:i4>4063273</vt:i4>
      </vt:variant>
      <vt:variant>
        <vt:i4>0</vt:i4>
      </vt:variant>
      <vt:variant>
        <vt:i4>0</vt:i4>
      </vt:variant>
      <vt:variant>
        <vt:i4>5</vt:i4>
      </vt:variant>
      <vt:variant>
        <vt:lpwstr>https://portal.lancaster.ac.uk/ask/word-checklist/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Hilary</dc:creator>
  <cp:keywords/>
  <cp:lastModifiedBy>Nicholson, Richard</cp:lastModifiedBy>
  <cp:revision>2</cp:revision>
  <cp:lastPrinted>2023-05-30T09:01:00Z</cp:lastPrinted>
  <dcterms:created xsi:type="dcterms:W3CDTF">2023-06-19T13:17:00Z</dcterms:created>
  <dcterms:modified xsi:type="dcterms:W3CDTF">2023-06-19T13:17:00Z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0x0101007235EAA78F36E442A3DC9AD8730AB5F9</vt:lpwstr>
  </property>
</Properties>
</file>