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1DA86" w14:textId="77777777" w:rsidR="00026249" w:rsidRPr="00477963" w:rsidRDefault="00026249" w:rsidP="00026249">
      <w:pPr>
        <w:autoSpaceDE/>
        <w:autoSpaceDN/>
        <w:jc w:val="both"/>
        <w:rPr>
          <w:rFonts w:ascii="Arial" w:hAnsi="Arial" w:cs="Arial"/>
          <w:snapToGrid w:val="0"/>
          <w:sz w:val="20"/>
          <w:szCs w:val="20"/>
        </w:rPr>
      </w:pPr>
    </w:p>
    <w:p w14:paraId="15D98F87" w14:textId="346F7C4F" w:rsidR="008B1DB4" w:rsidRPr="00583239" w:rsidRDefault="008B1DB4" w:rsidP="00583239">
      <w:pPr>
        <w:autoSpaceDE/>
        <w:autoSpaceDN/>
        <w:rPr>
          <w:rFonts w:ascii="Arial" w:hAnsi="Arial" w:cs="Arial"/>
          <w:b/>
          <w:bCs/>
          <w:sz w:val="24"/>
          <w:szCs w:val="24"/>
        </w:rPr>
      </w:pPr>
      <w:r w:rsidRPr="00BF0FE6">
        <w:rPr>
          <w:rFonts w:ascii="Arial" w:hAnsi="Arial" w:cs="Arial"/>
          <w:b/>
          <w:bCs/>
          <w:sz w:val="24"/>
          <w:szCs w:val="24"/>
        </w:rPr>
        <w:t xml:space="preserve">Application </w:t>
      </w:r>
      <w:r w:rsidR="00D850BA">
        <w:rPr>
          <w:rFonts w:ascii="Arial" w:hAnsi="Arial" w:cs="Arial"/>
          <w:b/>
          <w:bCs/>
          <w:sz w:val="24"/>
          <w:szCs w:val="24"/>
        </w:rPr>
        <w:t>f</w:t>
      </w:r>
      <w:r w:rsidRPr="00BF0FE6">
        <w:rPr>
          <w:rFonts w:ascii="Arial" w:hAnsi="Arial" w:cs="Arial"/>
          <w:b/>
          <w:bCs/>
          <w:sz w:val="24"/>
          <w:szCs w:val="24"/>
        </w:rPr>
        <w:t>orm</w:t>
      </w:r>
      <w:r w:rsidR="0035661A">
        <w:rPr>
          <w:rFonts w:ascii="Arial" w:hAnsi="Arial" w:cs="Arial"/>
          <w:b/>
          <w:bCs/>
          <w:sz w:val="24"/>
          <w:szCs w:val="24"/>
        </w:rPr>
        <w:t xml:space="preserve">: </w:t>
      </w:r>
      <w:r w:rsidR="0027415B">
        <w:rPr>
          <w:rFonts w:ascii="Arial" w:hAnsi="Arial" w:cs="Arial"/>
          <w:b/>
          <w:bCs/>
          <w:sz w:val="24"/>
          <w:szCs w:val="24"/>
        </w:rPr>
        <w:t>Joy Welch Post-Doctoral Fund</w:t>
      </w:r>
      <w:r w:rsidR="0035661A">
        <w:rPr>
          <w:rFonts w:ascii="Arial" w:hAnsi="Arial" w:cs="Arial"/>
          <w:b/>
          <w:bCs/>
          <w:sz w:val="24"/>
          <w:szCs w:val="24"/>
        </w:rPr>
        <w:t xml:space="preserve"> </w:t>
      </w:r>
      <w:r w:rsidR="00EB129B">
        <w:rPr>
          <w:rFonts w:ascii="Arial" w:hAnsi="Arial" w:cs="Arial"/>
          <w:b/>
          <w:bCs/>
          <w:sz w:val="24"/>
          <w:szCs w:val="24"/>
        </w:rPr>
        <w:t>202</w:t>
      </w:r>
      <w:r w:rsidR="00BE492B">
        <w:rPr>
          <w:rFonts w:ascii="Arial" w:hAnsi="Arial" w:cs="Arial"/>
          <w:b/>
          <w:bCs/>
          <w:sz w:val="24"/>
          <w:szCs w:val="24"/>
        </w:rPr>
        <w:t>4/2025</w:t>
      </w:r>
    </w:p>
    <w:p w14:paraId="511D197F" w14:textId="77777777" w:rsidR="008B1DB4" w:rsidRPr="0027415B" w:rsidRDefault="008B1DB4">
      <w:pPr>
        <w:rPr>
          <w:rFonts w:ascii="Arial" w:hAnsi="Arial" w:cs="Arial"/>
          <w:b/>
          <w:sz w:val="20"/>
          <w:szCs w:val="20"/>
        </w:rPr>
      </w:pPr>
    </w:p>
    <w:p w14:paraId="6467FA58" w14:textId="75CC3C72" w:rsidR="008057C7" w:rsidRPr="006A6047" w:rsidRDefault="00EB129B" w:rsidP="00F2742B">
      <w:pPr>
        <w:rPr>
          <w:rFonts w:ascii="Arial" w:hAnsi="Arial" w:cs="Arial"/>
          <w:b/>
          <w:bCs/>
          <w:sz w:val="20"/>
          <w:szCs w:val="20"/>
        </w:rPr>
      </w:pPr>
      <w:r w:rsidRPr="00823CB1">
        <w:rPr>
          <w:rFonts w:ascii="Arial" w:hAnsi="Arial" w:cs="Arial"/>
          <w:b/>
          <w:bCs/>
          <w:color w:val="FF0000"/>
          <w:sz w:val="19"/>
          <w:szCs w:val="19"/>
        </w:rPr>
        <w:t>Submit applications</w:t>
      </w:r>
      <w:r w:rsidR="008057C7" w:rsidRPr="00823CB1">
        <w:rPr>
          <w:rFonts w:ascii="Arial" w:hAnsi="Arial" w:cs="Arial"/>
          <w:b/>
          <w:bCs/>
          <w:color w:val="FF0000"/>
          <w:sz w:val="19"/>
          <w:szCs w:val="19"/>
        </w:rPr>
        <w:t xml:space="preserve"> to </w:t>
      </w:r>
      <w:r w:rsidR="00B86882" w:rsidRPr="00823CB1">
        <w:rPr>
          <w:rFonts w:ascii="Arial" w:hAnsi="Arial" w:cs="Arial"/>
          <w:b/>
          <w:bCs/>
          <w:color w:val="FF0000"/>
          <w:sz w:val="19"/>
          <w:szCs w:val="19"/>
        </w:rPr>
        <w:t>R</w:t>
      </w:r>
      <w:r w:rsidR="0035661A" w:rsidRPr="00823CB1">
        <w:rPr>
          <w:rFonts w:ascii="Arial" w:hAnsi="Arial" w:cs="Arial"/>
          <w:b/>
          <w:bCs/>
          <w:color w:val="FF0000"/>
          <w:sz w:val="19"/>
          <w:szCs w:val="19"/>
        </w:rPr>
        <w:t>SO</w:t>
      </w:r>
      <w:r w:rsidR="008057C7" w:rsidRPr="00823CB1">
        <w:rPr>
          <w:rFonts w:ascii="Arial" w:hAnsi="Arial" w:cs="Arial"/>
          <w:b/>
          <w:bCs/>
          <w:color w:val="FF0000"/>
          <w:sz w:val="19"/>
          <w:szCs w:val="19"/>
        </w:rPr>
        <w:t xml:space="preserve"> </w:t>
      </w:r>
      <w:r w:rsidR="008057C7" w:rsidRPr="00823CB1">
        <w:rPr>
          <w:rFonts w:ascii="Arial" w:hAnsi="Arial" w:cs="Arial"/>
          <w:b/>
          <w:bCs/>
          <w:sz w:val="19"/>
          <w:szCs w:val="19"/>
        </w:rPr>
        <w:t>(</w:t>
      </w:r>
      <w:hyperlink r:id="rId11" w:history="1">
        <w:r w:rsidR="0035661A" w:rsidRPr="00823CB1">
          <w:rPr>
            <w:rStyle w:val="Hyperlink"/>
            <w:rFonts w:ascii="Arial" w:hAnsi="Arial" w:cs="Arial"/>
            <w:b/>
            <w:bCs/>
            <w:sz w:val="19"/>
            <w:szCs w:val="19"/>
          </w:rPr>
          <w:t>rso-submissions@Lancaster.ac.uk</w:t>
        </w:r>
      </w:hyperlink>
      <w:r w:rsidR="00B22BEE" w:rsidRPr="00823CB1">
        <w:rPr>
          <w:rStyle w:val="Hyperlink"/>
          <w:rFonts w:ascii="Arial" w:hAnsi="Arial" w:cs="Arial"/>
          <w:b/>
          <w:bCs/>
          <w:sz w:val="19"/>
          <w:szCs w:val="19"/>
        </w:rPr>
        <w:t>)</w:t>
      </w:r>
      <w:r w:rsidR="0035661A" w:rsidRPr="00823CB1">
        <w:rPr>
          <w:rFonts w:ascii="Arial" w:hAnsi="Arial" w:cs="Arial"/>
          <w:b/>
          <w:bCs/>
          <w:sz w:val="19"/>
          <w:szCs w:val="19"/>
        </w:rPr>
        <w:t xml:space="preserve"> </w:t>
      </w:r>
      <w:r w:rsidR="00397338" w:rsidRPr="00823CB1">
        <w:rPr>
          <w:rFonts w:ascii="Arial" w:hAnsi="Arial" w:cs="Arial"/>
          <w:b/>
          <w:bCs/>
          <w:color w:val="FF0000"/>
          <w:sz w:val="19"/>
          <w:szCs w:val="19"/>
        </w:rPr>
        <w:t>by</w:t>
      </w:r>
      <w:r w:rsidRPr="00823CB1">
        <w:rPr>
          <w:rFonts w:ascii="Arial" w:hAnsi="Arial" w:cs="Arial"/>
          <w:b/>
          <w:bCs/>
          <w:color w:val="FF0000"/>
          <w:sz w:val="19"/>
          <w:szCs w:val="19"/>
        </w:rPr>
        <w:t xml:space="preserve"> 5 pm on</w:t>
      </w:r>
      <w:r w:rsidR="00397338" w:rsidRPr="00823CB1">
        <w:rPr>
          <w:rFonts w:ascii="Arial" w:hAnsi="Arial" w:cs="Arial"/>
          <w:b/>
          <w:bCs/>
          <w:color w:val="FF0000"/>
          <w:sz w:val="19"/>
          <w:szCs w:val="19"/>
        </w:rPr>
        <w:t xml:space="preserve"> </w:t>
      </w:r>
      <w:r w:rsidR="00BE492B" w:rsidRPr="00823CB1">
        <w:rPr>
          <w:rFonts w:ascii="Arial" w:hAnsi="Arial" w:cs="Arial"/>
          <w:b/>
          <w:bCs/>
          <w:color w:val="FF0000"/>
          <w:sz w:val="19"/>
          <w:szCs w:val="19"/>
        </w:rPr>
        <w:t>Friday 28</w:t>
      </w:r>
      <w:r w:rsidR="00BE492B" w:rsidRPr="00823CB1">
        <w:rPr>
          <w:rFonts w:ascii="Arial" w:hAnsi="Arial" w:cs="Arial"/>
          <w:b/>
          <w:bCs/>
          <w:color w:val="FF0000"/>
          <w:sz w:val="19"/>
          <w:szCs w:val="19"/>
          <w:vertAlign w:val="superscript"/>
        </w:rPr>
        <w:t>th</w:t>
      </w:r>
      <w:r w:rsidR="00BE492B" w:rsidRPr="00823CB1">
        <w:rPr>
          <w:rFonts w:ascii="Arial" w:hAnsi="Arial" w:cs="Arial"/>
          <w:b/>
          <w:bCs/>
          <w:color w:val="FF0000"/>
          <w:sz w:val="19"/>
          <w:szCs w:val="19"/>
        </w:rPr>
        <w:t xml:space="preserve"> February 2025</w:t>
      </w:r>
    </w:p>
    <w:p w14:paraId="03FC00AD" w14:textId="77777777" w:rsidR="00D850BA" w:rsidRDefault="00D850BA">
      <w:pPr>
        <w:rPr>
          <w:rFonts w:ascii="Arial" w:hAnsi="Arial" w:cs="Arial"/>
          <w:color w:val="333333"/>
          <w:sz w:val="19"/>
          <w:szCs w:val="19"/>
        </w:rPr>
      </w:pPr>
    </w:p>
    <w:tbl>
      <w:tblPr>
        <w:tblW w:w="10320" w:type="dxa"/>
        <w:tblLayout w:type="fixed"/>
        <w:tblLook w:val="0000" w:firstRow="0" w:lastRow="0" w:firstColumn="0" w:lastColumn="0" w:noHBand="0" w:noVBand="0"/>
      </w:tblPr>
      <w:tblGrid>
        <w:gridCol w:w="3394"/>
        <w:gridCol w:w="3518"/>
        <w:gridCol w:w="3408"/>
      </w:tblGrid>
      <w:tr w:rsidR="00944DE9" w14:paraId="67BC4BA7" w14:textId="77777777" w:rsidTr="003B2235">
        <w:trPr>
          <w:cantSplit/>
          <w:trHeight w:val="58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C4024" w14:textId="4C69DEE7" w:rsidR="00944DE9" w:rsidRDefault="00944DE9" w:rsidP="00944DE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r w:rsidR="005C124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419627A" w14:textId="77777777" w:rsidR="00944DE9" w:rsidRDefault="00944DE9" w:rsidP="00944D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44BB0" w14:textId="149911B2" w:rsidR="00944DE9" w:rsidRDefault="00944DE9" w:rsidP="00944DE9">
            <w:pPr>
              <w:tabs>
                <w:tab w:val="right" w:pos="19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Applicant email</w:t>
            </w:r>
            <w:r w:rsidR="005C124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F826577" w14:textId="77777777" w:rsidR="00944DE9" w:rsidRDefault="00944DE9" w:rsidP="00944DE9">
            <w:pPr>
              <w:tabs>
                <w:tab w:val="right" w:pos="19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E3D51C" w14:textId="58D4E24E" w:rsidR="00944DE9" w:rsidRDefault="00944DE9" w:rsidP="00944DE9">
            <w:pPr>
              <w:tabs>
                <w:tab w:val="right" w:pos="19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6C12" w14:textId="4F48A1F8" w:rsidR="00944DE9" w:rsidRDefault="00944DE9" w:rsidP="00944DE9">
            <w:pPr>
              <w:tabs>
                <w:tab w:val="right" w:pos="19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Department</w:t>
            </w:r>
            <w:r w:rsidR="005C124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FC0E23B" w14:textId="77777777" w:rsidR="00944DE9" w:rsidRDefault="00944DE9" w:rsidP="00944DE9">
            <w:pPr>
              <w:tabs>
                <w:tab w:val="right" w:pos="19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737781" w14:textId="75B3B64A" w:rsidR="00944DE9" w:rsidRPr="00944DE9" w:rsidRDefault="00944DE9" w:rsidP="00944DE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</w:tr>
      <w:tr w:rsidR="00944DE9" w14:paraId="74424ACE" w14:textId="77777777" w:rsidTr="002E7EF2">
        <w:trPr>
          <w:cantSplit/>
        </w:trPr>
        <w:tc>
          <w:tcPr>
            <w:tcW w:w="10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43EC" w14:textId="77777777" w:rsidR="00944DE9" w:rsidRDefault="00944DE9" w:rsidP="00944D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07CD910D" w14:textId="77777777" w:rsidR="00944DE9" w:rsidRDefault="00944DE9" w:rsidP="00944D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4DE9" w14:paraId="72245CA0" w14:textId="77777777" w:rsidTr="002E7EF2">
        <w:trPr>
          <w:cantSplit/>
        </w:trPr>
        <w:tc>
          <w:tcPr>
            <w:tcW w:w="10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CABAF" w14:textId="4AA20F96" w:rsidR="00944DE9" w:rsidRDefault="00944DE9" w:rsidP="00944D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Proposed start and end dates of research</w:t>
            </w:r>
            <w:r w:rsidR="005C12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2235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5C1248">
              <w:rPr>
                <w:rFonts w:ascii="Arial" w:hAnsi="Arial" w:cs="Arial"/>
                <w:b/>
                <w:sz w:val="20"/>
                <w:szCs w:val="20"/>
              </w:rPr>
              <w:t>format - 1</w:t>
            </w:r>
            <w:r w:rsidR="005C1248" w:rsidRPr="005C124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="005C1248">
              <w:rPr>
                <w:rFonts w:ascii="Arial" w:hAnsi="Arial" w:cs="Arial"/>
                <w:b/>
                <w:sz w:val="20"/>
                <w:szCs w:val="20"/>
              </w:rPr>
              <w:t xml:space="preserve"> April 2025 or 01.04.25</w:t>
            </w:r>
            <w:r w:rsidR="003B2235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9EFB7C6" w14:textId="77777777" w:rsidR="005C1248" w:rsidRPr="005C1248" w:rsidRDefault="005C1248" w:rsidP="00944DE9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6893334F" w14:textId="77777777" w:rsidR="00944DE9" w:rsidRDefault="00944DE9" w:rsidP="00944D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4DE9" w14:paraId="21F9CFB7" w14:textId="77777777" w:rsidTr="008057C7">
        <w:trPr>
          <w:cantSplit/>
          <w:trHeight w:val="4127"/>
        </w:trPr>
        <w:tc>
          <w:tcPr>
            <w:tcW w:w="10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92016" w14:textId="7C432377" w:rsidR="00944DE9" w:rsidRPr="00E72A62" w:rsidRDefault="00944DE9" w:rsidP="00944DE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23CB1">
              <w:rPr>
                <w:rFonts w:ascii="Arial" w:hAnsi="Arial" w:cs="Arial"/>
                <w:b/>
                <w:sz w:val="20"/>
                <w:szCs w:val="20"/>
                <w:u w:val="single"/>
              </w:rPr>
              <w:t>Research Proposal (max 1,000 words)</w:t>
            </w:r>
          </w:p>
          <w:p w14:paraId="78025AC9" w14:textId="3CB3407E" w:rsidR="00944DE9" w:rsidRPr="00C703A8" w:rsidRDefault="00944DE9" w:rsidP="00944D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</w:t>
            </w:r>
            <w:r w:rsidRPr="00E72A62">
              <w:rPr>
                <w:rFonts w:ascii="Arial" w:hAnsi="Arial" w:cs="Arial"/>
                <w:sz w:val="20"/>
                <w:szCs w:val="20"/>
              </w:rPr>
              <w:t xml:space="preserve"> detail the proposed activity,</w:t>
            </w:r>
            <w:r>
              <w:rPr>
                <w:rFonts w:ascii="Arial" w:hAnsi="Arial" w:cs="Arial"/>
                <w:sz w:val="20"/>
                <w:szCs w:val="20"/>
              </w:rPr>
              <w:t xml:space="preserve"> including the</w:t>
            </w:r>
            <w:r w:rsidRPr="00E72A6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aims, </w:t>
            </w:r>
            <w:r w:rsidRPr="00E72A62">
              <w:rPr>
                <w:rFonts w:ascii="Arial" w:hAnsi="Arial" w:cs="Arial"/>
                <w:sz w:val="20"/>
                <w:szCs w:val="20"/>
              </w:rPr>
              <w:t>objectives, management plan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72A62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>intended</w:t>
            </w:r>
            <w:r w:rsidRPr="00E72A62">
              <w:rPr>
                <w:rFonts w:ascii="Arial" w:hAnsi="Arial" w:cs="Arial"/>
                <w:sz w:val="20"/>
                <w:szCs w:val="20"/>
              </w:rPr>
              <w:t xml:space="preserve"> outputs</w:t>
            </w:r>
            <w:r>
              <w:rPr>
                <w:rFonts w:ascii="Arial" w:hAnsi="Arial" w:cs="Arial"/>
                <w:sz w:val="20"/>
                <w:szCs w:val="20"/>
              </w:rPr>
              <w:t xml:space="preserve">/impact </w:t>
            </w:r>
            <w:r w:rsidRPr="00E72A62">
              <w:rPr>
                <w:rFonts w:ascii="Arial" w:hAnsi="Arial" w:cs="Arial"/>
                <w:sz w:val="20"/>
                <w:szCs w:val="20"/>
              </w:rPr>
              <w:t>of your project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A5395" w:rsidRPr="00C703A8">
              <w:rPr>
                <w:rFonts w:ascii="Arial" w:hAnsi="Arial" w:cs="Arial"/>
                <w:b/>
                <w:bCs/>
                <w:sz w:val="20"/>
                <w:szCs w:val="20"/>
              </w:rPr>
              <w:t>Remember to identify</w:t>
            </w:r>
            <w:r w:rsidRPr="00C703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costs required and </w:t>
            </w:r>
            <w:r w:rsidRPr="00C703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justify</w:t>
            </w:r>
            <w:r w:rsidRPr="00C703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resources requested.</w:t>
            </w:r>
          </w:p>
          <w:p w14:paraId="0D61CA2F" w14:textId="629BEEFA" w:rsidR="00944DE9" w:rsidRPr="002066C0" w:rsidRDefault="00944DE9" w:rsidP="00944DE9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B651F7"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Provide a non-technical description of the research,</w:t>
            </w: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 xml:space="preserve"> briefly describing the timetable of planned research activities and the intended outcomes.</w:t>
            </w:r>
          </w:p>
          <w:p w14:paraId="0A596040" w14:textId="77777777" w:rsidR="00944DE9" w:rsidRDefault="00944DE9" w:rsidP="00944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1C4C54" w14:textId="77777777" w:rsidR="00944DE9" w:rsidRPr="007006F8" w:rsidRDefault="00944DE9" w:rsidP="00944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E99FA" w14:textId="77777777" w:rsidR="00944DE9" w:rsidRPr="007006F8" w:rsidRDefault="00944DE9" w:rsidP="00944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D4096B" w14:textId="77777777" w:rsidR="00944DE9" w:rsidRPr="007006F8" w:rsidRDefault="00944DE9" w:rsidP="00944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6A7254" w14:textId="2283820D" w:rsidR="00944DE9" w:rsidRPr="005C1248" w:rsidRDefault="003B2235" w:rsidP="00944DE9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5C124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MAXIMUM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5C1248" w:rsidRPr="005C124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WORD COUNT 1,000 WORDS: </w:t>
            </w:r>
            <w:r w:rsidR="005C124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be conservative with 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any </w:t>
            </w:r>
            <w:r w:rsidR="005C1248" w:rsidRPr="005C124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images containing words </w:t>
            </w:r>
            <w:r w:rsidR="005C124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which </w:t>
            </w:r>
            <w:r w:rsidR="005C1248" w:rsidRPr="005C124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will </w:t>
            </w:r>
            <w:r w:rsidR="005C124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also </w:t>
            </w:r>
            <w:r w:rsidR="005C1248" w:rsidRPr="005C124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be counted</w:t>
            </w:r>
          </w:p>
          <w:p w14:paraId="16D966F9" w14:textId="77777777" w:rsidR="00944DE9" w:rsidRDefault="00944DE9" w:rsidP="00944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B5090D" w14:textId="77777777" w:rsidR="00944DE9" w:rsidRPr="007006F8" w:rsidRDefault="00944DE9" w:rsidP="00944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8008A6" w14:textId="79D8B852" w:rsidR="00944DE9" w:rsidRDefault="00944DE9" w:rsidP="00944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2410E9" w14:textId="77777777" w:rsidR="00944DE9" w:rsidRPr="007006F8" w:rsidRDefault="00944DE9" w:rsidP="00944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875BD4" w14:textId="77777777" w:rsidR="00944DE9" w:rsidRDefault="00944DE9" w:rsidP="00944DE9">
            <w:pPr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</w:p>
          <w:p w14:paraId="7B7D8A98" w14:textId="48F92D2A" w:rsidR="00944DE9" w:rsidRPr="002066C0" w:rsidRDefault="00944DE9" w:rsidP="00944DE9">
            <w:pPr>
              <w:rPr>
                <w:rFonts w:ascii="Arial" w:hAnsi="Arial" w:cs="Arial"/>
                <w:sz w:val="18"/>
                <w:szCs w:val="18"/>
              </w:rPr>
            </w:pPr>
            <w:r w:rsidRPr="00B651F7"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Applicants should note any other</w:t>
            </w: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 xml:space="preserve"> financial </w:t>
            </w:r>
            <w:r w:rsidRPr="00B651F7"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 xml:space="preserve">information that will be helpful to the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 xml:space="preserve">awarding </w:t>
            </w:r>
            <w:r w:rsidRPr="00B651F7"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committee</w:t>
            </w: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 xml:space="preserve"> e.g. any</w:t>
            </w:r>
            <w:r w:rsidRPr="00B651F7"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 xml:space="preserve"> match funding.  </w:t>
            </w:r>
            <w:r w:rsidRPr="00ED534B">
              <w:rPr>
                <w:rFonts w:ascii="Arial" w:hAnsi="Arial" w:cs="Arial"/>
                <w:b/>
                <w:i/>
                <w:color w:val="A6A6A6" w:themeColor="background1" w:themeShade="A6"/>
                <w:sz w:val="18"/>
                <w:szCs w:val="18"/>
              </w:rPr>
              <w:t xml:space="preserve">Please note that if your bid involves research/admin assistance, please </w:t>
            </w:r>
            <w:r w:rsidR="001144F0">
              <w:rPr>
                <w:rFonts w:ascii="Arial" w:hAnsi="Arial" w:cs="Arial"/>
                <w:b/>
                <w:i/>
                <w:color w:val="A6A6A6" w:themeColor="background1" w:themeShade="A6"/>
                <w:sz w:val="18"/>
                <w:szCs w:val="18"/>
              </w:rPr>
              <w:t>consult the costing help sheet for daily/hourly rates</w:t>
            </w: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 xml:space="preserve">. </w:t>
            </w:r>
          </w:p>
          <w:p w14:paraId="433F2F93" w14:textId="77777777" w:rsidR="00944DE9" w:rsidRPr="006A6047" w:rsidRDefault="00944DE9" w:rsidP="00944D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11053F" w14:textId="5F2454DC" w:rsidR="00944DE9" w:rsidRPr="006A6047" w:rsidRDefault="00944DE9" w:rsidP="00944D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6047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budget</w:t>
            </w:r>
            <w:r w:rsidRPr="006A6047">
              <w:rPr>
                <w:rFonts w:ascii="Arial" w:hAnsi="Arial" w:cs="Arial"/>
                <w:b/>
                <w:sz w:val="20"/>
                <w:szCs w:val="20"/>
              </w:rPr>
              <w:t xml:space="preserve"> requested £…………………………</w:t>
            </w:r>
          </w:p>
          <w:p w14:paraId="181CBFE1" w14:textId="77777777" w:rsidR="00944DE9" w:rsidRDefault="00944DE9" w:rsidP="00944D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DE9" w14:paraId="6CE648B4" w14:textId="77777777" w:rsidTr="0016380E">
        <w:trPr>
          <w:cantSplit/>
        </w:trPr>
        <w:tc>
          <w:tcPr>
            <w:tcW w:w="1032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C5FCCF" w14:textId="47C27893" w:rsidR="00944DE9" w:rsidRDefault="00944DE9" w:rsidP="00944D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Bibliography </w:t>
            </w:r>
            <w:r w:rsidRPr="00823CB1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5C1248" w:rsidRPr="00823CB1">
              <w:rPr>
                <w:rFonts w:ascii="Arial" w:hAnsi="Arial" w:cs="Arial"/>
                <w:b/>
                <w:sz w:val="20"/>
                <w:szCs w:val="20"/>
                <w:u w:val="single"/>
              </w:rPr>
              <w:t>max 1,000 words</w:t>
            </w:r>
            <w:r w:rsidR="005C1248" w:rsidRPr="00823CB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C703A8" w:rsidRPr="00823CB1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C703A8" w:rsidRPr="00C703A8">
              <w:rPr>
                <w:rFonts w:ascii="Arial" w:hAnsi="Arial" w:cs="Arial"/>
                <w:b/>
                <w:sz w:val="20"/>
                <w:szCs w:val="20"/>
              </w:rPr>
              <w:t xml:space="preserve"> list all sources cited</w:t>
            </w:r>
            <w:r w:rsidR="00C703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1248">
              <w:rPr>
                <w:rFonts w:ascii="Arial" w:hAnsi="Arial" w:cs="Arial"/>
                <w:b/>
                <w:sz w:val="20"/>
                <w:szCs w:val="20"/>
              </w:rPr>
              <w:t xml:space="preserve">in the section </w:t>
            </w:r>
            <w:r w:rsidR="00C703A8">
              <w:rPr>
                <w:rFonts w:ascii="Arial" w:hAnsi="Arial" w:cs="Arial"/>
                <w:b/>
                <w:sz w:val="20"/>
                <w:szCs w:val="20"/>
              </w:rPr>
              <w:t>above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5ABFD70" w14:textId="77777777" w:rsidR="00944DE9" w:rsidRDefault="00944DE9" w:rsidP="00944D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3D2F10" w14:textId="52DDA361" w:rsidR="00944DE9" w:rsidRPr="005C1248" w:rsidRDefault="005C1248" w:rsidP="00944DE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C124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WORD COUNT 1,000 WORDS MAXIMUM</w:t>
            </w:r>
          </w:p>
          <w:p w14:paraId="3B55FD61" w14:textId="21371C16" w:rsidR="00944DE9" w:rsidRPr="0016380E" w:rsidRDefault="00944DE9" w:rsidP="00944D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4DE9" w14:paraId="7E80EF84" w14:textId="77777777" w:rsidTr="0016380E">
        <w:trPr>
          <w:cantSplit/>
        </w:trPr>
        <w:tc>
          <w:tcPr>
            <w:tcW w:w="1032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CAF9E1" w14:textId="77777777" w:rsidR="00944DE9" w:rsidRPr="0016380E" w:rsidRDefault="00944DE9" w:rsidP="00944D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380E">
              <w:rPr>
                <w:rFonts w:ascii="Arial" w:hAnsi="Arial" w:cs="Arial"/>
                <w:b/>
                <w:sz w:val="20"/>
                <w:szCs w:val="20"/>
              </w:rPr>
              <w:t xml:space="preserve">Research Data Management Plan </w:t>
            </w:r>
            <w:r w:rsidRPr="00823CB1">
              <w:rPr>
                <w:rFonts w:ascii="Arial" w:hAnsi="Arial" w:cs="Arial"/>
                <w:b/>
                <w:sz w:val="20"/>
                <w:szCs w:val="20"/>
              </w:rPr>
              <w:t>(max 500 words)</w:t>
            </w:r>
          </w:p>
          <w:p w14:paraId="1CE0D640" w14:textId="40966C89" w:rsidR="00944DE9" w:rsidRPr="006A6047" w:rsidRDefault="00944DE9" w:rsidP="00944DE9">
            <w:pPr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  <w:r w:rsidRPr="0016380E"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 xml:space="preserve">Briefly describe the data you will collect or produce,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including</w:t>
            </w:r>
            <w:r w:rsidRPr="0016380E"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 xml:space="preserve"> details of storage and backup, if the data can be publicly shared</w:t>
            </w:r>
            <w:r w:rsidR="008A5395"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,</w:t>
            </w:r>
            <w:r w:rsidRPr="0016380E"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 xml:space="preserve"> and how you intend to publish </w:t>
            </w:r>
            <w:r w:rsidRPr="006A6047"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the data underpinning your publications at the end of the project.</w:t>
            </w:r>
          </w:p>
          <w:p w14:paraId="788820D9" w14:textId="78EED08D" w:rsidR="00944DE9" w:rsidRPr="006A6047" w:rsidRDefault="00944DE9" w:rsidP="00944DE9">
            <w:pPr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  <w:r w:rsidRPr="006A6047"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 xml:space="preserve">For help and support please go to </w:t>
            </w:r>
            <w:hyperlink r:id="rId12" w:history="1">
              <w:r w:rsidRPr="006A6047">
                <w:rPr>
                  <w:rStyle w:val="Hyperlink"/>
                  <w:rFonts w:ascii="Arial" w:hAnsi="Arial" w:cs="Arial"/>
                  <w:sz w:val="18"/>
                  <w:szCs w:val="18"/>
                </w:rPr>
                <w:t>Research Data Management | ASK - Lancaster University</w:t>
              </w:r>
            </w:hyperlink>
            <w:r w:rsidRPr="006A6047"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 xml:space="preserve"> or email </w:t>
            </w:r>
            <w:hyperlink r:id="rId13" w:history="1">
              <w:r w:rsidRPr="006A6047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rdm@lancaster.ac.u</w:t>
              </w:r>
              <w:r w:rsidRPr="00A14F85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k</w:t>
              </w:r>
            </w:hyperlink>
            <w:r w:rsidRPr="006A6047"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 xml:space="preserve">. </w:t>
            </w:r>
          </w:p>
          <w:p w14:paraId="4A3F5263" w14:textId="77777777" w:rsidR="00944DE9" w:rsidRPr="0016380E" w:rsidRDefault="00944DE9" w:rsidP="00944D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6D87BA" w14:textId="53FB268E" w:rsidR="005C1248" w:rsidRPr="005C1248" w:rsidRDefault="005C1248" w:rsidP="005C12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C124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WORD COUNT </w:t>
            </w:r>
            <w:r w:rsidRPr="005C124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500</w:t>
            </w:r>
            <w:r w:rsidRPr="005C124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WORDS MAXIMUM</w:t>
            </w:r>
          </w:p>
          <w:p w14:paraId="7A4875C1" w14:textId="77777777" w:rsidR="00944DE9" w:rsidRPr="0016380E" w:rsidRDefault="00944DE9" w:rsidP="00944D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DA6C7E" w14:textId="77777777" w:rsidR="00944DE9" w:rsidRPr="0016380E" w:rsidRDefault="00944DE9" w:rsidP="00944D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1DB202B" w14:textId="77777777" w:rsidR="00C421C1" w:rsidRDefault="00C421C1" w:rsidP="000A3C1D">
      <w:pPr>
        <w:pStyle w:val="NoSpacing"/>
        <w:rPr>
          <w:rFonts w:ascii="Arial" w:hAnsi="Arial" w:cs="Arial"/>
          <w:sz w:val="20"/>
          <w:szCs w:val="20"/>
        </w:rPr>
      </w:pPr>
    </w:p>
    <w:p w14:paraId="1E6DBEBB" w14:textId="4DDFDC68" w:rsidR="009B684C" w:rsidRPr="004D7468" w:rsidRDefault="00B86882" w:rsidP="004D746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Late applications will not be considered.</w:t>
      </w:r>
      <w:r w:rsidR="00026249">
        <w:rPr>
          <w:rFonts w:ascii="Arial" w:hAnsi="Arial" w:cs="Arial"/>
          <w:bCs/>
          <w:sz w:val="20"/>
          <w:szCs w:val="20"/>
        </w:rPr>
        <w:t xml:space="preserve"> </w:t>
      </w:r>
      <w:r w:rsidR="00886700" w:rsidRPr="004D7468">
        <w:rPr>
          <w:rFonts w:ascii="Arial" w:hAnsi="Arial" w:cs="Arial"/>
          <w:sz w:val="20"/>
          <w:szCs w:val="20"/>
        </w:rPr>
        <w:t xml:space="preserve">Applicants will receive </w:t>
      </w:r>
      <w:r w:rsidR="00E26837">
        <w:rPr>
          <w:rFonts w:ascii="Arial" w:hAnsi="Arial" w:cs="Arial"/>
          <w:sz w:val="20"/>
          <w:szCs w:val="20"/>
        </w:rPr>
        <w:t>notification</w:t>
      </w:r>
      <w:r w:rsidR="00886700" w:rsidRPr="004D7468">
        <w:rPr>
          <w:rFonts w:ascii="Arial" w:hAnsi="Arial" w:cs="Arial"/>
          <w:sz w:val="20"/>
          <w:szCs w:val="20"/>
        </w:rPr>
        <w:t xml:space="preserve"> via th</w:t>
      </w:r>
      <w:r w:rsidR="00026249">
        <w:rPr>
          <w:rFonts w:ascii="Arial" w:hAnsi="Arial" w:cs="Arial"/>
          <w:sz w:val="20"/>
          <w:szCs w:val="20"/>
        </w:rPr>
        <w:t>eir Lancaster University e-mail</w:t>
      </w:r>
      <w:r w:rsidR="00886700" w:rsidRPr="004D7468">
        <w:rPr>
          <w:rFonts w:ascii="Arial" w:hAnsi="Arial" w:cs="Arial"/>
          <w:sz w:val="20"/>
          <w:szCs w:val="20"/>
        </w:rPr>
        <w:t>.</w:t>
      </w:r>
      <w:r w:rsidR="008057C7" w:rsidRPr="004D7468">
        <w:rPr>
          <w:rFonts w:ascii="Arial" w:hAnsi="Arial" w:cs="Arial"/>
          <w:sz w:val="20"/>
          <w:szCs w:val="20"/>
        </w:rPr>
        <w:t xml:space="preserve"> </w:t>
      </w:r>
    </w:p>
    <w:p w14:paraId="733ACCBE" w14:textId="77777777" w:rsidR="009B684C" w:rsidRDefault="009B684C" w:rsidP="002021BD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97"/>
      </w:tblGrid>
      <w:tr w:rsidR="0040099B" w14:paraId="1C293F92" w14:textId="77777777" w:rsidTr="002A7A86">
        <w:tc>
          <w:tcPr>
            <w:tcW w:w="10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9CADD9" w14:textId="39A185C4" w:rsidR="0040099B" w:rsidRPr="002B67F1" w:rsidRDefault="0040099B" w:rsidP="002021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67F1">
              <w:rPr>
                <w:rFonts w:ascii="Arial" w:hAnsi="Arial" w:cs="Arial"/>
                <w:b/>
                <w:bCs/>
                <w:sz w:val="20"/>
                <w:szCs w:val="20"/>
              </w:rPr>
              <w:t>If successful, I undertake to carry out the research according to the University’s Ethics Code of Practice and will be required to complete the relevant ethics forms for approval.</w:t>
            </w:r>
          </w:p>
          <w:p w14:paraId="1F42025B" w14:textId="77777777" w:rsidR="0040099B" w:rsidRPr="002B67F1" w:rsidRDefault="0040099B" w:rsidP="002021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C39219" w14:textId="77777777" w:rsidR="0040099B" w:rsidRPr="006A6047" w:rsidRDefault="0040099B" w:rsidP="002021BD">
            <w:pPr>
              <w:rPr>
                <w:rFonts w:ascii="Arial" w:hAnsi="Arial" w:cs="Arial"/>
                <w:b/>
                <w:bCs/>
                <w:sz w:val="8"/>
                <w:szCs w:val="20"/>
              </w:rPr>
            </w:pPr>
          </w:p>
          <w:p w14:paraId="2AB69F34" w14:textId="6C72590F" w:rsidR="0040099B" w:rsidRPr="002B67F1" w:rsidRDefault="0040099B" w:rsidP="002021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67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Applicants signature </w:t>
            </w:r>
            <w:r w:rsidRPr="002B67F1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……………………………….</w:t>
            </w:r>
            <w:r w:rsidRPr="002B67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Date </w:t>
            </w:r>
            <w:r w:rsidRPr="002B67F1">
              <w:rPr>
                <w:rFonts w:ascii="Arial" w:hAnsi="Arial" w:cs="Arial"/>
                <w:bCs/>
                <w:sz w:val="20"/>
                <w:szCs w:val="20"/>
              </w:rPr>
              <w:t>…………………...</w:t>
            </w:r>
          </w:p>
          <w:p w14:paraId="7CBE2585" w14:textId="77777777" w:rsidR="0040099B" w:rsidRPr="00944DE9" w:rsidRDefault="0040099B" w:rsidP="002021BD">
            <w:pPr>
              <w:rPr>
                <w:rFonts w:ascii="Arial" w:hAnsi="Arial" w:cs="Arial"/>
                <w:b/>
                <w:bCs/>
                <w:sz w:val="14"/>
                <w:szCs w:val="20"/>
              </w:rPr>
            </w:pPr>
          </w:p>
          <w:p w14:paraId="1382CE19" w14:textId="25B25F39" w:rsidR="0040099B" w:rsidRPr="00944DE9" w:rsidRDefault="0040099B" w:rsidP="002021BD">
            <w:pPr>
              <w:rPr>
                <w:rFonts w:ascii="Arial" w:hAnsi="Arial" w:cs="Arial"/>
                <w:b/>
                <w:bCs/>
                <w:sz w:val="12"/>
                <w:szCs w:val="20"/>
              </w:rPr>
            </w:pPr>
          </w:p>
        </w:tc>
      </w:tr>
      <w:tr w:rsidR="002714E0" w14:paraId="6EAC8BE0" w14:textId="77777777" w:rsidTr="0065657D">
        <w:tc>
          <w:tcPr>
            <w:tcW w:w="10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C624" w14:textId="2079CD40" w:rsidR="002714E0" w:rsidRPr="00A4738F" w:rsidRDefault="00A4738F" w:rsidP="002714E0">
            <w:pPr>
              <w:jc w:val="both"/>
              <w:rPr>
                <w:rFonts w:ascii="Arial" w:hAnsi="Arial" w:cs="Arial"/>
                <w:i/>
                <w:snapToGrid w:val="0"/>
                <w:color w:val="808080" w:themeColor="background1" w:themeShade="8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NOTICE: </w:t>
            </w:r>
            <w:r w:rsidR="002714E0" w:rsidRPr="00A4738F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Head of Department statement</w:t>
            </w:r>
            <w:r w:rsidR="00C703A8" w:rsidRPr="00A4738F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="00C703A8" w:rsidRPr="00A4738F">
              <w:rPr>
                <w:rFonts w:ascii="Arial" w:hAnsi="Arial" w:cs="Arial"/>
                <w:sz w:val="18"/>
                <w:szCs w:val="18"/>
                <w:highlight w:val="yellow"/>
              </w:rPr>
              <w:t>(</w:t>
            </w:r>
            <w:r w:rsidR="00C0262E" w:rsidRPr="00A4738F">
              <w:rPr>
                <w:rFonts w:ascii="Arial" w:hAnsi="Arial" w:cs="Arial"/>
                <w:sz w:val="18"/>
                <w:szCs w:val="18"/>
                <w:highlight w:val="yellow"/>
              </w:rPr>
              <w:t>by signing this you are</w:t>
            </w:r>
            <w:r w:rsidR="00C703A8" w:rsidRPr="00A4738F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verify</w:t>
            </w:r>
            <w:r w:rsidR="00C0262E" w:rsidRPr="00A4738F">
              <w:rPr>
                <w:rFonts w:ascii="Arial" w:hAnsi="Arial" w:cs="Arial"/>
                <w:sz w:val="18"/>
                <w:szCs w:val="18"/>
                <w:highlight w:val="yellow"/>
              </w:rPr>
              <w:t>ing</w:t>
            </w:r>
            <w:r w:rsidR="00C703A8" w:rsidRPr="00A4738F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that the applicant meets the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 xml:space="preserve"> scheme’s</w:t>
            </w:r>
            <w:r w:rsidR="00C703A8" w:rsidRPr="00A4738F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eligibility criteria, has the capacity to conduct </w:t>
            </w:r>
            <w:r w:rsidR="00C0262E" w:rsidRPr="00A4738F">
              <w:rPr>
                <w:rFonts w:ascii="Arial" w:hAnsi="Arial" w:cs="Arial"/>
                <w:sz w:val="18"/>
                <w:szCs w:val="18"/>
                <w:highlight w:val="yellow"/>
              </w:rPr>
              <w:t>this</w:t>
            </w:r>
            <w:r w:rsidR="00C703A8" w:rsidRPr="00A4738F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research, and will receive appropriate support from the department, regardless of their employment conditions to complete it): </w:t>
            </w:r>
          </w:p>
          <w:p w14:paraId="60380009" w14:textId="6B53A17F" w:rsidR="002714E0" w:rsidRPr="00A4738F" w:rsidRDefault="002714E0" w:rsidP="002021BD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  <w:p w14:paraId="2C6F6120" w14:textId="77777777" w:rsidR="00C703A8" w:rsidRPr="00A4738F" w:rsidRDefault="00C703A8" w:rsidP="002021BD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  <w:p w14:paraId="5F663282" w14:textId="77777777" w:rsidR="00026249" w:rsidRPr="00A4738F" w:rsidRDefault="00026249" w:rsidP="002021BD">
            <w:pPr>
              <w:rPr>
                <w:rFonts w:ascii="Arial" w:hAnsi="Arial" w:cs="Arial"/>
                <w:bCs/>
                <w:sz w:val="2"/>
                <w:szCs w:val="2"/>
                <w:highlight w:val="yellow"/>
              </w:rPr>
            </w:pPr>
          </w:p>
        </w:tc>
      </w:tr>
      <w:tr w:rsidR="002714E0" w14:paraId="7287C2E3" w14:textId="77777777" w:rsidTr="002B67F1"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D0CA29" w14:textId="41384C79" w:rsidR="00EB129B" w:rsidRPr="005C1248" w:rsidRDefault="00EB129B" w:rsidP="002714E0">
            <w:pPr>
              <w:rPr>
                <w:rFonts w:ascii="Arial" w:hAnsi="Arial" w:cs="Arial"/>
                <w:b/>
                <w:bCs/>
                <w:sz w:val="4"/>
                <w:szCs w:val="12"/>
              </w:rPr>
            </w:pPr>
          </w:p>
          <w:p w14:paraId="27DAA43C" w14:textId="77777777" w:rsidR="0040099B" w:rsidRPr="00C703A8" w:rsidRDefault="0040099B" w:rsidP="002714E0">
            <w:pPr>
              <w:rPr>
                <w:rFonts w:ascii="Arial" w:hAnsi="Arial" w:cs="Arial"/>
                <w:b/>
                <w:bCs/>
                <w:sz w:val="14"/>
                <w:szCs w:val="18"/>
              </w:rPr>
            </w:pPr>
          </w:p>
          <w:p w14:paraId="60CB9999" w14:textId="1E45DC7A" w:rsidR="00886700" w:rsidRDefault="00886700" w:rsidP="002B67F1">
            <w:pPr>
              <w:ind w:left="-11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Approved by Head of Department</w:t>
            </w:r>
            <w:r w:rsidR="008057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(signature)</w:t>
            </w:r>
          </w:p>
          <w:p w14:paraId="7DD0718C" w14:textId="77777777" w:rsidR="008057C7" w:rsidRDefault="008057C7" w:rsidP="002714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355BAF" w14:textId="77777777" w:rsidR="006A6047" w:rsidRDefault="006A6047" w:rsidP="002714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CCD7ED6" w14:textId="1A466F1D" w:rsidR="002714E0" w:rsidRDefault="002714E0" w:rsidP="00C703A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</w:t>
            </w:r>
            <w:r w:rsidR="00EB129B">
              <w:rPr>
                <w:rFonts w:ascii="Arial" w:hAnsi="Arial" w:cs="Arial"/>
                <w:bCs/>
                <w:sz w:val="20"/>
                <w:szCs w:val="20"/>
              </w:rPr>
              <w:t xml:space="preserve">…..  </w:t>
            </w:r>
            <w:r w:rsidR="00EB129B" w:rsidRPr="002B67F1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 w:rsidR="00EB129B">
              <w:rPr>
                <w:rFonts w:ascii="Arial" w:hAnsi="Arial" w:cs="Arial"/>
                <w:bCs/>
                <w:sz w:val="20"/>
                <w:szCs w:val="20"/>
              </w:rPr>
              <w:t xml:space="preserve"> ………………….</w:t>
            </w:r>
          </w:p>
        </w:tc>
      </w:tr>
    </w:tbl>
    <w:p w14:paraId="5D4C7513" w14:textId="77777777" w:rsidR="009B684C" w:rsidRDefault="009B684C" w:rsidP="00944DE9">
      <w:pPr>
        <w:rPr>
          <w:rFonts w:ascii="Arial" w:hAnsi="Arial" w:cs="Arial"/>
          <w:bCs/>
          <w:sz w:val="20"/>
          <w:szCs w:val="20"/>
        </w:rPr>
      </w:pPr>
    </w:p>
    <w:sectPr w:rsidR="009B684C" w:rsidSect="00823CB1">
      <w:headerReference w:type="default" r:id="rId14"/>
      <w:pgSz w:w="11906" w:h="16838"/>
      <w:pgMar w:top="737" w:right="851" w:bottom="737" w:left="851" w:header="709" w:footer="709" w:gutter="0"/>
      <w:paperSrc w:first="1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F61EE" w14:textId="77777777" w:rsidR="00E74F3A" w:rsidRDefault="00E74F3A" w:rsidP="000104A2">
      <w:r>
        <w:separator/>
      </w:r>
    </w:p>
  </w:endnote>
  <w:endnote w:type="continuationSeparator" w:id="0">
    <w:p w14:paraId="094962FA" w14:textId="77777777" w:rsidR="00E74F3A" w:rsidRDefault="00E74F3A" w:rsidP="0001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71B8E" w14:textId="77777777" w:rsidR="00E74F3A" w:rsidRDefault="00E74F3A" w:rsidP="000104A2">
      <w:r>
        <w:separator/>
      </w:r>
    </w:p>
  </w:footnote>
  <w:footnote w:type="continuationSeparator" w:id="0">
    <w:p w14:paraId="7FC2A3F1" w14:textId="77777777" w:rsidR="00E74F3A" w:rsidRDefault="00E74F3A" w:rsidP="00010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2D0C0" w14:textId="5CC15A9A" w:rsidR="005C1248" w:rsidRPr="005C1248" w:rsidRDefault="00823CB1" w:rsidP="00823CB1">
    <w:pPr>
      <w:pStyle w:val="Header"/>
      <w:ind w:left="-142" w:right="-286"/>
      <w:rPr>
        <w:b/>
        <w:bCs/>
        <w:color w:val="FF0000"/>
        <w:sz w:val="24"/>
        <w:szCs w:val="24"/>
      </w:rPr>
    </w:pPr>
    <w:r>
      <w:rPr>
        <w:b/>
        <w:bCs/>
        <w:color w:val="FF0000"/>
        <w:sz w:val="24"/>
        <w:szCs w:val="24"/>
      </w:rPr>
      <w:t xml:space="preserve">ALL SECTIONS ARE MANDATORY, OBSERVE </w:t>
    </w:r>
    <w:r w:rsidR="005C1248" w:rsidRPr="005C1248">
      <w:rPr>
        <w:b/>
        <w:bCs/>
        <w:color w:val="FF0000"/>
        <w:sz w:val="24"/>
        <w:szCs w:val="24"/>
      </w:rPr>
      <w:t xml:space="preserve">THE WORD COUNT </w:t>
    </w:r>
    <w:r>
      <w:rPr>
        <w:b/>
        <w:bCs/>
        <w:color w:val="FF0000"/>
        <w:sz w:val="24"/>
        <w:szCs w:val="24"/>
      </w:rPr>
      <w:t>&amp;</w:t>
    </w:r>
    <w:r w:rsidR="005C1248" w:rsidRPr="005C1248">
      <w:rPr>
        <w:b/>
        <w:bCs/>
        <w:color w:val="FF0000"/>
        <w:sz w:val="24"/>
        <w:szCs w:val="24"/>
      </w:rPr>
      <w:t xml:space="preserve"> JUSTIFY </w:t>
    </w:r>
    <w:r>
      <w:rPr>
        <w:b/>
        <w:bCs/>
        <w:color w:val="FF0000"/>
        <w:sz w:val="24"/>
        <w:szCs w:val="24"/>
      </w:rPr>
      <w:t>THE</w:t>
    </w:r>
    <w:r w:rsidR="005C1248" w:rsidRPr="005C1248">
      <w:rPr>
        <w:b/>
        <w:bCs/>
        <w:color w:val="FF0000"/>
        <w:sz w:val="24"/>
        <w:szCs w:val="24"/>
      </w:rPr>
      <w:t xml:space="preserve"> BUDGET</w:t>
    </w:r>
  </w:p>
  <w:p w14:paraId="7A88CEF8" w14:textId="77777777" w:rsidR="005C1248" w:rsidRDefault="005C12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42EE4"/>
    <w:multiLevelType w:val="hybridMultilevel"/>
    <w:tmpl w:val="6E62468A"/>
    <w:lvl w:ilvl="0" w:tplc="6420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/>
        <w:iCs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985518"/>
    <w:multiLevelType w:val="hybridMultilevel"/>
    <w:tmpl w:val="823805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3AD0B25"/>
    <w:multiLevelType w:val="hybridMultilevel"/>
    <w:tmpl w:val="8A0C787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9BA6D2C"/>
    <w:multiLevelType w:val="multilevel"/>
    <w:tmpl w:val="84EC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B465B33"/>
    <w:multiLevelType w:val="singleLevel"/>
    <w:tmpl w:val="F2EE51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04C1BA7"/>
    <w:multiLevelType w:val="hybridMultilevel"/>
    <w:tmpl w:val="29C2508A"/>
    <w:lvl w:ilvl="0" w:tplc="C622A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/>
        <w:iCs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1222410"/>
    <w:multiLevelType w:val="singleLevel"/>
    <w:tmpl w:val="43F44C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DD269E0"/>
    <w:multiLevelType w:val="hybridMultilevel"/>
    <w:tmpl w:val="2B326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304923">
    <w:abstractNumId w:val="1"/>
  </w:num>
  <w:num w:numId="2" w16cid:durableId="1792480594">
    <w:abstractNumId w:val="0"/>
  </w:num>
  <w:num w:numId="3" w16cid:durableId="2079129749">
    <w:abstractNumId w:val="5"/>
  </w:num>
  <w:num w:numId="4" w16cid:durableId="1146969415">
    <w:abstractNumId w:val="3"/>
  </w:num>
  <w:num w:numId="5" w16cid:durableId="311495157">
    <w:abstractNumId w:val="4"/>
  </w:num>
  <w:num w:numId="6" w16cid:durableId="327756101">
    <w:abstractNumId w:val="6"/>
  </w:num>
  <w:num w:numId="7" w16cid:durableId="3290622">
    <w:abstractNumId w:val="2"/>
  </w:num>
  <w:num w:numId="8" w16cid:durableId="3125683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B4"/>
    <w:rsid w:val="000028DD"/>
    <w:rsid w:val="000104A2"/>
    <w:rsid w:val="00026249"/>
    <w:rsid w:val="00035D9B"/>
    <w:rsid w:val="00041EAA"/>
    <w:rsid w:val="00063171"/>
    <w:rsid w:val="000958C0"/>
    <w:rsid w:val="000A048D"/>
    <w:rsid w:val="000A0959"/>
    <w:rsid w:val="000A3C1D"/>
    <w:rsid w:val="000B1ADF"/>
    <w:rsid w:val="000B7193"/>
    <w:rsid w:val="000D0CB9"/>
    <w:rsid w:val="000D5FAE"/>
    <w:rsid w:val="000F5D06"/>
    <w:rsid w:val="00112D33"/>
    <w:rsid w:val="001144F0"/>
    <w:rsid w:val="001241D6"/>
    <w:rsid w:val="001263CF"/>
    <w:rsid w:val="00140356"/>
    <w:rsid w:val="00151F30"/>
    <w:rsid w:val="0016380E"/>
    <w:rsid w:val="00192AA1"/>
    <w:rsid w:val="001C1C53"/>
    <w:rsid w:val="001C36AA"/>
    <w:rsid w:val="001D20C3"/>
    <w:rsid w:val="001D2152"/>
    <w:rsid w:val="001D689D"/>
    <w:rsid w:val="001E53DA"/>
    <w:rsid w:val="002021BD"/>
    <w:rsid w:val="002066C0"/>
    <w:rsid w:val="00212DED"/>
    <w:rsid w:val="0023564B"/>
    <w:rsid w:val="002410D1"/>
    <w:rsid w:val="00245DB1"/>
    <w:rsid w:val="002667D2"/>
    <w:rsid w:val="00270A75"/>
    <w:rsid w:val="002714E0"/>
    <w:rsid w:val="0027415B"/>
    <w:rsid w:val="00277350"/>
    <w:rsid w:val="00284621"/>
    <w:rsid w:val="0029737A"/>
    <w:rsid w:val="002B0AB1"/>
    <w:rsid w:val="002B67F1"/>
    <w:rsid w:val="002B7CCC"/>
    <w:rsid w:val="002C231F"/>
    <w:rsid w:val="002D1F37"/>
    <w:rsid w:val="002E7055"/>
    <w:rsid w:val="002E7EF2"/>
    <w:rsid w:val="002F6486"/>
    <w:rsid w:val="00300348"/>
    <w:rsid w:val="0032051F"/>
    <w:rsid w:val="0034200C"/>
    <w:rsid w:val="0035661A"/>
    <w:rsid w:val="00376BFE"/>
    <w:rsid w:val="00376E4A"/>
    <w:rsid w:val="00381E8A"/>
    <w:rsid w:val="00384CE4"/>
    <w:rsid w:val="00396EFA"/>
    <w:rsid w:val="00397338"/>
    <w:rsid w:val="00397998"/>
    <w:rsid w:val="003A6C3F"/>
    <w:rsid w:val="003B2235"/>
    <w:rsid w:val="003C10AD"/>
    <w:rsid w:val="003F2C79"/>
    <w:rsid w:val="0040099B"/>
    <w:rsid w:val="004148B6"/>
    <w:rsid w:val="00423D32"/>
    <w:rsid w:val="004269D6"/>
    <w:rsid w:val="004341BA"/>
    <w:rsid w:val="00452A41"/>
    <w:rsid w:val="0045446B"/>
    <w:rsid w:val="00461881"/>
    <w:rsid w:val="00465512"/>
    <w:rsid w:val="0049392C"/>
    <w:rsid w:val="00493C07"/>
    <w:rsid w:val="004C0817"/>
    <w:rsid w:val="004D3D44"/>
    <w:rsid w:val="004D609D"/>
    <w:rsid w:val="004D7468"/>
    <w:rsid w:val="004D7CB0"/>
    <w:rsid w:val="00504487"/>
    <w:rsid w:val="00506F50"/>
    <w:rsid w:val="00507126"/>
    <w:rsid w:val="0055365D"/>
    <w:rsid w:val="00556365"/>
    <w:rsid w:val="005603D0"/>
    <w:rsid w:val="005617DE"/>
    <w:rsid w:val="00563158"/>
    <w:rsid w:val="00583239"/>
    <w:rsid w:val="005A188F"/>
    <w:rsid w:val="005C1248"/>
    <w:rsid w:val="005D7212"/>
    <w:rsid w:val="0060031C"/>
    <w:rsid w:val="00606B79"/>
    <w:rsid w:val="006159FD"/>
    <w:rsid w:val="00622562"/>
    <w:rsid w:val="0065657D"/>
    <w:rsid w:val="006608D8"/>
    <w:rsid w:val="00672132"/>
    <w:rsid w:val="0067701B"/>
    <w:rsid w:val="0069118E"/>
    <w:rsid w:val="006A2BB0"/>
    <w:rsid w:val="006A2E46"/>
    <w:rsid w:val="006A6047"/>
    <w:rsid w:val="006B11FD"/>
    <w:rsid w:val="006C590B"/>
    <w:rsid w:val="006D58B7"/>
    <w:rsid w:val="006E15BF"/>
    <w:rsid w:val="006E31A7"/>
    <w:rsid w:val="007006F8"/>
    <w:rsid w:val="007162C8"/>
    <w:rsid w:val="00717392"/>
    <w:rsid w:val="00717BB0"/>
    <w:rsid w:val="0077587F"/>
    <w:rsid w:val="00786106"/>
    <w:rsid w:val="007A1A3C"/>
    <w:rsid w:val="007B53E1"/>
    <w:rsid w:val="007F077D"/>
    <w:rsid w:val="007F1F88"/>
    <w:rsid w:val="007F5655"/>
    <w:rsid w:val="008057C7"/>
    <w:rsid w:val="0081256F"/>
    <w:rsid w:val="00812EB1"/>
    <w:rsid w:val="00823CB1"/>
    <w:rsid w:val="00831E8B"/>
    <w:rsid w:val="008364F2"/>
    <w:rsid w:val="00841C82"/>
    <w:rsid w:val="00861A81"/>
    <w:rsid w:val="00866CD6"/>
    <w:rsid w:val="00872D5E"/>
    <w:rsid w:val="008735C8"/>
    <w:rsid w:val="00886700"/>
    <w:rsid w:val="008A5395"/>
    <w:rsid w:val="008B1DB4"/>
    <w:rsid w:val="008C0C43"/>
    <w:rsid w:val="008D4955"/>
    <w:rsid w:val="0091459D"/>
    <w:rsid w:val="00920821"/>
    <w:rsid w:val="00944DE9"/>
    <w:rsid w:val="00947087"/>
    <w:rsid w:val="0094746B"/>
    <w:rsid w:val="00987413"/>
    <w:rsid w:val="0099447B"/>
    <w:rsid w:val="009B5ADE"/>
    <w:rsid w:val="009B684C"/>
    <w:rsid w:val="009C4D31"/>
    <w:rsid w:val="009E3FF9"/>
    <w:rsid w:val="009E52B3"/>
    <w:rsid w:val="00A13665"/>
    <w:rsid w:val="00A4738F"/>
    <w:rsid w:val="00A50566"/>
    <w:rsid w:val="00A524D8"/>
    <w:rsid w:val="00A539AE"/>
    <w:rsid w:val="00A564C8"/>
    <w:rsid w:val="00A83283"/>
    <w:rsid w:val="00A85457"/>
    <w:rsid w:val="00A90471"/>
    <w:rsid w:val="00A939F5"/>
    <w:rsid w:val="00AA3654"/>
    <w:rsid w:val="00AA6558"/>
    <w:rsid w:val="00AD5570"/>
    <w:rsid w:val="00AE06DB"/>
    <w:rsid w:val="00AF15B7"/>
    <w:rsid w:val="00B10E5A"/>
    <w:rsid w:val="00B13890"/>
    <w:rsid w:val="00B142EB"/>
    <w:rsid w:val="00B144C8"/>
    <w:rsid w:val="00B22BEE"/>
    <w:rsid w:val="00B36BA3"/>
    <w:rsid w:val="00B40241"/>
    <w:rsid w:val="00B469B6"/>
    <w:rsid w:val="00B51E27"/>
    <w:rsid w:val="00B53089"/>
    <w:rsid w:val="00B613E7"/>
    <w:rsid w:val="00B651F7"/>
    <w:rsid w:val="00B669B1"/>
    <w:rsid w:val="00B760E9"/>
    <w:rsid w:val="00B83601"/>
    <w:rsid w:val="00B84F2C"/>
    <w:rsid w:val="00B857F9"/>
    <w:rsid w:val="00B86882"/>
    <w:rsid w:val="00B9257E"/>
    <w:rsid w:val="00BB467F"/>
    <w:rsid w:val="00BC1647"/>
    <w:rsid w:val="00BC5834"/>
    <w:rsid w:val="00BE3DAB"/>
    <w:rsid w:val="00BE492B"/>
    <w:rsid w:val="00BF0119"/>
    <w:rsid w:val="00BF0FE6"/>
    <w:rsid w:val="00BF77BB"/>
    <w:rsid w:val="00C0262E"/>
    <w:rsid w:val="00C32925"/>
    <w:rsid w:val="00C421C1"/>
    <w:rsid w:val="00C703A8"/>
    <w:rsid w:val="00C76B02"/>
    <w:rsid w:val="00C851CF"/>
    <w:rsid w:val="00CA25C8"/>
    <w:rsid w:val="00CC32CA"/>
    <w:rsid w:val="00CC656D"/>
    <w:rsid w:val="00CE05CC"/>
    <w:rsid w:val="00CE2EB2"/>
    <w:rsid w:val="00CF1296"/>
    <w:rsid w:val="00D3338F"/>
    <w:rsid w:val="00D358C3"/>
    <w:rsid w:val="00D62191"/>
    <w:rsid w:val="00D71103"/>
    <w:rsid w:val="00D818E7"/>
    <w:rsid w:val="00D819D5"/>
    <w:rsid w:val="00D836D0"/>
    <w:rsid w:val="00D850BA"/>
    <w:rsid w:val="00D852BF"/>
    <w:rsid w:val="00D87511"/>
    <w:rsid w:val="00D92F01"/>
    <w:rsid w:val="00DA3B5B"/>
    <w:rsid w:val="00DC358C"/>
    <w:rsid w:val="00E11FD9"/>
    <w:rsid w:val="00E16F4A"/>
    <w:rsid w:val="00E2055E"/>
    <w:rsid w:val="00E26837"/>
    <w:rsid w:val="00E30B7F"/>
    <w:rsid w:val="00E41B34"/>
    <w:rsid w:val="00E55FB7"/>
    <w:rsid w:val="00E6315B"/>
    <w:rsid w:val="00E6431B"/>
    <w:rsid w:val="00E72A62"/>
    <w:rsid w:val="00E74F3A"/>
    <w:rsid w:val="00E76214"/>
    <w:rsid w:val="00E76EAD"/>
    <w:rsid w:val="00E954E4"/>
    <w:rsid w:val="00EA1A0B"/>
    <w:rsid w:val="00EB129B"/>
    <w:rsid w:val="00EB4B17"/>
    <w:rsid w:val="00ED282A"/>
    <w:rsid w:val="00EE1C80"/>
    <w:rsid w:val="00EF6598"/>
    <w:rsid w:val="00F11206"/>
    <w:rsid w:val="00F12E3A"/>
    <w:rsid w:val="00F2742B"/>
    <w:rsid w:val="00F31886"/>
    <w:rsid w:val="00F51A6E"/>
    <w:rsid w:val="00F66901"/>
    <w:rsid w:val="00FA39C4"/>
    <w:rsid w:val="00FA5A29"/>
    <w:rsid w:val="00F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2394D958"/>
  <w15:docId w15:val="{3D778882-AE85-456B-841B-9602225D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193"/>
    <w:pPr>
      <w:autoSpaceDE w:val="0"/>
      <w:autoSpaceDN w:val="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C1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719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D836D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04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104A2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104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104A2"/>
    <w:rPr>
      <w:rFonts w:cs="Times New Roman"/>
      <w:lang w:eastAsia="en-US"/>
    </w:rPr>
  </w:style>
  <w:style w:type="table" w:styleId="TableGrid">
    <w:name w:val="Table Grid"/>
    <w:basedOn w:val="TableNormal"/>
    <w:uiPriority w:val="59"/>
    <w:rsid w:val="00886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D7468"/>
    <w:pPr>
      <w:autoSpaceDE w:val="0"/>
      <w:autoSpaceDN w:val="0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0958C0"/>
    <w:pPr>
      <w:autoSpaceDE/>
      <w:autoSpaceDN/>
      <w:ind w:left="900" w:hanging="900"/>
    </w:pPr>
    <w:rPr>
      <w:rFonts w:ascii="Arial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958C0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958C0"/>
    <w:pPr>
      <w:autoSpaceDE/>
      <w:autoSpaceDN/>
      <w:ind w:left="720"/>
    </w:pPr>
    <w:rPr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76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62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21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214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380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A60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604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A53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8679">
              <w:marLeft w:val="0"/>
              <w:marRight w:val="0"/>
              <w:marTop w:val="0"/>
              <w:marBottom w:val="0"/>
              <w:divBdr>
                <w:top w:val="single" w:sz="6" w:space="11" w:color="333333"/>
                <w:left w:val="single" w:sz="6" w:space="11" w:color="333333"/>
                <w:bottom w:val="single" w:sz="6" w:space="11" w:color="333333"/>
                <w:right w:val="single" w:sz="6" w:space="11" w:color="333333"/>
              </w:divBdr>
              <w:divsChild>
                <w:div w:id="15675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2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808080"/>
                        <w:bottom w:val="single" w:sz="6" w:space="8" w:color="808080"/>
                        <w:right w:val="single" w:sz="6" w:space="4" w:color="808080"/>
                      </w:divBdr>
                      <w:divsChild>
                        <w:div w:id="94446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8788">
              <w:marLeft w:val="0"/>
              <w:marRight w:val="0"/>
              <w:marTop w:val="0"/>
              <w:marBottom w:val="0"/>
              <w:divBdr>
                <w:top w:val="single" w:sz="6" w:space="11" w:color="333333"/>
                <w:left w:val="single" w:sz="6" w:space="11" w:color="333333"/>
                <w:bottom w:val="single" w:sz="6" w:space="11" w:color="333333"/>
                <w:right w:val="single" w:sz="6" w:space="11" w:color="333333"/>
              </w:divBdr>
              <w:divsChild>
                <w:div w:id="9695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3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808080"/>
                        <w:bottom w:val="single" w:sz="6" w:space="8" w:color="808080"/>
                        <w:right w:val="single" w:sz="6" w:space="4" w:color="808080"/>
                      </w:divBdr>
                      <w:divsChild>
                        <w:div w:id="84759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dm@lancaster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.lancaster.ac.uk/ask/study/library/open-research/research-data-managemen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so-submissions@Lancaster.ac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AE73ED79D5E24F88372016E0B3458E" ma:contentTypeVersion="0" ma:contentTypeDescription="Create a new document." ma:contentTypeScope="" ma:versionID="439858396330a9b01381bc9ae9f391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EA89BF-65C9-40AF-AC82-A7FB52A9F01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DF02866-2D12-4A06-9809-F0D16CC5B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3DDDE0-C565-413A-96E8-5B1558A011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71F21F-6AF9-4E6B-B277-8E7991BC04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2254</Characters>
  <Application>Microsoft Office Word</Application>
  <DocSecurity>0</DocSecurity>
  <Lines>86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FSS/RIF/98</vt:lpstr>
    </vt:vector>
  </TitlesOfParts>
  <Company>Lancaster University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FSS/RIF/98</dc:title>
  <dc:creator>Michaela Gardner</dc:creator>
  <cp:lastModifiedBy>Clifton, Alison</cp:lastModifiedBy>
  <cp:revision>10</cp:revision>
  <cp:lastPrinted>2014-09-23T08:37:00Z</cp:lastPrinted>
  <dcterms:created xsi:type="dcterms:W3CDTF">2023-12-18T13:04:00Z</dcterms:created>
  <dcterms:modified xsi:type="dcterms:W3CDTF">2024-12-17T16:04:00Z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e0607f08ad82c7e2f35a96d6d29c2072061b56cdb6ba297238ac27b932c83d20</vt:lpwstr>
  </property>
  <property fmtid="{D5CDD505-2E9C-101B-9397-08002B2CF9AE}" pid="3" name="ContentTypeId">
    <vt:lpwstr>0x0101003DAE73ED79D5E24F88372016E0B3458E</vt:lpwstr>
  </property>
</Properties>
</file>