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771F" w14:textId="41461019" w:rsidR="008407C9" w:rsidRPr="00485BE9" w:rsidRDefault="008C4736" w:rsidP="008407C9">
      <w:pPr>
        <w:pStyle w:val="Arial105ptAfter4pt"/>
        <w:spacing w:line="300" w:lineRule="atLeast"/>
        <w:rPr>
          <w:sz w:val="32"/>
          <w:szCs w:val="32"/>
          <w:lang w:val="en-GB"/>
        </w:rPr>
      </w:pPr>
      <w:bookmarkStart w:id="0" w:name="_GoBack"/>
      <w:bookmarkEnd w:id="0"/>
      <w:r>
        <w:rPr>
          <w:sz w:val="32"/>
          <w:szCs w:val="32"/>
          <w:lang w:val="en-GB"/>
        </w:rPr>
        <w:t xml:space="preserve">External </w:t>
      </w:r>
      <w:r w:rsidR="008407C9" w:rsidRPr="00485BE9">
        <w:rPr>
          <w:sz w:val="32"/>
          <w:szCs w:val="32"/>
          <w:lang w:val="en-GB"/>
        </w:rPr>
        <w:t xml:space="preserve">Data Collection </w:t>
      </w:r>
      <w:r w:rsidR="00EB1463">
        <w:rPr>
          <w:sz w:val="32"/>
          <w:szCs w:val="32"/>
          <w:lang w:val="en-GB"/>
        </w:rPr>
        <w:t>Statement</w:t>
      </w:r>
      <w:r w:rsidR="00EB1463" w:rsidRPr="00485BE9">
        <w:rPr>
          <w:sz w:val="32"/>
          <w:szCs w:val="32"/>
          <w:lang w:val="en-GB"/>
        </w:rPr>
        <w:t xml:space="preserve"> </w:t>
      </w:r>
      <w:r w:rsidR="008407C9" w:rsidRPr="00485BE9">
        <w:rPr>
          <w:sz w:val="32"/>
          <w:szCs w:val="32"/>
          <w:lang w:val="en-GB"/>
        </w:rPr>
        <w:t>for the REF2021</w:t>
      </w:r>
      <w:r w:rsidR="008407C9">
        <w:rPr>
          <w:sz w:val="32"/>
          <w:szCs w:val="32"/>
          <w:lang w:val="en-GB"/>
        </w:rPr>
        <w:t xml:space="preserve"> </w:t>
      </w:r>
    </w:p>
    <w:p w14:paraId="69759527" w14:textId="5EE7E1C4" w:rsidR="002731C9" w:rsidRPr="009B5651" w:rsidRDefault="002731C9" w:rsidP="00F5148F">
      <w:pPr>
        <w:autoSpaceDE w:val="0"/>
        <w:autoSpaceDN w:val="0"/>
        <w:adjustRightInd w:val="0"/>
        <w:rPr>
          <w:rFonts w:cs="Arial"/>
          <w:b/>
          <w:szCs w:val="21"/>
        </w:rPr>
      </w:pPr>
      <w:r w:rsidRPr="00B13253">
        <w:rPr>
          <w:rFonts w:cs="Arial"/>
          <w:b/>
          <w:szCs w:val="21"/>
        </w:rPr>
        <w:t>About the REF</w:t>
      </w:r>
    </w:p>
    <w:p w14:paraId="261B2045" w14:textId="554F2FE7" w:rsidR="00F5148F" w:rsidRDefault="008407C9" w:rsidP="00F5148F">
      <w:pPr>
        <w:autoSpaceDE w:val="0"/>
        <w:autoSpaceDN w:val="0"/>
        <w:adjustRightInd w:val="0"/>
      </w:pPr>
      <w:r w:rsidRPr="00485BE9">
        <w:rPr>
          <w:rFonts w:cs="Arial"/>
          <w:szCs w:val="21"/>
        </w:rPr>
        <w:t>The purpose of the Research Excellence Framework 2021 (REF2021) is to assess the quality of UK research and to inform the selective distribution of public funds for research by the four UK higher education funding bodies</w:t>
      </w:r>
      <w:r w:rsidRPr="00485BE9">
        <w:rPr>
          <w:rFonts w:cs="Arial"/>
          <w:color w:val="000000"/>
          <w:szCs w:val="21"/>
        </w:rPr>
        <w:t xml:space="preserve">. </w:t>
      </w:r>
      <w:r w:rsidR="00F5148F" w:rsidRPr="003618C9">
        <w:t xml:space="preserve">The </w:t>
      </w:r>
      <w:r w:rsidR="00F5148F">
        <w:t xml:space="preserve">REF </w:t>
      </w:r>
      <w:r w:rsidR="00F5148F" w:rsidRPr="003618C9">
        <w:t xml:space="preserve">outcomes </w:t>
      </w:r>
      <w:r w:rsidR="00F5148F">
        <w:t>are</w:t>
      </w:r>
      <w:r w:rsidR="00F5148F" w:rsidRPr="003618C9">
        <w:t xml:space="preserve"> used to calculate </w:t>
      </w:r>
      <w:r w:rsidR="00F5148F">
        <w:t xml:space="preserve">about £2 billion per year of public </w:t>
      </w:r>
      <w:r w:rsidR="00F5148F" w:rsidRPr="003618C9">
        <w:t xml:space="preserve">funding </w:t>
      </w:r>
      <w:r w:rsidR="00F5148F">
        <w:t>for universities’ research</w:t>
      </w:r>
      <w:r w:rsidR="00F5148F" w:rsidRPr="003618C9">
        <w:t xml:space="preserve">, </w:t>
      </w:r>
      <w:r w:rsidR="00F5148F">
        <w:t>and affect their international reputations</w:t>
      </w:r>
      <w:r w:rsidR="00F5148F" w:rsidRPr="003618C9">
        <w:t xml:space="preserve">. </w:t>
      </w:r>
      <w:r w:rsidR="00F5148F">
        <w:t>T</w:t>
      </w:r>
      <w:r w:rsidR="00F5148F" w:rsidRPr="003618C9">
        <w:t xml:space="preserve">he </w:t>
      </w:r>
      <w:r w:rsidR="00F5148F">
        <w:t xml:space="preserve">results also </w:t>
      </w:r>
      <w:r w:rsidR="00F5148F" w:rsidRPr="003618C9">
        <w:t xml:space="preserve">inform strategic decisions about national </w:t>
      </w:r>
      <w:r w:rsidR="00F5148F">
        <w:t xml:space="preserve">research </w:t>
      </w:r>
      <w:r w:rsidR="00F5148F" w:rsidRPr="003618C9">
        <w:t>priorities.</w:t>
      </w:r>
      <w:r w:rsidR="00F5148F" w:rsidRPr="00064FB8">
        <w:t xml:space="preserve"> </w:t>
      </w:r>
      <w:r w:rsidR="00F5148F">
        <w:t>The next REF will be undertaken in 2021.</w:t>
      </w:r>
    </w:p>
    <w:p w14:paraId="040F4B78" w14:textId="77777777" w:rsidR="00F5148F" w:rsidRDefault="00F5148F" w:rsidP="00F5148F">
      <w:pPr>
        <w:autoSpaceDE w:val="0"/>
        <w:autoSpaceDN w:val="0"/>
        <w:adjustRightInd w:val="0"/>
      </w:pPr>
    </w:p>
    <w:p w14:paraId="7222BF1F" w14:textId="77777777" w:rsidR="00F5148F" w:rsidRDefault="00F5148F" w:rsidP="00F5148F">
      <w:pPr>
        <w:autoSpaceDE w:val="0"/>
        <w:autoSpaceDN w:val="0"/>
        <w:adjustRightInd w:val="0"/>
      </w:pPr>
      <w:r>
        <w:t>The REF was first carried out in 2014, replacing the previous Research Assessment Exercise. It included for the first time an assessment of</w:t>
      </w:r>
      <w:r w:rsidRPr="00EA3270">
        <w:t xml:space="preserve"> the broader impact of </w:t>
      </w:r>
      <w:r>
        <w:t>universities’</w:t>
      </w:r>
      <w:r w:rsidRPr="00EA3270">
        <w:t xml:space="preserve"> research beyond academia</w:t>
      </w:r>
      <w:r>
        <w:t xml:space="preserve">: </w:t>
      </w:r>
      <w:r w:rsidRPr="00EA3270">
        <w:t>on the economy, society, culture, public policy and services, health, the environment and quality of life – wi</w:t>
      </w:r>
      <w:r>
        <w:t xml:space="preserve">thin the UK and internationally. </w:t>
      </w:r>
    </w:p>
    <w:p w14:paraId="3A0B0B2A" w14:textId="77777777" w:rsidR="00F5148F" w:rsidRDefault="00F5148F" w:rsidP="00F5148F">
      <w:pPr>
        <w:autoSpaceDE w:val="0"/>
        <w:autoSpaceDN w:val="0"/>
        <w:adjustRightInd w:val="0"/>
      </w:pPr>
    </w:p>
    <w:p w14:paraId="757CE817" w14:textId="08A31D3F" w:rsidR="008C4736" w:rsidRDefault="00F5148F" w:rsidP="00F5148F">
      <w:pPr>
        <w:autoSpaceDE w:val="0"/>
        <w:autoSpaceDN w:val="0"/>
        <w:adjustRightInd w:val="0"/>
      </w:pPr>
      <w:r>
        <w:t>Impact is</w:t>
      </w:r>
      <w:r w:rsidRPr="00EA3270">
        <w:t xml:space="preserve"> asse</w:t>
      </w:r>
      <w:r>
        <w:t>ssed through the submission of case s</w:t>
      </w:r>
      <w:r w:rsidRPr="00EA3270">
        <w:t>tudies</w:t>
      </w:r>
      <w:r>
        <w:t>, which</w:t>
      </w:r>
      <w:r w:rsidRPr="00EA3270">
        <w:t xml:space="preserve"> describ</w:t>
      </w:r>
      <w:r>
        <w:t>e</w:t>
      </w:r>
      <w:r w:rsidRPr="00EA3270">
        <w:t xml:space="preserve"> the changes or benefits brought about by research undertaken by </w:t>
      </w:r>
      <w:r>
        <w:t>researchers</w:t>
      </w:r>
      <w:r w:rsidRPr="00EA3270">
        <w:t xml:space="preserve"> at the institution.</w:t>
      </w:r>
      <w:r>
        <w:t xml:space="preserve"> Impressive impacts were found across all disciplines, with 44 per cent of submissions judged to be outstanding. A database of case studies submitted in 2014 can be found here: </w:t>
      </w:r>
      <w:hyperlink r:id="rId11" w:history="1">
        <w:r w:rsidRPr="001B0DC9">
          <w:rPr>
            <w:rStyle w:val="Hyperlink"/>
          </w:rPr>
          <w:t>https://impact.ref.ac.uk/</w:t>
        </w:r>
      </w:hyperlink>
      <w:r>
        <w:t xml:space="preserve">.  </w:t>
      </w:r>
      <w:r w:rsidR="008C4736">
        <w:t>The research environment is assessment through the submission of statements which describe the structures and resources provided for researchers at the university.</w:t>
      </w:r>
    </w:p>
    <w:p w14:paraId="5C3856E5" w14:textId="77777777" w:rsidR="00F5148F" w:rsidRDefault="00F5148F" w:rsidP="008407C9">
      <w:pPr>
        <w:spacing w:before="100" w:after="100" w:line="280" w:lineRule="atLeast"/>
        <w:rPr>
          <w:rFonts w:cs="Arial"/>
          <w:color w:val="000000"/>
          <w:szCs w:val="21"/>
        </w:rPr>
      </w:pPr>
    </w:p>
    <w:p w14:paraId="59EDA296" w14:textId="0C83287E" w:rsidR="002731C9" w:rsidRPr="004F6047" w:rsidRDefault="002731C9" w:rsidP="008407C9">
      <w:pPr>
        <w:spacing w:before="100" w:after="100" w:line="280" w:lineRule="atLeast"/>
        <w:rPr>
          <w:rFonts w:cs="Arial"/>
          <w:b/>
          <w:color w:val="000000"/>
          <w:szCs w:val="21"/>
        </w:rPr>
      </w:pPr>
      <w:r w:rsidRPr="004F6047">
        <w:rPr>
          <w:rFonts w:cs="Arial"/>
          <w:b/>
          <w:color w:val="000000"/>
          <w:szCs w:val="21"/>
        </w:rPr>
        <w:t>Data collection</w:t>
      </w:r>
    </w:p>
    <w:p w14:paraId="22FF6B24" w14:textId="77777777" w:rsidR="002731C9" w:rsidRPr="00485BE9" w:rsidRDefault="002731C9" w:rsidP="002731C9">
      <w:pPr>
        <w:spacing w:before="100" w:after="100" w:line="280" w:lineRule="atLeast"/>
        <w:rPr>
          <w:rFonts w:cs="Arial"/>
          <w:color w:val="000000"/>
          <w:szCs w:val="21"/>
        </w:rPr>
      </w:pPr>
      <w:r w:rsidRPr="00485BE9">
        <w:rPr>
          <w:rFonts w:cs="Arial"/>
          <w:color w:val="000000"/>
          <w:szCs w:val="21"/>
        </w:rPr>
        <w:t>The REF is managed by the REF team, based at Research England (RE), on behalf of the four UK higher education funding bodies. RE is part of UK Research and Innovation (UKRI), and under this arrangement UKRI has the role of ‘data controller’ for personal data submitted by us to the REF.</w:t>
      </w:r>
    </w:p>
    <w:p w14:paraId="3019B7FE" w14:textId="6DAAF10A" w:rsidR="008407C9" w:rsidRPr="00485BE9" w:rsidRDefault="008407C9" w:rsidP="008407C9">
      <w:pPr>
        <w:spacing w:before="100" w:after="100" w:line="280" w:lineRule="atLeast"/>
        <w:rPr>
          <w:rFonts w:cs="Arial"/>
          <w:color w:val="000000"/>
          <w:szCs w:val="21"/>
        </w:rPr>
      </w:pPr>
      <w:r>
        <w:rPr>
          <w:rFonts w:cs="Arial"/>
          <w:color w:val="000000"/>
          <w:szCs w:val="21"/>
        </w:rPr>
        <w:t>Y</w:t>
      </w:r>
      <w:r w:rsidRPr="00485BE9">
        <w:rPr>
          <w:rFonts w:cs="Arial"/>
          <w:color w:val="000000"/>
          <w:szCs w:val="21"/>
        </w:rPr>
        <w:t xml:space="preserve">ou </w:t>
      </w:r>
      <w:r>
        <w:rPr>
          <w:rFonts w:cs="Arial"/>
          <w:color w:val="000000"/>
          <w:szCs w:val="21"/>
        </w:rPr>
        <w:t>may have provided information for one or more impact case studies or environment statements</w:t>
      </w:r>
      <w:r w:rsidRPr="00485BE9">
        <w:rPr>
          <w:rFonts w:cs="Arial"/>
          <w:color w:val="000000"/>
          <w:szCs w:val="21"/>
        </w:rPr>
        <w:t xml:space="preserve"> as part of our submission to the REF2021</w:t>
      </w:r>
      <w:r>
        <w:rPr>
          <w:rFonts w:cs="Arial"/>
          <w:color w:val="000000"/>
          <w:szCs w:val="21"/>
        </w:rPr>
        <w:t>. I</w:t>
      </w:r>
      <w:r w:rsidRPr="00485BE9">
        <w:rPr>
          <w:rFonts w:cs="Arial"/>
          <w:color w:val="000000"/>
          <w:szCs w:val="21"/>
        </w:rPr>
        <w:t>n 202</w:t>
      </w:r>
      <w:r w:rsidR="00BC2664">
        <w:rPr>
          <w:rFonts w:cs="Arial"/>
          <w:color w:val="000000"/>
          <w:szCs w:val="21"/>
        </w:rPr>
        <w:t>1</w:t>
      </w:r>
      <w:r w:rsidRPr="00485BE9">
        <w:rPr>
          <w:rFonts w:cs="Arial"/>
          <w:color w:val="000000"/>
          <w:szCs w:val="21"/>
        </w:rPr>
        <w:t xml:space="preserve"> we will send information </w:t>
      </w:r>
      <w:r w:rsidR="00855DEB">
        <w:rPr>
          <w:rFonts w:cs="Arial"/>
          <w:color w:val="000000"/>
          <w:szCs w:val="21"/>
        </w:rPr>
        <w:t>about</w:t>
      </w:r>
      <w:r w:rsidR="00855DEB" w:rsidRPr="00855DEB">
        <w:rPr>
          <w:rFonts w:cs="Arial"/>
          <w:color w:val="000000"/>
          <w:szCs w:val="21"/>
        </w:rPr>
        <w:t xml:space="preserve"> </w:t>
      </w:r>
      <w:r w:rsidR="00855DEB">
        <w:rPr>
          <w:rFonts w:cs="Arial"/>
          <w:color w:val="000000"/>
          <w:szCs w:val="21"/>
        </w:rPr>
        <w:t>impact case studies and environment statements</w:t>
      </w:r>
      <w:r w:rsidRPr="00485BE9">
        <w:rPr>
          <w:rFonts w:cs="Arial"/>
          <w:color w:val="000000"/>
          <w:szCs w:val="21"/>
        </w:rPr>
        <w:t xml:space="preserve"> </w:t>
      </w:r>
      <w:r w:rsidR="00855DEB">
        <w:rPr>
          <w:rFonts w:cs="Arial"/>
          <w:color w:val="000000"/>
          <w:szCs w:val="21"/>
        </w:rPr>
        <w:t xml:space="preserve">to </w:t>
      </w:r>
      <w:r w:rsidR="0084167A">
        <w:rPr>
          <w:rFonts w:cs="Arial"/>
          <w:color w:val="000000"/>
          <w:szCs w:val="21"/>
        </w:rPr>
        <w:t>UKRI</w:t>
      </w:r>
      <w:r w:rsidR="0084167A" w:rsidRPr="00485BE9">
        <w:rPr>
          <w:rFonts w:cs="Arial"/>
          <w:color w:val="000000"/>
          <w:szCs w:val="21"/>
        </w:rPr>
        <w:t xml:space="preserve"> </w:t>
      </w:r>
      <w:r w:rsidRPr="00485BE9">
        <w:rPr>
          <w:rFonts w:cs="Arial"/>
          <w:color w:val="000000"/>
          <w:szCs w:val="21"/>
        </w:rPr>
        <w:t xml:space="preserve">for the purpose of the REF2021. The information will not be in coded form and your name </w:t>
      </w:r>
      <w:r w:rsidR="00055CEC">
        <w:rPr>
          <w:rFonts w:cs="Arial"/>
          <w:color w:val="000000"/>
          <w:szCs w:val="21"/>
        </w:rPr>
        <w:t xml:space="preserve">- </w:t>
      </w:r>
      <w:r w:rsidRPr="00485BE9">
        <w:rPr>
          <w:rFonts w:cs="Arial"/>
          <w:color w:val="000000"/>
          <w:szCs w:val="21"/>
        </w:rPr>
        <w:t xml:space="preserve">and details such as </w:t>
      </w:r>
      <w:r w:rsidR="001F3C55" w:rsidRPr="00485BE9">
        <w:rPr>
          <w:rFonts w:cs="Arial"/>
          <w:color w:val="000000"/>
          <w:szCs w:val="21"/>
        </w:rPr>
        <w:t xml:space="preserve">your </w:t>
      </w:r>
      <w:r w:rsidR="001F3C55">
        <w:rPr>
          <w:rFonts w:cs="Arial"/>
          <w:color w:val="000000"/>
          <w:szCs w:val="21"/>
        </w:rPr>
        <w:t>job</w:t>
      </w:r>
      <w:r w:rsidR="004F6047">
        <w:rPr>
          <w:rFonts w:cs="Arial"/>
          <w:color w:val="000000"/>
          <w:szCs w:val="21"/>
        </w:rPr>
        <w:t xml:space="preserve"> title and </w:t>
      </w:r>
      <w:r w:rsidR="002731C9">
        <w:rPr>
          <w:rFonts w:cs="Arial"/>
          <w:color w:val="000000"/>
          <w:szCs w:val="21"/>
        </w:rPr>
        <w:t>organisational affiliation</w:t>
      </w:r>
      <w:r w:rsidR="00055CEC">
        <w:rPr>
          <w:rFonts w:cs="Arial"/>
          <w:color w:val="000000"/>
          <w:szCs w:val="21"/>
        </w:rPr>
        <w:t xml:space="preserve"> -</w:t>
      </w:r>
      <w:r w:rsidR="00855DEB">
        <w:rPr>
          <w:rFonts w:cs="Arial"/>
          <w:color w:val="000000"/>
          <w:szCs w:val="21"/>
        </w:rPr>
        <w:t xml:space="preserve"> may be provided in these narrative statements</w:t>
      </w:r>
      <w:r w:rsidRPr="00485BE9">
        <w:rPr>
          <w:rFonts w:cs="Arial"/>
          <w:color w:val="000000"/>
          <w:szCs w:val="21"/>
        </w:rPr>
        <w:t>.</w:t>
      </w:r>
      <w:r w:rsidR="00855DEB">
        <w:rPr>
          <w:rFonts w:cs="Arial"/>
          <w:color w:val="000000"/>
          <w:szCs w:val="21"/>
        </w:rPr>
        <w:t xml:space="preserve">  We refer to this information about you as ‘your data’.</w:t>
      </w:r>
    </w:p>
    <w:p w14:paraId="65B44BDC" w14:textId="18E0F231" w:rsidR="008407C9" w:rsidRPr="00485BE9" w:rsidRDefault="008407C9" w:rsidP="008407C9">
      <w:pPr>
        <w:spacing w:before="100" w:after="100" w:line="280" w:lineRule="atLeast"/>
        <w:rPr>
          <w:rFonts w:cs="Arial"/>
          <w:color w:val="000000"/>
          <w:szCs w:val="21"/>
        </w:rPr>
      </w:pPr>
      <w:r w:rsidRPr="00485BE9">
        <w:rPr>
          <w:rFonts w:cs="Arial"/>
          <w:color w:val="000000"/>
          <w:szCs w:val="21"/>
        </w:rPr>
        <w:t>You can find further information about what data are</w:t>
      </w:r>
      <w:r>
        <w:rPr>
          <w:rFonts w:cs="Arial"/>
          <w:color w:val="000000"/>
          <w:szCs w:val="21"/>
        </w:rPr>
        <w:t xml:space="preserve"> being collected on the REF web</w:t>
      </w:r>
      <w:r w:rsidRPr="00485BE9">
        <w:rPr>
          <w:rFonts w:cs="Arial"/>
          <w:color w:val="000000"/>
          <w:szCs w:val="21"/>
        </w:rPr>
        <w:t xml:space="preserve">site, at </w:t>
      </w:r>
      <w:hyperlink r:id="rId12" w:history="1">
        <w:r w:rsidRPr="00485BE9">
          <w:rPr>
            <w:rStyle w:val="Hyperlink"/>
          </w:rPr>
          <w:t>www.r</w:t>
        </w:r>
      </w:hyperlink>
      <w:r w:rsidRPr="00485BE9">
        <w:rPr>
          <w:rStyle w:val="Hyperlink"/>
          <w:rFonts w:cs="Arial"/>
          <w:szCs w:val="21"/>
        </w:rPr>
        <w:t>ef.ac.uk</w:t>
      </w:r>
      <w:r w:rsidRPr="00485BE9">
        <w:rPr>
          <w:rFonts w:cs="Arial"/>
          <w:color w:val="000000"/>
          <w:szCs w:val="21"/>
        </w:rPr>
        <w:t xml:space="preserve"> in particular </w:t>
      </w:r>
      <w:r>
        <w:rPr>
          <w:rFonts w:cs="Arial"/>
          <w:color w:val="000000"/>
          <w:szCs w:val="21"/>
        </w:rPr>
        <w:t>publication</w:t>
      </w:r>
      <w:r w:rsidRPr="00485BE9">
        <w:rPr>
          <w:rFonts w:cs="Arial"/>
          <w:color w:val="000000"/>
          <w:szCs w:val="21"/>
        </w:rPr>
        <w:t xml:space="preserve"> 201</w:t>
      </w:r>
      <w:r>
        <w:rPr>
          <w:rFonts w:cs="Arial"/>
          <w:color w:val="000000"/>
          <w:szCs w:val="21"/>
        </w:rPr>
        <w:t>9/</w:t>
      </w:r>
      <w:r w:rsidR="002731C9">
        <w:rPr>
          <w:rFonts w:cs="Arial"/>
          <w:color w:val="000000"/>
          <w:szCs w:val="21"/>
        </w:rPr>
        <w:t>01</w:t>
      </w:r>
      <w:r w:rsidRPr="00485BE9">
        <w:rPr>
          <w:rFonts w:cs="Arial"/>
          <w:color w:val="000000"/>
          <w:szCs w:val="21"/>
        </w:rPr>
        <w:t>, ‘</w:t>
      </w:r>
      <w:r w:rsidR="00EB1463" w:rsidRPr="00EB1463">
        <w:rPr>
          <w:rFonts w:cs="Arial"/>
          <w:color w:val="000000"/>
          <w:szCs w:val="21"/>
        </w:rPr>
        <w:t>G</w:t>
      </w:r>
      <w:r w:rsidRPr="00485BE9">
        <w:rPr>
          <w:rFonts w:cs="Arial"/>
          <w:color w:val="000000"/>
          <w:szCs w:val="21"/>
        </w:rPr>
        <w:t xml:space="preserve">uidance on submissions’. </w:t>
      </w:r>
      <w:r w:rsidR="00B13253">
        <w:rPr>
          <w:rFonts w:cs="Arial"/>
          <w:color w:val="000000"/>
          <w:szCs w:val="21"/>
        </w:rPr>
        <w:t xml:space="preserve">Annex G of that document sets out the data that we will be required to share with </w:t>
      </w:r>
      <w:r w:rsidR="009B5651">
        <w:rPr>
          <w:rFonts w:cs="Arial"/>
          <w:color w:val="000000"/>
          <w:szCs w:val="21"/>
        </w:rPr>
        <w:t>UKRI</w:t>
      </w:r>
      <w:r w:rsidR="00B13253">
        <w:rPr>
          <w:rFonts w:cs="Arial"/>
          <w:color w:val="000000"/>
          <w:szCs w:val="21"/>
        </w:rPr>
        <w:t>.</w:t>
      </w:r>
    </w:p>
    <w:p w14:paraId="17070B2C" w14:textId="135DD867" w:rsidR="00055CEC" w:rsidRDefault="00640711" w:rsidP="008407C9">
      <w:pPr>
        <w:spacing w:before="100" w:after="100" w:line="280" w:lineRule="atLeast"/>
        <w:rPr>
          <w:rFonts w:cs="Arial"/>
          <w:b/>
          <w:color w:val="000000"/>
          <w:szCs w:val="21"/>
        </w:rPr>
      </w:pPr>
      <w:r>
        <w:rPr>
          <w:rFonts w:cs="Arial"/>
          <w:color w:val="000000"/>
          <w:szCs w:val="21"/>
        </w:rPr>
        <w:t>The</w:t>
      </w:r>
      <w:r w:rsidRPr="00410CDC">
        <w:rPr>
          <w:rFonts w:cs="Arial"/>
          <w:color w:val="000000"/>
          <w:szCs w:val="21"/>
        </w:rPr>
        <w:t xml:space="preserve"> lawful basis for processing your personal data is ‘legal obligation’ and ‘task carried out in the public interest or in the exercise of official authority’.</w:t>
      </w:r>
    </w:p>
    <w:p w14:paraId="58F0DE7B" w14:textId="77777777" w:rsidR="00640711" w:rsidRDefault="00640711" w:rsidP="008407C9">
      <w:pPr>
        <w:spacing w:before="100" w:after="100" w:line="280" w:lineRule="atLeast"/>
        <w:rPr>
          <w:rFonts w:cs="Arial"/>
          <w:b/>
          <w:color w:val="000000"/>
          <w:szCs w:val="21"/>
        </w:rPr>
      </w:pPr>
    </w:p>
    <w:p w14:paraId="50CF26CA" w14:textId="2A3BF348" w:rsidR="008407C9" w:rsidRPr="00485BE9" w:rsidRDefault="008407C9" w:rsidP="008407C9">
      <w:pPr>
        <w:spacing w:before="100" w:after="100" w:line="280" w:lineRule="atLeast"/>
        <w:rPr>
          <w:rFonts w:cs="Arial"/>
          <w:b/>
          <w:color w:val="000000"/>
          <w:szCs w:val="21"/>
        </w:rPr>
      </w:pPr>
      <w:r w:rsidRPr="00485BE9">
        <w:rPr>
          <w:rFonts w:cs="Arial"/>
          <w:b/>
          <w:color w:val="000000"/>
          <w:szCs w:val="21"/>
        </w:rPr>
        <w:t>Sharing information about you</w:t>
      </w:r>
    </w:p>
    <w:p w14:paraId="360FF47E" w14:textId="15466B16" w:rsidR="008407C9" w:rsidRPr="00485BE9" w:rsidRDefault="00F22760" w:rsidP="008407C9">
      <w:pPr>
        <w:spacing w:before="100" w:after="100" w:line="280" w:lineRule="atLeast"/>
        <w:rPr>
          <w:rFonts w:cs="Arial"/>
          <w:color w:val="000000"/>
          <w:szCs w:val="21"/>
        </w:rPr>
      </w:pPr>
      <w:r>
        <w:rPr>
          <w:rFonts w:cs="Arial"/>
          <w:color w:val="000000"/>
          <w:szCs w:val="21"/>
        </w:rPr>
        <w:t>UKRI</w:t>
      </w:r>
      <w:r w:rsidRPr="00485BE9">
        <w:rPr>
          <w:rFonts w:cs="Arial"/>
          <w:color w:val="000000"/>
          <w:szCs w:val="21"/>
        </w:rPr>
        <w:t xml:space="preserve"> </w:t>
      </w:r>
      <w:r w:rsidR="008407C9" w:rsidRPr="00485BE9">
        <w:rPr>
          <w:rFonts w:cs="Arial"/>
          <w:color w:val="000000"/>
          <w:szCs w:val="21"/>
        </w:rPr>
        <w:t xml:space="preserve">may pass your data, or parts of it, to any of the following organisations that need it to inform the selective distribution of public funds for research and to carry out their statutory functions connected with funding higher education: </w:t>
      </w:r>
    </w:p>
    <w:p w14:paraId="1D2348D6" w14:textId="77777777" w:rsidR="008407C9" w:rsidRPr="00485BE9" w:rsidRDefault="008407C9" w:rsidP="008407C9">
      <w:pPr>
        <w:numPr>
          <w:ilvl w:val="0"/>
          <w:numId w:val="20"/>
        </w:numPr>
        <w:suppressAutoHyphens/>
        <w:spacing w:before="100" w:after="100" w:line="280" w:lineRule="atLeast"/>
        <w:rPr>
          <w:rFonts w:cs="Arial"/>
          <w:color w:val="000000"/>
          <w:szCs w:val="21"/>
        </w:rPr>
      </w:pPr>
      <w:r w:rsidRPr="00485BE9">
        <w:rPr>
          <w:rFonts w:cs="Arial"/>
          <w:color w:val="000000"/>
          <w:szCs w:val="21"/>
        </w:rPr>
        <w:lastRenderedPageBreak/>
        <w:t>Department for the Economy, Northern Ireland (DfE)</w:t>
      </w:r>
    </w:p>
    <w:p w14:paraId="6DAE0305" w14:textId="77777777" w:rsidR="008407C9" w:rsidRPr="00485BE9" w:rsidRDefault="008407C9" w:rsidP="008407C9">
      <w:pPr>
        <w:numPr>
          <w:ilvl w:val="0"/>
          <w:numId w:val="20"/>
        </w:numPr>
        <w:suppressAutoHyphens/>
        <w:spacing w:before="100" w:after="100" w:line="280" w:lineRule="atLeast"/>
        <w:rPr>
          <w:rFonts w:cs="Arial"/>
          <w:color w:val="000000"/>
          <w:szCs w:val="21"/>
        </w:rPr>
      </w:pPr>
      <w:r w:rsidRPr="00485BE9">
        <w:rPr>
          <w:rFonts w:cs="Arial"/>
          <w:color w:val="000000"/>
          <w:szCs w:val="21"/>
        </w:rPr>
        <w:t>Higher Education Fu</w:t>
      </w:r>
      <w:r>
        <w:rPr>
          <w:rFonts w:cs="Arial"/>
          <w:color w:val="000000"/>
          <w:szCs w:val="21"/>
        </w:rPr>
        <w:t>nding Council for Wales (HEFCW)</w:t>
      </w:r>
    </w:p>
    <w:p w14:paraId="47B6C962" w14:textId="77777777" w:rsidR="008407C9" w:rsidRPr="00485BE9" w:rsidRDefault="008407C9" w:rsidP="008407C9">
      <w:pPr>
        <w:numPr>
          <w:ilvl w:val="0"/>
          <w:numId w:val="20"/>
        </w:numPr>
        <w:suppressAutoHyphens/>
        <w:spacing w:before="100" w:after="100" w:line="280" w:lineRule="atLeast"/>
        <w:rPr>
          <w:rFonts w:cs="Arial"/>
          <w:color w:val="000000"/>
          <w:szCs w:val="21"/>
        </w:rPr>
      </w:pPr>
      <w:r>
        <w:rPr>
          <w:rFonts w:cs="Arial"/>
          <w:color w:val="000000"/>
          <w:szCs w:val="21"/>
        </w:rPr>
        <w:t>Scottish Funding Council (SFC).</w:t>
      </w:r>
    </w:p>
    <w:p w14:paraId="40D0A892" w14:textId="59250FD4" w:rsidR="008407C9" w:rsidRPr="00485BE9" w:rsidRDefault="00D116EA" w:rsidP="008407C9">
      <w:pPr>
        <w:spacing w:before="100" w:after="100" w:line="280" w:lineRule="atLeast"/>
        <w:rPr>
          <w:rFonts w:cs="Arial"/>
          <w:color w:val="000000"/>
          <w:szCs w:val="21"/>
        </w:rPr>
      </w:pPr>
      <w:r>
        <w:rPr>
          <w:rFonts w:cs="Arial"/>
          <w:color w:val="000000"/>
          <w:szCs w:val="21"/>
        </w:rPr>
        <w:t>UKRI</w:t>
      </w:r>
      <w:r w:rsidRPr="00485BE9">
        <w:rPr>
          <w:rFonts w:cs="Arial"/>
          <w:color w:val="000000"/>
          <w:szCs w:val="21"/>
        </w:rPr>
        <w:t xml:space="preserve"> </w:t>
      </w:r>
      <w:r w:rsidR="008407C9" w:rsidRPr="00485BE9">
        <w:rPr>
          <w:rFonts w:cs="Arial"/>
          <w:color w:val="000000"/>
          <w:szCs w:val="21"/>
        </w:rPr>
        <w:t>and the organisations listed above will use the information</w:t>
      </w:r>
      <w:r w:rsidR="008407C9" w:rsidRPr="00485BE9">
        <w:rPr>
          <w:rFonts w:cs="Arial"/>
          <w:szCs w:val="21"/>
        </w:rPr>
        <w:t xml:space="preserve"> to analyse and monitor the REF20</w:t>
      </w:r>
      <w:r w:rsidR="008407C9">
        <w:rPr>
          <w:rFonts w:cs="Arial"/>
          <w:szCs w:val="21"/>
        </w:rPr>
        <w:t>21</w:t>
      </w:r>
      <w:r w:rsidR="008407C9" w:rsidRPr="00485BE9">
        <w:rPr>
          <w:rFonts w:cs="Arial"/>
          <w:szCs w:val="21"/>
        </w:rPr>
        <w:t xml:space="preserve">. </w:t>
      </w:r>
      <w:r w:rsidR="008407C9" w:rsidRPr="00485BE9">
        <w:rPr>
          <w:rFonts w:cs="Arial"/>
          <w:color w:val="000000"/>
          <w:szCs w:val="21"/>
        </w:rPr>
        <w:t xml:space="preserve">This may result in information being released to other users including academic researchers or consultants (commissioned by the funding bodies), to carry out research or analysis, in accordance with the Data Protection Act </w:t>
      </w:r>
      <w:r w:rsidR="008407C9">
        <w:rPr>
          <w:rFonts w:cs="Arial"/>
          <w:color w:val="000000"/>
          <w:szCs w:val="21"/>
        </w:rPr>
        <w:t xml:space="preserve">2018 and the </w:t>
      </w:r>
      <w:r w:rsidR="008407C9" w:rsidRPr="00BB3089">
        <w:rPr>
          <w:rFonts w:cs="Arial"/>
          <w:color w:val="000000"/>
          <w:szCs w:val="21"/>
        </w:rPr>
        <w:t>General Data Protection Regulation</w:t>
      </w:r>
      <w:r w:rsidR="008407C9">
        <w:rPr>
          <w:rFonts w:cs="Arial"/>
          <w:color w:val="000000"/>
          <w:szCs w:val="21"/>
        </w:rPr>
        <w:t xml:space="preserve"> (GDPR) (R</w:t>
      </w:r>
      <w:r w:rsidR="008407C9" w:rsidRPr="00BB3089">
        <w:rPr>
          <w:rFonts w:cs="Arial"/>
          <w:color w:val="000000"/>
          <w:szCs w:val="21"/>
        </w:rPr>
        <w:t>egulation (EU) 2016/679</w:t>
      </w:r>
      <w:r w:rsidR="008407C9">
        <w:rPr>
          <w:rFonts w:cs="Arial"/>
          <w:color w:val="000000"/>
          <w:szCs w:val="21"/>
        </w:rPr>
        <w:t>)</w:t>
      </w:r>
      <w:r w:rsidR="008407C9" w:rsidRPr="00485BE9">
        <w:rPr>
          <w:rFonts w:cs="Arial"/>
          <w:color w:val="000000"/>
          <w:szCs w:val="21"/>
        </w:rPr>
        <w:t>. Where information not previously published is released to third parties, this will be anonymised where practicable.</w:t>
      </w:r>
    </w:p>
    <w:p w14:paraId="1FDFBBB0" w14:textId="52072A96" w:rsidR="008407C9" w:rsidRPr="00485BE9" w:rsidRDefault="00D116EA" w:rsidP="008407C9">
      <w:pPr>
        <w:spacing w:before="100" w:after="100" w:line="280" w:lineRule="atLeast"/>
      </w:pPr>
      <w:r>
        <w:t>UKRI</w:t>
      </w:r>
      <w:r w:rsidRPr="00485BE9">
        <w:t xml:space="preserve"> </w:t>
      </w:r>
      <w:r w:rsidR="008407C9" w:rsidRPr="00485BE9">
        <w:t xml:space="preserve">will require that anyone who has access to your data, held in </w:t>
      </w:r>
      <w:r w:rsidR="009A62E0">
        <w:t>UKRI</w:t>
      </w:r>
      <w:r w:rsidR="009A62E0" w:rsidRPr="00485BE9">
        <w:t xml:space="preserve">’s </w:t>
      </w:r>
      <w:r w:rsidR="008407C9" w:rsidRPr="00485BE9">
        <w:t xml:space="preserve">records, paper or electronic, will respect its confidentiality and will only process it in accordance with instructions issued for the purposes specified by </w:t>
      </w:r>
      <w:r w:rsidR="009B5651">
        <w:t>UKRI</w:t>
      </w:r>
      <w:r w:rsidR="008407C9" w:rsidRPr="00485BE9">
        <w:t>.</w:t>
      </w:r>
    </w:p>
    <w:p w14:paraId="7FDBF707" w14:textId="3C459558" w:rsidR="008407C9" w:rsidRDefault="008407C9" w:rsidP="008407C9">
      <w:pPr>
        <w:spacing w:before="100" w:after="100" w:line="280" w:lineRule="atLeast"/>
        <w:rPr>
          <w:rFonts w:cs="Arial"/>
          <w:color w:val="000000"/>
          <w:szCs w:val="21"/>
        </w:rPr>
      </w:pPr>
      <w:r w:rsidRPr="00485BE9">
        <w:rPr>
          <w:rFonts w:cs="Arial"/>
          <w:color w:val="000000"/>
          <w:szCs w:val="21"/>
        </w:rPr>
        <w:t>Parts of your data will be passed to the REF expert panels and the Equalit</w:t>
      </w:r>
      <w:r>
        <w:rPr>
          <w:rFonts w:cs="Arial"/>
          <w:color w:val="000000"/>
          <w:szCs w:val="21"/>
        </w:rPr>
        <w:t>y</w:t>
      </w:r>
      <w:r w:rsidRPr="00485BE9">
        <w:rPr>
          <w:rFonts w:cs="Arial"/>
          <w:color w:val="000000"/>
          <w:szCs w:val="21"/>
        </w:rPr>
        <w:t xml:space="preserve"> and Diversity Advisory Panel (whose members are independent of </w:t>
      </w:r>
      <w:r w:rsidR="0042535D">
        <w:rPr>
          <w:rFonts w:cs="Arial"/>
          <w:color w:val="000000"/>
          <w:szCs w:val="21"/>
        </w:rPr>
        <w:t>UKRI</w:t>
      </w:r>
      <w:r w:rsidRPr="00485BE9">
        <w:rPr>
          <w:rFonts w:cs="Arial"/>
          <w:color w:val="000000"/>
          <w:szCs w:val="21"/>
        </w:rPr>
        <w:t>) for the purpose of conducting a systematic evaluation of submissions, in accordance with predetermined criteria and methods.</w:t>
      </w:r>
      <w:r>
        <w:rPr>
          <w:rFonts w:cs="Arial"/>
          <w:color w:val="000000"/>
          <w:szCs w:val="21"/>
        </w:rPr>
        <w:t xml:space="preserve"> </w:t>
      </w:r>
      <w:r w:rsidRPr="00485BE9">
        <w:rPr>
          <w:rFonts w:cs="Arial"/>
          <w:color w:val="000000"/>
          <w:szCs w:val="21"/>
        </w:rPr>
        <w:t>All panel members are bound by confidentiality arrangements.</w:t>
      </w:r>
    </w:p>
    <w:p w14:paraId="28B3995B" w14:textId="77777777" w:rsidR="00855DEB" w:rsidRPr="00485BE9" w:rsidRDefault="00855DEB" w:rsidP="008407C9">
      <w:pPr>
        <w:spacing w:before="100" w:after="100" w:line="280" w:lineRule="atLeast"/>
        <w:rPr>
          <w:rFonts w:cs="Arial"/>
          <w:color w:val="000000"/>
          <w:szCs w:val="21"/>
        </w:rPr>
      </w:pPr>
    </w:p>
    <w:p w14:paraId="34A0BE88" w14:textId="77777777" w:rsidR="008407C9" w:rsidRPr="00485BE9" w:rsidRDefault="008407C9" w:rsidP="00750A1B">
      <w:pPr>
        <w:keepNext/>
        <w:spacing w:before="100" w:after="100" w:line="280" w:lineRule="atLeast"/>
        <w:rPr>
          <w:rFonts w:cs="Arial"/>
          <w:b/>
          <w:color w:val="000000"/>
          <w:szCs w:val="21"/>
        </w:rPr>
      </w:pPr>
      <w:r w:rsidRPr="00485BE9">
        <w:rPr>
          <w:rFonts w:cs="Arial"/>
          <w:b/>
          <w:color w:val="000000"/>
          <w:szCs w:val="21"/>
        </w:rPr>
        <w:t>Publishing information about your part in our submission</w:t>
      </w:r>
    </w:p>
    <w:p w14:paraId="15BA2BF8" w14:textId="0EFAD630" w:rsidR="008407C9" w:rsidRPr="00485BE9" w:rsidRDefault="008407C9" w:rsidP="008407C9">
      <w:pPr>
        <w:spacing w:before="100" w:after="100" w:line="280" w:lineRule="atLeast"/>
        <w:rPr>
          <w:rFonts w:cs="Arial"/>
          <w:color w:val="000000"/>
          <w:szCs w:val="21"/>
        </w:rPr>
      </w:pPr>
      <w:r w:rsidRPr="00485BE9">
        <w:rPr>
          <w:rFonts w:cs="Arial"/>
          <w:color w:val="000000"/>
          <w:szCs w:val="21"/>
        </w:rPr>
        <w:t xml:space="preserve">The results of the assessment exercise will be published by </w:t>
      </w:r>
      <w:r w:rsidR="00367E75">
        <w:rPr>
          <w:rFonts w:cs="Arial"/>
          <w:color w:val="000000"/>
          <w:szCs w:val="21"/>
        </w:rPr>
        <w:t xml:space="preserve">UKRI, </w:t>
      </w:r>
      <w:r w:rsidR="00367E75" w:rsidRPr="00485BE9">
        <w:rPr>
          <w:rFonts w:cs="Arial"/>
          <w:color w:val="000000"/>
          <w:szCs w:val="21"/>
        </w:rPr>
        <w:t>on behalf of the four UK higher education funding bodies</w:t>
      </w:r>
      <w:r w:rsidR="00367E75">
        <w:rPr>
          <w:rFonts w:cs="Arial"/>
          <w:color w:val="000000"/>
          <w:szCs w:val="21"/>
        </w:rPr>
        <w:t>,</w:t>
      </w:r>
      <w:r w:rsidRPr="00485BE9">
        <w:rPr>
          <w:rFonts w:cs="Arial"/>
          <w:color w:val="000000"/>
          <w:szCs w:val="21"/>
        </w:rPr>
        <w:t xml:space="preserve"> in </w:t>
      </w:r>
      <w:r w:rsidR="00BC2664">
        <w:rPr>
          <w:rFonts w:cs="Arial"/>
          <w:color w:val="000000"/>
          <w:szCs w:val="21"/>
        </w:rPr>
        <w:t>April 2022</w:t>
      </w:r>
      <w:r w:rsidRPr="00485BE9">
        <w:rPr>
          <w:rFonts w:cs="Arial"/>
          <w:color w:val="000000"/>
          <w:szCs w:val="21"/>
        </w:rPr>
        <w:t>.</w:t>
      </w:r>
    </w:p>
    <w:p w14:paraId="2D01C3DC" w14:textId="346CC6ED" w:rsidR="00640711" w:rsidRDefault="008407C9" w:rsidP="008407C9">
      <w:pPr>
        <w:spacing w:before="100" w:after="100" w:line="280" w:lineRule="atLeast"/>
        <w:rPr>
          <w:rFonts w:cs="Arial"/>
          <w:color w:val="000000"/>
          <w:szCs w:val="21"/>
        </w:rPr>
      </w:pPr>
      <w:r w:rsidRPr="00485BE9">
        <w:rPr>
          <w:rFonts w:cs="Arial"/>
          <w:color w:val="000000"/>
          <w:szCs w:val="21"/>
        </w:rPr>
        <w:t xml:space="preserve">Those parts of submissions that contain factual data and textual information about research activity will also be published by </w:t>
      </w:r>
      <w:r w:rsidR="00367E75">
        <w:rPr>
          <w:rFonts w:cs="Arial"/>
          <w:color w:val="000000"/>
          <w:szCs w:val="21"/>
        </w:rPr>
        <w:t xml:space="preserve">UKRI, </w:t>
      </w:r>
      <w:r w:rsidR="00367E75" w:rsidRPr="00485BE9">
        <w:rPr>
          <w:rFonts w:cs="Arial"/>
          <w:color w:val="000000"/>
          <w:szCs w:val="21"/>
        </w:rPr>
        <w:t>on behalf of the four UK higher education funding bodies</w:t>
      </w:r>
      <w:r w:rsidR="00367E75">
        <w:rPr>
          <w:rFonts w:cs="Arial"/>
          <w:color w:val="000000"/>
          <w:szCs w:val="21"/>
        </w:rPr>
        <w:t>,</w:t>
      </w:r>
      <w:r w:rsidRPr="00485BE9">
        <w:rPr>
          <w:rFonts w:cs="Arial"/>
          <w:color w:val="000000"/>
          <w:szCs w:val="21"/>
        </w:rPr>
        <w:t xml:space="preserve"> and </w:t>
      </w:r>
      <w:r w:rsidR="00367E75">
        <w:rPr>
          <w:rFonts w:cs="Arial"/>
          <w:color w:val="000000"/>
          <w:szCs w:val="21"/>
        </w:rPr>
        <w:t xml:space="preserve">will be made </w:t>
      </w:r>
      <w:r w:rsidRPr="00485BE9">
        <w:rPr>
          <w:rFonts w:cs="Arial"/>
          <w:color w:val="000000"/>
          <w:szCs w:val="21"/>
        </w:rPr>
        <w:t xml:space="preserve">available online. </w:t>
      </w:r>
      <w:r w:rsidRPr="00640711">
        <w:rPr>
          <w:rFonts w:cs="Arial"/>
          <w:b/>
          <w:color w:val="000000"/>
          <w:szCs w:val="21"/>
        </w:rPr>
        <w:t>Published information is likely to include textual</w:t>
      </w:r>
      <w:r w:rsidRPr="00485BE9">
        <w:rPr>
          <w:rFonts w:cs="Arial"/>
          <w:b/>
          <w:color w:val="000000"/>
          <w:szCs w:val="21"/>
        </w:rPr>
        <w:t xml:space="preserve"> information including impact case studies</w:t>
      </w:r>
      <w:r w:rsidR="008C4736">
        <w:rPr>
          <w:rFonts w:cs="Arial"/>
          <w:b/>
          <w:color w:val="000000"/>
          <w:szCs w:val="21"/>
        </w:rPr>
        <w:t xml:space="preserve"> and environment statements</w:t>
      </w:r>
      <w:r w:rsidRPr="00485BE9">
        <w:rPr>
          <w:rFonts w:cs="Arial"/>
          <w:b/>
          <w:color w:val="000000"/>
          <w:szCs w:val="21"/>
        </w:rPr>
        <w:t xml:space="preserve"> in which you may be referenced.</w:t>
      </w:r>
      <w:r w:rsidRPr="00485BE9">
        <w:rPr>
          <w:rFonts w:cs="Arial"/>
          <w:color w:val="000000"/>
          <w:szCs w:val="21"/>
        </w:rPr>
        <w:t xml:space="preserve"> </w:t>
      </w:r>
      <w:r w:rsidR="00EB1463">
        <w:rPr>
          <w:rFonts w:cs="Arial"/>
          <w:color w:val="000000"/>
          <w:szCs w:val="21"/>
        </w:rPr>
        <w:t>Your name and job title may be included in this textual information. Other p</w:t>
      </w:r>
      <w:r w:rsidRPr="00485BE9">
        <w:rPr>
          <w:rFonts w:cs="Arial"/>
          <w:color w:val="000000"/>
          <w:szCs w:val="21"/>
        </w:rPr>
        <w:t xml:space="preserve">ersonal details will </w:t>
      </w:r>
      <w:r w:rsidR="00055CEC">
        <w:rPr>
          <w:rFonts w:cs="Arial"/>
          <w:color w:val="000000"/>
          <w:szCs w:val="21"/>
        </w:rPr>
        <w:t xml:space="preserve">normally </w:t>
      </w:r>
      <w:r w:rsidRPr="00485BE9">
        <w:rPr>
          <w:rFonts w:cs="Arial"/>
          <w:color w:val="000000"/>
          <w:szCs w:val="21"/>
        </w:rPr>
        <w:t xml:space="preserve">be removed. </w:t>
      </w:r>
    </w:p>
    <w:p w14:paraId="04EB7F87" w14:textId="5A4FC76C" w:rsidR="00640711" w:rsidRDefault="00640711" w:rsidP="008407C9">
      <w:pPr>
        <w:spacing w:before="100" w:after="100" w:line="280" w:lineRule="atLeast"/>
        <w:rPr>
          <w:rFonts w:cs="Arial"/>
          <w:i/>
          <w:szCs w:val="21"/>
        </w:rPr>
      </w:pPr>
      <w:r w:rsidRPr="00B7448D">
        <w:rPr>
          <w:rFonts w:cs="Arial"/>
          <w:i/>
          <w:szCs w:val="21"/>
        </w:rPr>
        <w:t>Textual parts of Lancaster</w:t>
      </w:r>
      <w:r>
        <w:rPr>
          <w:rFonts w:cs="Arial"/>
          <w:i/>
          <w:szCs w:val="21"/>
        </w:rPr>
        <w:t>’s</w:t>
      </w:r>
      <w:r w:rsidRPr="00B7448D">
        <w:rPr>
          <w:rFonts w:cs="Arial"/>
          <w:i/>
          <w:szCs w:val="21"/>
        </w:rPr>
        <w:t xml:space="preserve"> submission e.g</w:t>
      </w:r>
      <w:r>
        <w:rPr>
          <w:rFonts w:cs="Arial"/>
          <w:i/>
          <w:szCs w:val="21"/>
        </w:rPr>
        <w:t>.</w:t>
      </w:r>
      <w:r w:rsidRPr="00B7448D">
        <w:rPr>
          <w:rFonts w:cs="Arial"/>
          <w:i/>
          <w:szCs w:val="21"/>
        </w:rPr>
        <w:t xml:space="preserve"> impact case studies, environment statements and other textual information will not normally be submitted with personal information (other than names and job titles). Any personal information (other than names and job titles) will be removed in the redacted version(s) of such documents that are submitted. </w:t>
      </w:r>
    </w:p>
    <w:p w14:paraId="41A25CEA" w14:textId="77777777" w:rsidR="00640711" w:rsidRDefault="00640711" w:rsidP="008407C9">
      <w:pPr>
        <w:spacing w:before="100" w:after="100" w:line="280" w:lineRule="atLeast"/>
        <w:rPr>
          <w:rFonts w:cs="Arial"/>
          <w:i/>
          <w:szCs w:val="21"/>
        </w:rPr>
      </w:pPr>
    </w:p>
    <w:p w14:paraId="0D76226A" w14:textId="77777777" w:rsidR="008407C9" w:rsidRPr="00485BE9" w:rsidRDefault="008407C9" w:rsidP="008407C9">
      <w:pPr>
        <w:spacing w:before="100" w:after="100" w:line="280" w:lineRule="atLeast"/>
        <w:rPr>
          <w:rFonts w:cs="Arial"/>
          <w:b/>
          <w:color w:val="000000"/>
          <w:szCs w:val="21"/>
        </w:rPr>
      </w:pPr>
      <w:r w:rsidRPr="00485BE9">
        <w:rPr>
          <w:rFonts w:cs="Arial"/>
          <w:b/>
          <w:color w:val="000000"/>
          <w:szCs w:val="21"/>
        </w:rPr>
        <w:t>Accessing your personal data</w:t>
      </w:r>
    </w:p>
    <w:p w14:paraId="08130677" w14:textId="5EFD5B73" w:rsidR="008407C9" w:rsidRPr="00485BE9" w:rsidRDefault="008407C9" w:rsidP="008407C9">
      <w:pPr>
        <w:spacing w:before="100" w:after="100" w:line="280" w:lineRule="atLeast"/>
      </w:pPr>
      <w:r w:rsidRPr="00485BE9">
        <w:rPr>
          <w:rFonts w:cs="Arial"/>
          <w:color w:val="000000"/>
          <w:szCs w:val="21"/>
        </w:rPr>
        <w:t xml:space="preserve">Under the Data Protection Act </w:t>
      </w:r>
      <w:r>
        <w:rPr>
          <w:rFonts w:cs="Arial"/>
          <w:color w:val="000000"/>
          <w:szCs w:val="21"/>
        </w:rPr>
        <w:t>2018 and the GDPR,</w:t>
      </w:r>
      <w:r w:rsidRPr="00485BE9">
        <w:rPr>
          <w:rFonts w:cs="Arial"/>
          <w:color w:val="000000"/>
          <w:szCs w:val="21"/>
        </w:rPr>
        <w:t xml:space="preserve"> you have the right to see and receive a copy of any personal information that </w:t>
      </w:r>
      <w:r w:rsidR="00367E75">
        <w:rPr>
          <w:rFonts w:cs="Arial"/>
          <w:color w:val="000000"/>
          <w:szCs w:val="21"/>
        </w:rPr>
        <w:t>UKRI</w:t>
      </w:r>
      <w:r w:rsidR="00367E75" w:rsidRPr="00485BE9">
        <w:rPr>
          <w:rFonts w:cs="Arial"/>
          <w:color w:val="000000"/>
          <w:szCs w:val="21"/>
        </w:rPr>
        <w:t xml:space="preserve"> </w:t>
      </w:r>
      <w:r w:rsidRPr="00485BE9">
        <w:rPr>
          <w:rFonts w:cs="Arial"/>
          <w:color w:val="000000"/>
          <w:szCs w:val="21"/>
        </w:rPr>
        <w:t xml:space="preserve">holds about you. Further information about the Act and </w:t>
      </w:r>
      <w:r>
        <w:rPr>
          <w:rFonts w:cs="Arial"/>
          <w:color w:val="000000"/>
          <w:szCs w:val="21"/>
        </w:rPr>
        <w:t xml:space="preserve">GRPR, and </w:t>
      </w:r>
      <w:r w:rsidRPr="00485BE9">
        <w:rPr>
          <w:rFonts w:cs="Arial"/>
          <w:color w:val="000000"/>
          <w:szCs w:val="21"/>
        </w:rPr>
        <w:t>guidance on making a subject access request</w:t>
      </w:r>
      <w:r>
        <w:rPr>
          <w:rFonts w:cs="Arial"/>
          <w:color w:val="000000"/>
          <w:szCs w:val="21"/>
        </w:rPr>
        <w:t>,</w:t>
      </w:r>
      <w:r w:rsidRPr="00485BE9">
        <w:rPr>
          <w:rFonts w:cs="Arial"/>
          <w:color w:val="000000"/>
          <w:szCs w:val="21"/>
        </w:rPr>
        <w:t xml:space="preserve"> </w:t>
      </w:r>
      <w:r w:rsidR="00640711" w:rsidRPr="00485BE9">
        <w:rPr>
          <w:rFonts w:cs="Arial"/>
          <w:color w:val="000000"/>
          <w:szCs w:val="21"/>
        </w:rPr>
        <w:t xml:space="preserve">can be found on the </w:t>
      </w:r>
      <w:hyperlink r:id="rId13" w:history="1">
        <w:r w:rsidR="00640711">
          <w:rPr>
            <w:rStyle w:val="Hyperlink"/>
            <w:rFonts w:cs="Arial"/>
            <w:szCs w:val="21"/>
          </w:rPr>
          <w:t>RE website</w:t>
        </w:r>
      </w:hyperlink>
      <w:r w:rsidR="00640711">
        <w:rPr>
          <w:rFonts w:cs="Arial"/>
          <w:color w:val="000000"/>
          <w:szCs w:val="21"/>
        </w:rPr>
        <w:t>.</w:t>
      </w:r>
    </w:p>
    <w:p w14:paraId="5CEBC16B" w14:textId="77777777" w:rsidR="008407C9" w:rsidRDefault="008407C9" w:rsidP="008407C9">
      <w:pPr>
        <w:spacing w:before="100" w:after="100" w:line="280" w:lineRule="atLeast"/>
        <w:rPr>
          <w:rFonts w:cs="Arial"/>
          <w:color w:val="000000"/>
          <w:szCs w:val="21"/>
        </w:rPr>
      </w:pPr>
      <w:r w:rsidRPr="00485BE9">
        <w:rPr>
          <w:rFonts w:cs="Arial"/>
          <w:color w:val="000000"/>
          <w:szCs w:val="21"/>
        </w:rPr>
        <w:t>If you have any concerns about your information being used for these purposes, please contact:</w:t>
      </w:r>
    </w:p>
    <w:p w14:paraId="442AC85A" w14:textId="77777777" w:rsidR="008407C9" w:rsidRPr="00DA1E33" w:rsidRDefault="008407C9" w:rsidP="008407C9">
      <w:pPr>
        <w:pStyle w:val="NoSpacing"/>
      </w:pPr>
      <w:r w:rsidRPr="00DA1E33">
        <w:t>Data Protection Officer</w:t>
      </w:r>
    </w:p>
    <w:p w14:paraId="38550222" w14:textId="77777777" w:rsidR="008407C9" w:rsidRPr="00DA1E33" w:rsidRDefault="008407C9" w:rsidP="008407C9">
      <w:pPr>
        <w:pStyle w:val="NoSpacing"/>
      </w:pPr>
      <w:r w:rsidRPr="00DA1E33">
        <w:t>UK Research and Innovation</w:t>
      </w:r>
    </w:p>
    <w:p w14:paraId="303F993C" w14:textId="77777777" w:rsidR="008407C9" w:rsidRPr="00DA1E33" w:rsidRDefault="008407C9" w:rsidP="008407C9">
      <w:pPr>
        <w:pStyle w:val="NoSpacing"/>
      </w:pPr>
      <w:r w:rsidRPr="00DA1E33">
        <w:t>Polaris House</w:t>
      </w:r>
    </w:p>
    <w:p w14:paraId="12E66632" w14:textId="77777777" w:rsidR="008407C9" w:rsidRPr="00DA1E33" w:rsidRDefault="008407C9" w:rsidP="008407C9">
      <w:pPr>
        <w:pStyle w:val="NoSpacing"/>
      </w:pPr>
      <w:r>
        <w:t>Swindon, SN2 1FL</w:t>
      </w:r>
    </w:p>
    <w:p w14:paraId="2BEB4603" w14:textId="77777777" w:rsidR="008407C9" w:rsidRDefault="008407C9" w:rsidP="008407C9">
      <w:pPr>
        <w:pStyle w:val="NoSpacing"/>
      </w:pPr>
    </w:p>
    <w:p w14:paraId="7BE99D41" w14:textId="7550B26B" w:rsidR="008407C9" w:rsidRDefault="008407C9" w:rsidP="008407C9">
      <w:pPr>
        <w:spacing w:after="240"/>
        <w:rPr>
          <w:rStyle w:val="Hyperlink"/>
          <w:rFonts w:cs="Arial"/>
          <w:szCs w:val="21"/>
        </w:rPr>
      </w:pPr>
      <w:r w:rsidRPr="00DA1E33">
        <w:rPr>
          <w:rFonts w:cs="Arial"/>
          <w:color w:val="000000"/>
          <w:szCs w:val="21"/>
        </w:rPr>
        <w:t xml:space="preserve">Email: </w:t>
      </w:r>
      <w:hyperlink r:id="rId14" w:history="1">
        <w:r w:rsidRPr="00E919C4">
          <w:rPr>
            <w:rStyle w:val="Hyperlink"/>
            <w:rFonts w:cs="Arial"/>
            <w:szCs w:val="21"/>
          </w:rPr>
          <w:t>dataprotection@ukri.org</w:t>
        </w:r>
      </w:hyperlink>
    </w:p>
    <w:p w14:paraId="1FD97340" w14:textId="77777777" w:rsidR="00640711" w:rsidRDefault="00640711" w:rsidP="008407C9">
      <w:pPr>
        <w:spacing w:after="240"/>
        <w:rPr>
          <w:b/>
          <w:color w:val="000000"/>
        </w:rPr>
      </w:pPr>
    </w:p>
    <w:p w14:paraId="33D99E9E" w14:textId="7786F987" w:rsidR="001F3C55" w:rsidRDefault="00640711" w:rsidP="00640711">
      <w:pPr>
        <w:spacing w:after="160" w:line="259" w:lineRule="auto"/>
        <w:rPr>
          <w:b/>
          <w:color w:val="000000"/>
        </w:rPr>
      </w:pPr>
      <w:r>
        <w:rPr>
          <w:b/>
          <w:color w:val="000000"/>
        </w:rPr>
        <w:br w:type="page"/>
      </w:r>
      <w:r>
        <w:rPr>
          <w:b/>
          <w:color w:val="000000"/>
        </w:rPr>
        <w:lastRenderedPageBreak/>
        <w:t xml:space="preserve">Lancaster University </w:t>
      </w:r>
      <w:r w:rsidR="001F3C55" w:rsidRPr="001F3C55">
        <w:rPr>
          <w:b/>
          <w:color w:val="000000"/>
        </w:rPr>
        <w:t>specific privacy statement for REF2021</w:t>
      </w:r>
      <w:r w:rsidR="008C4736">
        <w:rPr>
          <w:b/>
          <w:color w:val="000000"/>
        </w:rPr>
        <w:t xml:space="preserve"> external</w:t>
      </w:r>
      <w:r w:rsidR="001F3C55" w:rsidRPr="001F3C55">
        <w:rPr>
          <w:b/>
          <w:color w:val="000000"/>
        </w:rPr>
        <w:t xml:space="preserve"> data collection </w:t>
      </w:r>
    </w:p>
    <w:p w14:paraId="0285E378" w14:textId="77777777" w:rsidR="00D97A5F" w:rsidRPr="003D1DF8" w:rsidRDefault="00D97A5F" w:rsidP="00D97A5F">
      <w:pPr>
        <w:jc w:val="both"/>
        <w:rPr>
          <w:rFonts w:cstheme="minorHAnsi"/>
          <w:b/>
          <w:i/>
          <w:color w:val="000000"/>
        </w:rPr>
      </w:pPr>
      <w:r w:rsidRPr="0000291B">
        <w:rPr>
          <w:rFonts w:cstheme="minorHAnsi"/>
          <w:b/>
          <w:color w:val="000000"/>
        </w:rPr>
        <w:t>Confidentiality</w:t>
      </w:r>
      <w:r w:rsidRPr="003D1DF8">
        <w:rPr>
          <w:rFonts w:cstheme="minorHAnsi"/>
          <w:b/>
          <w:i/>
          <w:color w:val="000000"/>
        </w:rPr>
        <w:t xml:space="preserve">: </w:t>
      </w:r>
    </w:p>
    <w:p w14:paraId="1E8CE45B" w14:textId="76AADD94" w:rsidR="00D97A5F" w:rsidRPr="00CD6C0A" w:rsidRDefault="00D97A5F" w:rsidP="008C4736">
      <w:pPr>
        <w:rPr>
          <w:rFonts w:cstheme="minorHAnsi"/>
        </w:rPr>
      </w:pPr>
      <w:r w:rsidRPr="00CD6C0A">
        <w:rPr>
          <w:rFonts w:cstheme="minorHAnsi"/>
        </w:rPr>
        <w:t>Any evidence provided to the u</w:t>
      </w:r>
      <w:r w:rsidR="0000291B">
        <w:rPr>
          <w:rFonts w:cstheme="minorHAnsi"/>
        </w:rPr>
        <w:t>niversity will be stored o</w:t>
      </w:r>
      <w:r w:rsidRPr="00CD6C0A">
        <w:rPr>
          <w:rFonts w:cstheme="minorHAnsi"/>
        </w:rPr>
        <w:t xml:space="preserve">n a secure Lancaster server. Any personal identifiable information associated with that data will be destroyed </w:t>
      </w:r>
      <w:r w:rsidR="0046332D">
        <w:rPr>
          <w:rFonts w:cstheme="minorHAnsi"/>
        </w:rPr>
        <w:t xml:space="preserve">in </w:t>
      </w:r>
      <w:r w:rsidR="00640711">
        <w:rPr>
          <w:rFonts w:cstheme="minorHAnsi"/>
        </w:rPr>
        <w:t>April</w:t>
      </w:r>
      <w:r w:rsidR="0046332D">
        <w:rPr>
          <w:rFonts w:cstheme="minorHAnsi"/>
        </w:rPr>
        <w:t xml:space="preserve"> 2022 in accordance with UKRI auditing requirements for REF2021. </w:t>
      </w:r>
      <w:r w:rsidRPr="00CD6C0A">
        <w:rPr>
          <w:rFonts w:cstheme="minorHAnsi"/>
        </w:rPr>
        <w:t xml:space="preserve"> </w:t>
      </w:r>
    </w:p>
    <w:p w14:paraId="26FE7C1B" w14:textId="77777777" w:rsidR="00D97A5F" w:rsidRPr="00CD6C0A" w:rsidRDefault="00D97A5F" w:rsidP="008C4736">
      <w:pPr>
        <w:rPr>
          <w:rFonts w:cstheme="minorHAnsi"/>
        </w:rPr>
      </w:pPr>
    </w:p>
    <w:p w14:paraId="578FDF5F" w14:textId="49E63A95" w:rsidR="00CD6C0A" w:rsidRPr="00CD6C0A" w:rsidRDefault="00CD6C0A" w:rsidP="008C4736">
      <w:pPr>
        <w:rPr>
          <w:rFonts w:cstheme="minorHAnsi"/>
        </w:rPr>
      </w:pPr>
      <w:r w:rsidRPr="00CD6C0A">
        <w:rPr>
          <w:rFonts w:cstheme="minorHAnsi"/>
        </w:rPr>
        <w:t>The university</w:t>
      </w:r>
      <w:r w:rsidR="00D97A5F" w:rsidRPr="00CD6C0A">
        <w:rPr>
          <w:rFonts w:cstheme="minorHAnsi"/>
        </w:rPr>
        <w:t xml:space="preserve"> </w:t>
      </w:r>
      <w:r w:rsidR="00D97A5F" w:rsidRPr="0046332D">
        <w:rPr>
          <w:rFonts w:cstheme="minorHAnsi"/>
          <w:b/>
        </w:rPr>
        <w:t>can choose to redact certain elements from publication</w:t>
      </w:r>
      <w:r w:rsidRPr="00CD6C0A">
        <w:rPr>
          <w:rFonts w:cstheme="minorHAnsi"/>
        </w:rPr>
        <w:t xml:space="preserve"> when it submits impact case studies</w:t>
      </w:r>
      <w:r w:rsidR="008C4736">
        <w:rPr>
          <w:rFonts w:cstheme="minorHAnsi"/>
        </w:rPr>
        <w:t xml:space="preserve"> and environment statements</w:t>
      </w:r>
      <w:r w:rsidRPr="00CD6C0A">
        <w:rPr>
          <w:rFonts w:cstheme="minorHAnsi"/>
        </w:rPr>
        <w:t xml:space="preserve"> to the REF</w:t>
      </w:r>
      <w:r w:rsidR="00D97A5F" w:rsidRPr="00CD6C0A">
        <w:rPr>
          <w:rFonts w:cstheme="minorHAnsi"/>
        </w:rPr>
        <w:t xml:space="preserve">. The REF panel would see the non-redacted </w:t>
      </w:r>
      <w:r w:rsidR="008C4736">
        <w:rPr>
          <w:rFonts w:cstheme="minorHAnsi"/>
        </w:rPr>
        <w:t>version</w:t>
      </w:r>
      <w:r w:rsidR="00D97A5F" w:rsidRPr="00CD6C0A">
        <w:rPr>
          <w:rFonts w:cstheme="minorHAnsi"/>
        </w:rPr>
        <w:t>, but a redacted version would also be provided and it would be this</w:t>
      </w:r>
      <w:r>
        <w:rPr>
          <w:rFonts w:cstheme="minorHAnsi"/>
        </w:rPr>
        <w:t xml:space="preserve"> redacted</w:t>
      </w:r>
      <w:r w:rsidR="00D97A5F" w:rsidRPr="00CD6C0A">
        <w:rPr>
          <w:rFonts w:cstheme="minorHAnsi"/>
        </w:rPr>
        <w:t xml:space="preserve"> version which would be published online in </w:t>
      </w:r>
      <w:r w:rsidR="00640711">
        <w:rPr>
          <w:rFonts w:cstheme="minorHAnsi"/>
        </w:rPr>
        <w:t>April 2022</w:t>
      </w:r>
      <w:r w:rsidR="00D97A5F" w:rsidRPr="00CD6C0A">
        <w:rPr>
          <w:rFonts w:cstheme="minorHAnsi"/>
        </w:rPr>
        <w:t xml:space="preserve">. </w:t>
      </w:r>
    </w:p>
    <w:p w14:paraId="47BA262B" w14:textId="77777777" w:rsidR="00CD6C0A" w:rsidRDefault="00CD6C0A" w:rsidP="008C4736">
      <w:pPr>
        <w:rPr>
          <w:rFonts w:cstheme="minorHAnsi"/>
        </w:rPr>
      </w:pPr>
    </w:p>
    <w:p w14:paraId="6574337B" w14:textId="1AA4660B" w:rsidR="00D97A5F" w:rsidRDefault="00CD6C0A" w:rsidP="008C4736">
      <w:pPr>
        <w:rPr>
          <w:rFonts w:cstheme="minorHAnsi"/>
          <w:color w:val="000000"/>
        </w:rPr>
      </w:pPr>
      <w:r>
        <w:rPr>
          <w:rFonts w:cstheme="minorHAnsi"/>
        </w:rPr>
        <w:t xml:space="preserve">IMPORTANT: </w:t>
      </w:r>
      <w:r w:rsidR="00D97A5F">
        <w:rPr>
          <w:rFonts w:cstheme="minorHAnsi"/>
        </w:rPr>
        <w:t>If evidence sources do not wish to be identifiable in any way</w:t>
      </w:r>
      <w:r>
        <w:rPr>
          <w:rFonts w:cstheme="minorHAnsi"/>
        </w:rPr>
        <w:t xml:space="preserve"> in the published version</w:t>
      </w:r>
      <w:r w:rsidR="00D97A5F">
        <w:rPr>
          <w:rFonts w:cstheme="minorHAnsi"/>
        </w:rPr>
        <w:t xml:space="preserve">, be that organisation name, job role, name, or other specific </w:t>
      </w:r>
      <w:r>
        <w:rPr>
          <w:rFonts w:cstheme="minorHAnsi"/>
        </w:rPr>
        <w:t xml:space="preserve">information which identifies the evidence source in some way, </w:t>
      </w:r>
      <w:r w:rsidRPr="00CD6C0A">
        <w:rPr>
          <w:rFonts w:cstheme="minorHAnsi"/>
          <w:b/>
        </w:rPr>
        <w:t xml:space="preserve">this must be stated when returning evidence to the </w:t>
      </w:r>
      <w:r>
        <w:rPr>
          <w:rFonts w:cstheme="minorHAnsi"/>
          <w:b/>
        </w:rPr>
        <w:t>Lancaster University</w:t>
      </w:r>
      <w:r w:rsidRPr="00CD6C0A">
        <w:rPr>
          <w:rFonts w:cstheme="minorHAnsi"/>
          <w:b/>
        </w:rPr>
        <w:t xml:space="preserve"> team.</w:t>
      </w:r>
      <w:r>
        <w:rPr>
          <w:rFonts w:cstheme="minorHAnsi"/>
        </w:rPr>
        <w:t xml:space="preserve"> If not, the team will assume that the level of detail provided need not be redacted in a published version of the submitted impact case study. Please note that the university cannot withhold that information when submitting the impact case study</w:t>
      </w:r>
      <w:r w:rsidR="008C4736">
        <w:rPr>
          <w:rFonts w:cstheme="minorHAnsi"/>
        </w:rPr>
        <w:t xml:space="preserve"> or environment statement</w:t>
      </w:r>
      <w:r>
        <w:rPr>
          <w:rFonts w:cstheme="minorHAnsi"/>
        </w:rPr>
        <w:t xml:space="preserve"> for assessment as it will be required by the panels for</w:t>
      </w:r>
      <w:r w:rsidR="005848E1">
        <w:rPr>
          <w:rFonts w:cstheme="minorHAnsi"/>
        </w:rPr>
        <w:t xml:space="preserve"> audit purposes</w:t>
      </w:r>
      <w:r>
        <w:rPr>
          <w:rFonts w:cstheme="minorHAnsi"/>
        </w:rPr>
        <w:t xml:space="preserve">. It is only the published version where this information can be redacted. </w:t>
      </w:r>
    </w:p>
    <w:p w14:paraId="5773B078" w14:textId="77777777" w:rsidR="00D97A5F" w:rsidRPr="001F3C55" w:rsidRDefault="00D97A5F" w:rsidP="008407C9">
      <w:pPr>
        <w:spacing w:after="240"/>
        <w:rPr>
          <w:rFonts w:cs="Arial"/>
          <w:b/>
          <w:color w:val="000000"/>
          <w:szCs w:val="21"/>
        </w:rPr>
      </w:pPr>
    </w:p>
    <w:p w14:paraId="4FDECEE1" w14:textId="77469000" w:rsidR="001F3C55" w:rsidRDefault="001F3C55" w:rsidP="001F3C55">
      <w:pPr>
        <w:spacing w:after="219" w:line="261" w:lineRule="auto"/>
        <w:ind w:left="8" w:hanging="10"/>
        <w:rPr>
          <w:b/>
          <w:color w:val="FF0000"/>
        </w:rPr>
      </w:pPr>
      <w:r>
        <w:rPr>
          <w:b/>
        </w:rPr>
        <w:t xml:space="preserve">Lancaster University Privacy Notices can be found on our </w:t>
      </w:r>
      <w:hyperlink r:id="rId15" w:history="1">
        <w:r w:rsidR="00640711" w:rsidRPr="008117AF">
          <w:rPr>
            <w:rStyle w:val="Hyperlink"/>
            <w:rFonts w:cs="Arial"/>
            <w:b/>
            <w:szCs w:val="21"/>
          </w:rPr>
          <w:t>website</w:t>
        </w:r>
      </w:hyperlink>
      <w:r w:rsidR="00640711" w:rsidRPr="00B7448D">
        <w:rPr>
          <w:rFonts w:cs="Arial"/>
          <w:b/>
          <w:szCs w:val="21"/>
        </w:rPr>
        <w:t xml:space="preserve"> </w:t>
      </w:r>
      <w:r w:rsidR="00D76326">
        <w:rPr>
          <w:b/>
        </w:rPr>
        <w:t>along with information about how to exercise your GDPR rights</w:t>
      </w:r>
      <w:r w:rsidR="00640711">
        <w:t>.</w:t>
      </w:r>
    </w:p>
    <w:p w14:paraId="31B36EC6" w14:textId="77777777" w:rsidR="001F3C55" w:rsidRDefault="001F3C55" w:rsidP="001F3C55">
      <w:pPr>
        <w:spacing w:after="212"/>
        <w:ind w:left="-1" w:right="76"/>
      </w:pPr>
      <w:r>
        <w:t xml:space="preserve">If you have any questions or concerns please contact: </w:t>
      </w:r>
    </w:p>
    <w:p w14:paraId="4BAD5E06" w14:textId="77777777" w:rsidR="001F3C55" w:rsidRDefault="001F3C55" w:rsidP="001F3C55">
      <w:pPr>
        <w:spacing w:after="215"/>
        <w:ind w:left="-1" w:right="76"/>
      </w:pPr>
      <w:r>
        <w:t xml:space="preserve">Information Governance Team </w:t>
      </w:r>
    </w:p>
    <w:p w14:paraId="54FCD994" w14:textId="77777777" w:rsidR="001F3C55" w:rsidRDefault="001F3C55" w:rsidP="001F3C55">
      <w:pPr>
        <w:spacing w:after="217" w:line="259" w:lineRule="auto"/>
        <w:ind w:left="7" w:hanging="10"/>
      </w:pPr>
      <w:r>
        <w:t xml:space="preserve">Email: </w:t>
      </w:r>
      <w:r>
        <w:rPr>
          <w:color w:val="0000FF"/>
          <w:u w:val="single" w:color="0000FF"/>
        </w:rPr>
        <w:t>Information-governance@lancaster.ac.uk</w:t>
      </w:r>
      <w:r>
        <w:t xml:space="preserve"> </w:t>
      </w:r>
    </w:p>
    <w:p w14:paraId="1CBF509A" w14:textId="6EAF2301" w:rsidR="008407C9" w:rsidRPr="00CF0F39" w:rsidRDefault="008407C9" w:rsidP="001F3C55">
      <w:pPr>
        <w:spacing w:after="240"/>
        <w:rPr>
          <w:rFonts w:cs="Arial"/>
          <w:b/>
        </w:rPr>
      </w:pPr>
    </w:p>
    <w:sectPr w:rsidR="008407C9" w:rsidRPr="00CF0F39" w:rsidSect="0045375D">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20" w:footer="720" w:gutter="0"/>
      <w:paperSrc w:first="259" w:other="259"/>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E4011" w14:textId="77777777" w:rsidR="00964597" w:rsidRDefault="00964597" w:rsidP="00FC5440">
      <w:pPr>
        <w:spacing w:line="240" w:lineRule="auto"/>
      </w:pPr>
      <w:r>
        <w:separator/>
      </w:r>
    </w:p>
  </w:endnote>
  <w:endnote w:type="continuationSeparator" w:id="0">
    <w:p w14:paraId="084C1C9F" w14:textId="77777777" w:rsidR="00964597" w:rsidRDefault="00964597" w:rsidP="00FC5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FC9F" w14:textId="77777777" w:rsidR="005848E1" w:rsidRDefault="00584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82468"/>
      <w:docPartObj>
        <w:docPartGallery w:val="Page Numbers (Bottom of Page)"/>
        <w:docPartUnique/>
      </w:docPartObj>
    </w:sdtPr>
    <w:sdtEndPr>
      <w:rPr>
        <w:noProof/>
      </w:rPr>
    </w:sdtEndPr>
    <w:sdtContent>
      <w:p w14:paraId="314A6BF0" w14:textId="611642B7" w:rsidR="00B13253" w:rsidRDefault="00B13253">
        <w:pPr>
          <w:pStyle w:val="Footer"/>
          <w:jc w:val="center"/>
        </w:pPr>
        <w:r>
          <w:fldChar w:fldCharType="begin"/>
        </w:r>
        <w:r>
          <w:instrText xml:space="preserve"> PAGE   \* MERGEFORMAT </w:instrText>
        </w:r>
        <w:r>
          <w:fldChar w:fldCharType="separate"/>
        </w:r>
        <w:r w:rsidR="00674C3A">
          <w:rPr>
            <w:noProof/>
          </w:rPr>
          <w:t>1</w:t>
        </w:r>
        <w:r>
          <w:rPr>
            <w:noProof/>
          </w:rPr>
          <w:fldChar w:fldCharType="end"/>
        </w:r>
      </w:p>
    </w:sdtContent>
  </w:sdt>
  <w:p w14:paraId="2EE7C963" w14:textId="77777777" w:rsidR="00B13253" w:rsidRDefault="00B1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014F0" w14:textId="77777777" w:rsidR="005848E1" w:rsidRDefault="00584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C152D" w14:textId="77777777" w:rsidR="00964597" w:rsidRDefault="00964597" w:rsidP="00FC5440">
      <w:pPr>
        <w:spacing w:line="240" w:lineRule="auto"/>
      </w:pPr>
      <w:r>
        <w:separator/>
      </w:r>
    </w:p>
  </w:footnote>
  <w:footnote w:type="continuationSeparator" w:id="0">
    <w:p w14:paraId="63979947" w14:textId="77777777" w:rsidR="00964597" w:rsidRDefault="00964597" w:rsidP="00FC5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ECE44" w14:textId="5CEA5889" w:rsidR="005848E1" w:rsidRDefault="00584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592B" w14:textId="25535617" w:rsidR="005848E1" w:rsidRDefault="00584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67D88" w14:textId="53F4443A" w:rsidR="005848E1" w:rsidRDefault="00584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DC91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FD1DBA"/>
    <w:multiLevelType w:val="hybridMultilevel"/>
    <w:tmpl w:val="57BC2320"/>
    <w:name w:val="HEFC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A38AF"/>
    <w:multiLevelType w:val="multilevel"/>
    <w:tmpl w:val="C26EAB66"/>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 w15:restartNumberingAfterBreak="0">
    <w:nsid w:val="04863BE5"/>
    <w:multiLevelType w:val="multilevel"/>
    <w:tmpl w:val="4BF084A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5" w15:restartNumberingAfterBreak="0">
    <w:nsid w:val="05537FE2"/>
    <w:multiLevelType w:val="hybridMultilevel"/>
    <w:tmpl w:val="98AA1DDC"/>
    <w:name w:val="HEFCE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83C2D"/>
    <w:multiLevelType w:val="multilevel"/>
    <w:tmpl w:val="7E2A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334B1"/>
    <w:multiLevelType w:val="multilevel"/>
    <w:tmpl w:val="36D8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5262E"/>
    <w:multiLevelType w:val="hybridMultilevel"/>
    <w:tmpl w:val="F5A20348"/>
    <w:lvl w:ilvl="0" w:tplc="24FAFEE6">
      <w:start w:val="1"/>
      <w:numFmt w:val="decimal"/>
      <w:pStyle w:val="ListParagraph3"/>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265E67"/>
    <w:multiLevelType w:val="multilevel"/>
    <w:tmpl w:val="AC9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71337"/>
    <w:multiLevelType w:val="multilevel"/>
    <w:tmpl w:val="9E3C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E67C0"/>
    <w:multiLevelType w:val="hybridMultilevel"/>
    <w:tmpl w:val="1BB0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F0526"/>
    <w:multiLevelType w:val="multilevel"/>
    <w:tmpl w:val="E3BE7C80"/>
    <w:name w:val="HEFCE3"/>
    <w:lvl w:ilvl="0">
      <w:start w:val="23"/>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3" w15:restartNumberingAfterBreak="0">
    <w:nsid w:val="252B2F08"/>
    <w:multiLevelType w:val="multilevel"/>
    <w:tmpl w:val="E92CEF48"/>
    <w:name w:val="HEFCE6"/>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4" w15:restartNumberingAfterBreak="0">
    <w:nsid w:val="2D6C3DE0"/>
    <w:multiLevelType w:val="hybridMultilevel"/>
    <w:tmpl w:val="F6CA63E8"/>
    <w:name w:val="HEFCE1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F505747"/>
    <w:multiLevelType w:val="multilevel"/>
    <w:tmpl w:val="F5CA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B1C74"/>
    <w:multiLevelType w:val="multilevel"/>
    <w:tmpl w:val="71A2D242"/>
    <w:name w:val="HEFCE8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7" w15:restartNumberingAfterBreak="0">
    <w:nsid w:val="38AF585E"/>
    <w:multiLevelType w:val="multilevel"/>
    <w:tmpl w:val="BDDE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C4819"/>
    <w:multiLevelType w:val="multilevel"/>
    <w:tmpl w:val="6926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8F7C5D"/>
    <w:multiLevelType w:val="multilevel"/>
    <w:tmpl w:val="C19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7E1257"/>
    <w:multiLevelType w:val="multilevel"/>
    <w:tmpl w:val="96E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E188E"/>
    <w:multiLevelType w:val="multilevel"/>
    <w:tmpl w:val="6F04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D757DB"/>
    <w:multiLevelType w:val="multilevel"/>
    <w:tmpl w:val="86E8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E7CC7"/>
    <w:multiLevelType w:val="multilevel"/>
    <w:tmpl w:val="B47A5A90"/>
    <w:name w:val="HEFCE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4" w15:restartNumberingAfterBreak="0">
    <w:nsid w:val="5BE93DA0"/>
    <w:multiLevelType w:val="multilevel"/>
    <w:tmpl w:val="D84E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97F83"/>
    <w:multiLevelType w:val="multilevel"/>
    <w:tmpl w:val="87228996"/>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6" w15:restartNumberingAfterBreak="0">
    <w:nsid w:val="65205635"/>
    <w:multiLevelType w:val="multilevel"/>
    <w:tmpl w:val="DE947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2A24D2"/>
    <w:multiLevelType w:val="multilevel"/>
    <w:tmpl w:val="147C3F70"/>
    <w:styleLink w:val="StyleBulletedSymbolsymbolLeft063cmHanging012cm"/>
    <w:lvl w:ilvl="0">
      <w:start w:val="1"/>
      <w:numFmt w:val="bullet"/>
      <w:lvlText w:val=""/>
      <w:lvlJc w:val="left"/>
      <w:pPr>
        <w:ind w:left="360" w:hanging="360"/>
      </w:pPr>
      <w:rPr>
        <w:rFonts w:ascii="Symbol" w:hAnsi="Symbol"/>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486B30"/>
    <w:multiLevelType w:val="hybridMultilevel"/>
    <w:tmpl w:val="CA5486DA"/>
    <w:name w:val="HEFCE5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2C0BFB"/>
    <w:multiLevelType w:val="multilevel"/>
    <w:tmpl w:val="2F84374C"/>
    <w:name w:val="HEFC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0" w15:restartNumberingAfterBreak="0">
    <w:nsid w:val="71F04E7E"/>
    <w:multiLevelType w:val="multilevel"/>
    <w:tmpl w:val="DED8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FE6E41"/>
    <w:multiLevelType w:val="multilevel"/>
    <w:tmpl w:val="71A2D242"/>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2" w15:restartNumberingAfterBreak="0">
    <w:nsid w:val="78A5278B"/>
    <w:multiLevelType w:val="multilevel"/>
    <w:tmpl w:val="5D7CCE90"/>
    <w:name w:val="HEFCE5"/>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3" w15:restartNumberingAfterBreak="0">
    <w:nsid w:val="7AC76B49"/>
    <w:multiLevelType w:val="hybridMultilevel"/>
    <w:tmpl w:val="C7A2265E"/>
    <w:name w:val="HEFCE24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436C3"/>
    <w:multiLevelType w:val="multilevel"/>
    <w:tmpl w:val="31A6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4"/>
  </w:num>
  <w:num w:numId="4">
    <w:abstractNumId w:val="0"/>
  </w:num>
  <w:num w:numId="5">
    <w:abstractNumId w:val="9"/>
  </w:num>
  <w:num w:numId="6">
    <w:abstractNumId w:val="15"/>
  </w:num>
  <w:num w:numId="7">
    <w:abstractNumId w:val="10"/>
  </w:num>
  <w:num w:numId="8">
    <w:abstractNumId w:val="6"/>
  </w:num>
  <w:num w:numId="9">
    <w:abstractNumId w:val="18"/>
  </w:num>
  <w:num w:numId="10">
    <w:abstractNumId w:val="21"/>
  </w:num>
  <w:num w:numId="11">
    <w:abstractNumId w:val="17"/>
  </w:num>
  <w:num w:numId="12">
    <w:abstractNumId w:val="26"/>
  </w:num>
  <w:num w:numId="13">
    <w:abstractNumId w:val="30"/>
  </w:num>
  <w:num w:numId="14">
    <w:abstractNumId w:val="24"/>
  </w:num>
  <w:num w:numId="15">
    <w:abstractNumId w:val="7"/>
  </w:num>
  <w:num w:numId="16">
    <w:abstractNumId w:val="34"/>
  </w:num>
  <w:num w:numId="17">
    <w:abstractNumId w:val="19"/>
  </w:num>
  <w:num w:numId="18">
    <w:abstractNumId w:val="22"/>
  </w:num>
  <w:num w:numId="19">
    <w:abstractNumId w:val="20"/>
  </w:num>
  <w:num w:numId="20">
    <w:abstractNumId w:val="1"/>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19"/>
    <w:rsid w:val="0000291B"/>
    <w:rsid w:val="00003FC1"/>
    <w:rsid w:val="0000590D"/>
    <w:rsid w:val="0000786B"/>
    <w:rsid w:val="00010730"/>
    <w:rsid w:val="00012444"/>
    <w:rsid w:val="000153E4"/>
    <w:rsid w:val="00021BD1"/>
    <w:rsid w:val="000235A5"/>
    <w:rsid w:val="00023976"/>
    <w:rsid w:val="00024EEA"/>
    <w:rsid w:val="00026DFE"/>
    <w:rsid w:val="00027072"/>
    <w:rsid w:val="000272BF"/>
    <w:rsid w:val="0003058B"/>
    <w:rsid w:val="00037A08"/>
    <w:rsid w:val="00037BD0"/>
    <w:rsid w:val="00043B29"/>
    <w:rsid w:val="00046B57"/>
    <w:rsid w:val="000513E9"/>
    <w:rsid w:val="0005353F"/>
    <w:rsid w:val="000555C1"/>
    <w:rsid w:val="00055985"/>
    <w:rsid w:val="00055CEC"/>
    <w:rsid w:val="0005617F"/>
    <w:rsid w:val="000602B9"/>
    <w:rsid w:val="000675A9"/>
    <w:rsid w:val="000678CD"/>
    <w:rsid w:val="00074346"/>
    <w:rsid w:val="000776D6"/>
    <w:rsid w:val="000846BE"/>
    <w:rsid w:val="000902F9"/>
    <w:rsid w:val="000A2891"/>
    <w:rsid w:val="000A4904"/>
    <w:rsid w:val="000A4AF1"/>
    <w:rsid w:val="000A4CB1"/>
    <w:rsid w:val="000A61FF"/>
    <w:rsid w:val="000A6B09"/>
    <w:rsid w:val="000A6CD2"/>
    <w:rsid w:val="000B0D73"/>
    <w:rsid w:val="000C1484"/>
    <w:rsid w:val="000C3293"/>
    <w:rsid w:val="000C3F61"/>
    <w:rsid w:val="000C3F73"/>
    <w:rsid w:val="000C57E4"/>
    <w:rsid w:val="000C5F67"/>
    <w:rsid w:val="000D2E10"/>
    <w:rsid w:val="000D33BB"/>
    <w:rsid w:val="000D3F08"/>
    <w:rsid w:val="000D4E55"/>
    <w:rsid w:val="000D4E80"/>
    <w:rsid w:val="000D74CE"/>
    <w:rsid w:val="000E1C8E"/>
    <w:rsid w:val="000E7EAB"/>
    <w:rsid w:val="000F1A96"/>
    <w:rsid w:val="000F5F91"/>
    <w:rsid w:val="000F6DD0"/>
    <w:rsid w:val="001027F5"/>
    <w:rsid w:val="0010339C"/>
    <w:rsid w:val="00104972"/>
    <w:rsid w:val="001115CF"/>
    <w:rsid w:val="00113039"/>
    <w:rsid w:val="0011425C"/>
    <w:rsid w:val="00114687"/>
    <w:rsid w:val="001157EC"/>
    <w:rsid w:val="0012196B"/>
    <w:rsid w:val="00121A43"/>
    <w:rsid w:val="00122505"/>
    <w:rsid w:val="00123710"/>
    <w:rsid w:val="00130DFE"/>
    <w:rsid w:val="0013563E"/>
    <w:rsid w:val="001366F3"/>
    <w:rsid w:val="00146698"/>
    <w:rsid w:val="00151B96"/>
    <w:rsid w:val="00151DA3"/>
    <w:rsid w:val="00154EBC"/>
    <w:rsid w:val="00155848"/>
    <w:rsid w:val="001568B7"/>
    <w:rsid w:val="00160A38"/>
    <w:rsid w:val="00163C2A"/>
    <w:rsid w:val="00165396"/>
    <w:rsid w:val="00170E73"/>
    <w:rsid w:val="00176FD6"/>
    <w:rsid w:val="0017752F"/>
    <w:rsid w:val="00180899"/>
    <w:rsid w:val="00181A10"/>
    <w:rsid w:val="00185C0F"/>
    <w:rsid w:val="001915CF"/>
    <w:rsid w:val="00191F34"/>
    <w:rsid w:val="001A0A74"/>
    <w:rsid w:val="001B2E6B"/>
    <w:rsid w:val="001B3256"/>
    <w:rsid w:val="001B4B24"/>
    <w:rsid w:val="001B6469"/>
    <w:rsid w:val="001B6636"/>
    <w:rsid w:val="001C5F64"/>
    <w:rsid w:val="001D4FE5"/>
    <w:rsid w:val="001E3E4D"/>
    <w:rsid w:val="001E5F59"/>
    <w:rsid w:val="001E6F2E"/>
    <w:rsid w:val="001F12E0"/>
    <w:rsid w:val="001F2415"/>
    <w:rsid w:val="001F38DD"/>
    <w:rsid w:val="001F3C55"/>
    <w:rsid w:val="001F4514"/>
    <w:rsid w:val="001F5CB9"/>
    <w:rsid w:val="00201DF0"/>
    <w:rsid w:val="00202392"/>
    <w:rsid w:val="002043A8"/>
    <w:rsid w:val="00207FA2"/>
    <w:rsid w:val="0021194A"/>
    <w:rsid w:val="00220E1C"/>
    <w:rsid w:val="00225136"/>
    <w:rsid w:val="002324A7"/>
    <w:rsid w:val="002356D1"/>
    <w:rsid w:val="002436FF"/>
    <w:rsid w:val="00250366"/>
    <w:rsid w:val="00252EC2"/>
    <w:rsid w:val="00253D59"/>
    <w:rsid w:val="002544FD"/>
    <w:rsid w:val="00256D0E"/>
    <w:rsid w:val="002573CD"/>
    <w:rsid w:val="0025765A"/>
    <w:rsid w:val="00273053"/>
    <w:rsid w:val="002731C9"/>
    <w:rsid w:val="00273717"/>
    <w:rsid w:val="00275319"/>
    <w:rsid w:val="00275610"/>
    <w:rsid w:val="002757F2"/>
    <w:rsid w:val="00276032"/>
    <w:rsid w:val="00277268"/>
    <w:rsid w:val="002900F6"/>
    <w:rsid w:val="00290869"/>
    <w:rsid w:val="00290A39"/>
    <w:rsid w:val="00292783"/>
    <w:rsid w:val="00292C8A"/>
    <w:rsid w:val="00293C9F"/>
    <w:rsid w:val="00296A5F"/>
    <w:rsid w:val="002A11F8"/>
    <w:rsid w:val="002A3438"/>
    <w:rsid w:val="002A4FED"/>
    <w:rsid w:val="002B2FFF"/>
    <w:rsid w:val="002B3285"/>
    <w:rsid w:val="002B54A2"/>
    <w:rsid w:val="002B5920"/>
    <w:rsid w:val="002B6B95"/>
    <w:rsid w:val="002B7D6E"/>
    <w:rsid w:val="002C08F4"/>
    <w:rsid w:val="002C243A"/>
    <w:rsid w:val="002C2B58"/>
    <w:rsid w:val="002C3BAA"/>
    <w:rsid w:val="002C45CD"/>
    <w:rsid w:val="002C6936"/>
    <w:rsid w:val="002D35A8"/>
    <w:rsid w:val="002D6014"/>
    <w:rsid w:val="002E0119"/>
    <w:rsid w:val="002E17C7"/>
    <w:rsid w:val="002E19D0"/>
    <w:rsid w:val="002E553C"/>
    <w:rsid w:val="002F140B"/>
    <w:rsid w:val="002F2B7F"/>
    <w:rsid w:val="002F4AD4"/>
    <w:rsid w:val="002F5FDD"/>
    <w:rsid w:val="00301AB6"/>
    <w:rsid w:val="003043FE"/>
    <w:rsid w:val="00312709"/>
    <w:rsid w:val="0031348C"/>
    <w:rsid w:val="0031794E"/>
    <w:rsid w:val="00320E72"/>
    <w:rsid w:val="00321A77"/>
    <w:rsid w:val="00322273"/>
    <w:rsid w:val="0032294A"/>
    <w:rsid w:val="003250D4"/>
    <w:rsid w:val="00330EA6"/>
    <w:rsid w:val="00332235"/>
    <w:rsid w:val="003334A6"/>
    <w:rsid w:val="0033605E"/>
    <w:rsid w:val="00336E9F"/>
    <w:rsid w:val="0033738C"/>
    <w:rsid w:val="003408AE"/>
    <w:rsid w:val="003454EB"/>
    <w:rsid w:val="003511FD"/>
    <w:rsid w:val="003557B3"/>
    <w:rsid w:val="003561AE"/>
    <w:rsid w:val="00361B56"/>
    <w:rsid w:val="003624F5"/>
    <w:rsid w:val="00366454"/>
    <w:rsid w:val="00367E75"/>
    <w:rsid w:val="00372FC1"/>
    <w:rsid w:val="00375C3C"/>
    <w:rsid w:val="003778E3"/>
    <w:rsid w:val="00377FFD"/>
    <w:rsid w:val="00382DE5"/>
    <w:rsid w:val="00384000"/>
    <w:rsid w:val="003852A1"/>
    <w:rsid w:val="0038568B"/>
    <w:rsid w:val="003877F1"/>
    <w:rsid w:val="0039048C"/>
    <w:rsid w:val="00390AED"/>
    <w:rsid w:val="00391946"/>
    <w:rsid w:val="00396596"/>
    <w:rsid w:val="00397D25"/>
    <w:rsid w:val="003A0070"/>
    <w:rsid w:val="003A11E1"/>
    <w:rsid w:val="003A151B"/>
    <w:rsid w:val="003A4096"/>
    <w:rsid w:val="003A4EC8"/>
    <w:rsid w:val="003A5DEC"/>
    <w:rsid w:val="003B0801"/>
    <w:rsid w:val="003B2678"/>
    <w:rsid w:val="003B2E12"/>
    <w:rsid w:val="003B67AC"/>
    <w:rsid w:val="003B798C"/>
    <w:rsid w:val="003C54EE"/>
    <w:rsid w:val="003C6A72"/>
    <w:rsid w:val="003D0634"/>
    <w:rsid w:val="003D2A0B"/>
    <w:rsid w:val="003D4CBC"/>
    <w:rsid w:val="003D4FA7"/>
    <w:rsid w:val="003D5AFA"/>
    <w:rsid w:val="003D7778"/>
    <w:rsid w:val="003D7838"/>
    <w:rsid w:val="003E0D2B"/>
    <w:rsid w:val="003E1468"/>
    <w:rsid w:val="003E5FB9"/>
    <w:rsid w:val="003E66A9"/>
    <w:rsid w:val="003F0E29"/>
    <w:rsid w:val="003F47CD"/>
    <w:rsid w:val="003F74E3"/>
    <w:rsid w:val="00400547"/>
    <w:rsid w:val="00402C01"/>
    <w:rsid w:val="00403CED"/>
    <w:rsid w:val="0040621B"/>
    <w:rsid w:val="00410D36"/>
    <w:rsid w:val="00413833"/>
    <w:rsid w:val="00421EB0"/>
    <w:rsid w:val="004234F9"/>
    <w:rsid w:val="0042535D"/>
    <w:rsid w:val="00427812"/>
    <w:rsid w:val="00430C3A"/>
    <w:rsid w:val="00436581"/>
    <w:rsid w:val="00443987"/>
    <w:rsid w:val="00445BEE"/>
    <w:rsid w:val="00450B6D"/>
    <w:rsid w:val="0045147E"/>
    <w:rsid w:val="00452B7F"/>
    <w:rsid w:val="0045375D"/>
    <w:rsid w:val="00455094"/>
    <w:rsid w:val="00460FCB"/>
    <w:rsid w:val="0046332D"/>
    <w:rsid w:val="00465D3D"/>
    <w:rsid w:val="0047020B"/>
    <w:rsid w:val="00470E2B"/>
    <w:rsid w:val="0047752D"/>
    <w:rsid w:val="00483F26"/>
    <w:rsid w:val="00485BE9"/>
    <w:rsid w:val="00486E8D"/>
    <w:rsid w:val="004878EC"/>
    <w:rsid w:val="00487B86"/>
    <w:rsid w:val="004909A7"/>
    <w:rsid w:val="004916E2"/>
    <w:rsid w:val="004931C7"/>
    <w:rsid w:val="00494B4D"/>
    <w:rsid w:val="004A04D2"/>
    <w:rsid w:val="004A2F10"/>
    <w:rsid w:val="004A6DC4"/>
    <w:rsid w:val="004B1EC5"/>
    <w:rsid w:val="004B78A6"/>
    <w:rsid w:val="004C250A"/>
    <w:rsid w:val="004C40CF"/>
    <w:rsid w:val="004C4234"/>
    <w:rsid w:val="004C4CA2"/>
    <w:rsid w:val="004D14A1"/>
    <w:rsid w:val="004D1CB2"/>
    <w:rsid w:val="004D4BB9"/>
    <w:rsid w:val="004D5542"/>
    <w:rsid w:val="004D5968"/>
    <w:rsid w:val="004E265E"/>
    <w:rsid w:val="004E59A5"/>
    <w:rsid w:val="004F054C"/>
    <w:rsid w:val="004F11A7"/>
    <w:rsid w:val="004F5866"/>
    <w:rsid w:val="004F6047"/>
    <w:rsid w:val="004F646B"/>
    <w:rsid w:val="004F774C"/>
    <w:rsid w:val="0051126E"/>
    <w:rsid w:val="00512058"/>
    <w:rsid w:val="00513036"/>
    <w:rsid w:val="00513BF3"/>
    <w:rsid w:val="005147C8"/>
    <w:rsid w:val="005206FE"/>
    <w:rsid w:val="00520B85"/>
    <w:rsid w:val="00522FE0"/>
    <w:rsid w:val="005243E6"/>
    <w:rsid w:val="00525866"/>
    <w:rsid w:val="00526B63"/>
    <w:rsid w:val="005323E1"/>
    <w:rsid w:val="00533AFB"/>
    <w:rsid w:val="00535AC0"/>
    <w:rsid w:val="0053683A"/>
    <w:rsid w:val="00537DC0"/>
    <w:rsid w:val="005406E2"/>
    <w:rsid w:val="005421AC"/>
    <w:rsid w:val="00543321"/>
    <w:rsid w:val="00543529"/>
    <w:rsid w:val="00545C4D"/>
    <w:rsid w:val="0054609F"/>
    <w:rsid w:val="00546119"/>
    <w:rsid w:val="00552842"/>
    <w:rsid w:val="00555C91"/>
    <w:rsid w:val="0055636B"/>
    <w:rsid w:val="005568BA"/>
    <w:rsid w:val="005579AD"/>
    <w:rsid w:val="005602C6"/>
    <w:rsid w:val="0056693C"/>
    <w:rsid w:val="005701FC"/>
    <w:rsid w:val="005745EC"/>
    <w:rsid w:val="005832EE"/>
    <w:rsid w:val="005848E1"/>
    <w:rsid w:val="00584F07"/>
    <w:rsid w:val="005863E1"/>
    <w:rsid w:val="00586DFF"/>
    <w:rsid w:val="005902A1"/>
    <w:rsid w:val="00591544"/>
    <w:rsid w:val="005931AD"/>
    <w:rsid w:val="005978AA"/>
    <w:rsid w:val="005A200C"/>
    <w:rsid w:val="005A2561"/>
    <w:rsid w:val="005A7874"/>
    <w:rsid w:val="005B295A"/>
    <w:rsid w:val="005B4552"/>
    <w:rsid w:val="005B56CD"/>
    <w:rsid w:val="005C1352"/>
    <w:rsid w:val="005C2627"/>
    <w:rsid w:val="005D0334"/>
    <w:rsid w:val="005D08F7"/>
    <w:rsid w:val="005E01AD"/>
    <w:rsid w:val="005E42F6"/>
    <w:rsid w:val="005E4763"/>
    <w:rsid w:val="005E4EEC"/>
    <w:rsid w:val="005E7452"/>
    <w:rsid w:val="005F02A2"/>
    <w:rsid w:val="005F30A2"/>
    <w:rsid w:val="005F68A2"/>
    <w:rsid w:val="005F69AE"/>
    <w:rsid w:val="006027E9"/>
    <w:rsid w:val="006035B1"/>
    <w:rsid w:val="00603FC3"/>
    <w:rsid w:val="0062537E"/>
    <w:rsid w:val="00631AEF"/>
    <w:rsid w:val="0063299D"/>
    <w:rsid w:val="006332EB"/>
    <w:rsid w:val="006336AB"/>
    <w:rsid w:val="006361EC"/>
    <w:rsid w:val="00640711"/>
    <w:rsid w:val="00647700"/>
    <w:rsid w:val="00650307"/>
    <w:rsid w:val="00650AF4"/>
    <w:rsid w:val="00651913"/>
    <w:rsid w:val="00651E39"/>
    <w:rsid w:val="00656431"/>
    <w:rsid w:val="006630E8"/>
    <w:rsid w:val="00664B28"/>
    <w:rsid w:val="00666CB3"/>
    <w:rsid w:val="00670E53"/>
    <w:rsid w:val="00671485"/>
    <w:rsid w:val="00671635"/>
    <w:rsid w:val="00673B9B"/>
    <w:rsid w:val="00674C3A"/>
    <w:rsid w:val="006778C7"/>
    <w:rsid w:val="00683373"/>
    <w:rsid w:val="006848E5"/>
    <w:rsid w:val="00686D3E"/>
    <w:rsid w:val="00686EA8"/>
    <w:rsid w:val="00691573"/>
    <w:rsid w:val="00691B27"/>
    <w:rsid w:val="0069628B"/>
    <w:rsid w:val="00696AFE"/>
    <w:rsid w:val="00697BE2"/>
    <w:rsid w:val="006A5A5A"/>
    <w:rsid w:val="006A5CF4"/>
    <w:rsid w:val="006B0960"/>
    <w:rsid w:val="006B4E10"/>
    <w:rsid w:val="006B6EBE"/>
    <w:rsid w:val="006C0333"/>
    <w:rsid w:val="006C1F08"/>
    <w:rsid w:val="006C2A7F"/>
    <w:rsid w:val="006C78E9"/>
    <w:rsid w:val="006D0805"/>
    <w:rsid w:val="006D541C"/>
    <w:rsid w:val="006D5B37"/>
    <w:rsid w:val="006E1C2B"/>
    <w:rsid w:val="006E246F"/>
    <w:rsid w:val="006E46BE"/>
    <w:rsid w:val="006E6FAD"/>
    <w:rsid w:val="006F398A"/>
    <w:rsid w:val="006F711F"/>
    <w:rsid w:val="0070763F"/>
    <w:rsid w:val="0071034A"/>
    <w:rsid w:val="00710840"/>
    <w:rsid w:val="00710F3B"/>
    <w:rsid w:val="00714544"/>
    <w:rsid w:val="00714C26"/>
    <w:rsid w:val="007157F9"/>
    <w:rsid w:val="00720CCA"/>
    <w:rsid w:val="007214DB"/>
    <w:rsid w:val="00725B90"/>
    <w:rsid w:val="007273E2"/>
    <w:rsid w:val="00727487"/>
    <w:rsid w:val="007277F7"/>
    <w:rsid w:val="0073130B"/>
    <w:rsid w:val="00732120"/>
    <w:rsid w:val="00737319"/>
    <w:rsid w:val="0074007D"/>
    <w:rsid w:val="00740CF2"/>
    <w:rsid w:val="00742414"/>
    <w:rsid w:val="0074336E"/>
    <w:rsid w:val="0074523C"/>
    <w:rsid w:val="00746D37"/>
    <w:rsid w:val="00750A1B"/>
    <w:rsid w:val="00764160"/>
    <w:rsid w:val="0076426D"/>
    <w:rsid w:val="00764510"/>
    <w:rsid w:val="00767043"/>
    <w:rsid w:val="0077085E"/>
    <w:rsid w:val="00770F82"/>
    <w:rsid w:val="007745D9"/>
    <w:rsid w:val="007756B5"/>
    <w:rsid w:val="00781E83"/>
    <w:rsid w:val="007879E4"/>
    <w:rsid w:val="00787AD1"/>
    <w:rsid w:val="00787C4E"/>
    <w:rsid w:val="00794FAF"/>
    <w:rsid w:val="00796BA3"/>
    <w:rsid w:val="007A0CAC"/>
    <w:rsid w:val="007A0EB3"/>
    <w:rsid w:val="007A109E"/>
    <w:rsid w:val="007A324B"/>
    <w:rsid w:val="007A4D6A"/>
    <w:rsid w:val="007B09F7"/>
    <w:rsid w:val="007B0CB5"/>
    <w:rsid w:val="007B0EF8"/>
    <w:rsid w:val="007B17C0"/>
    <w:rsid w:val="007B2A6E"/>
    <w:rsid w:val="007B3CBE"/>
    <w:rsid w:val="007B6E95"/>
    <w:rsid w:val="007B719B"/>
    <w:rsid w:val="007C0FDC"/>
    <w:rsid w:val="007C1B55"/>
    <w:rsid w:val="007C6C1B"/>
    <w:rsid w:val="007C76DD"/>
    <w:rsid w:val="007D3CC8"/>
    <w:rsid w:val="007D6622"/>
    <w:rsid w:val="007E061D"/>
    <w:rsid w:val="007E0DF9"/>
    <w:rsid w:val="007E108B"/>
    <w:rsid w:val="007E173D"/>
    <w:rsid w:val="007E69B2"/>
    <w:rsid w:val="007E7644"/>
    <w:rsid w:val="007F0743"/>
    <w:rsid w:val="007F2A89"/>
    <w:rsid w:val="007F64D9"/>
    <w:rsid w:val="007F7724"/>
    <w:rsid w:val="00801407"/>
    <w:rsid w:val="00802D55"/>
    <w:rsid w:val="00803462"/>
    <w:rsid w:val="00812995"/>
    <w:rsid w:val="0081471D"/>
    <w:rsid w:val="0081495D"/>
    <w:rsid w:val="00821067"/>
    <w:rsid w:val="00825C68"/>
    <w:rsid w:val="00827216"/>
    <w:rsid w:val="00832A41"/>
    <w:rsid w:val="008378D7"/>
    <w:rsid w:val="008407C9"/>
    <w:rsid w:val="0084167A"/>
    <w:rsid w:val="008422FE"/>
    <w:rsid w:val="00853238"/>
    <w:rsid w:val="00854356"/>
    <w:rsid w:val="00855DEB"/>
    <w:rsid w:val="008572D6"/>
    <w:rsid w:val="008600C7"/>
    <w:rsid w:val="0086058D"/>
    <w:rsid w:val="0086740B"/>
    <w:rsid w:val="0087156E"/>
    <w:rsid w:val="00872954"/>
    <w:rsid w:val="0087514C"/>
    <w:rsid w:val="00880F98"/>
    <w:rsid w:val="008826DB"/>
    <w:rsid w:val="0088315E"/>
    <w:rsid w:val="00883FDD"/>
    <w:rsid w:val="0088549B"/>
    <w:rsid w:val="00886931"/>
    <w:rsid w:val="00887247"/>
    <w:rsid w:val="008909B9"/>
    <w:rsid w:val="00892FE4"/>
    <w:rsid w:val="008A33B3"/>
    <w:rsid w:val="008B3FA3"/>
    <w:rsid w:val="008B53BD"/>
    <w:rsid w:val="008C4736"/>
    <w:rsid w:val="008C6167"/>
    <w:rsid w:val="008C753C"/>
    <w:rsid w:val="008D1BEB"/>
    <w:rsid w:val="008D3CD6"/>
    <w:rsid w:val="008D63A7"/>
    <w:rsid w:val="008D67FC"/>
    <w:rsid w:val="008E54EF"/>
    <w:rsid w:val="008F4474"/>
    <w:rsid w:val="008F4E12"/>
    <w:rsid w:val="008F5EFD"/>
    <w:rsid w:val="008F6582"/>
    <w:rsid w:val="008F6D1F"/>
    <w:rsid w:val="00903958"/>
    <w:rsid w:val="00912599"/>
    <w:rsid w:val="009158B5"/>
    <w:rsid w:val="0091630A"/>
    <w:rsid w:val="00922DDC"/>
    <w:rsid w:val="00925DCD"/>
    <w:rsid w:val="00942A92"/>
    <w:rsid w:val="0094771E"/>
    <w:rsid w:val="009500AE"/>
    <w:rsid w:val="00956237"/>
    <w:rsid w:val="00956925"/>
    <w:rsid w:val="00957249"/>
    <w:rsid w:val="0096006B"/>
    <w:rsid w:val="00962E02"/>
    <w:rsid w:val="00964597"/>
    <w:rsid w:val="00966C96"/>
    <w:rsid w:val="009741A7"/>
    <w:rsid w:val="00974263"/>
    <w:rsid w:val="009756D3"/>
    <w:rsid w:val="00976FC7"/>
    <w:rsid w:val="0098052D"/>
    <w:rsid w:val="009900D5"/>
    <w:rsid w:val="00996776"/>
    <w:rsid w:val="009972AD"/>
    <w:rsid w:val="009A1E0A"/>
    <w:rsid w:val="009A2138"/>
    <w:rsid w:val="009A4F71"/>
    <w:rsid w:val="009A62E0"/>
    <w:rsid w:val="009A7091"/>
    <w:rsid w:val="009B00B6"/>
    <w:rsid w:val="009B06D0"/>
    <w:rsid w:val="009B2AD0"/>
    <w:rsid w:val="009B5651"/>
    <w:rsid w:val="009B6D31"/>
    <w:rsid w:val="009C202A"/>
    <w:rsid w:val="009C3327"/>
    <w:rsid w:val="009C3E0A"/>
    <w:rsid w:val="009C4398"/>
    <w:rsid w:val="009C5394"/>
    <w:rsid w:val="009D070B"/>
    <w:rsid w:val="009D2B6A"/>
    <w:rsid w:val="009E014D"/>
    <w:rsid w:val="009E13A6"/>
    <w:rsid w:val="009E374B"/>
    <w:rsid w:val="009E4B7A"/>
    <w:rsid w:val="009F1781"/>
    <w:rsid w:val="009F72B8"/>
    <w:rsid w:val="00A05308"/>
    <w:rsid w:val="00A06004"/>
    <w:rsid w:val="00A110DA"/>
    <w:rsid w:val="00A113B3"/>
    <w:rsid w:val="00A14B34"/>
    <w:rsid w:val="00A1687C"/>
    <w:rsid w:val="00A17D8D"/>
    <w:rsid w:val="00A17FA2"/>
    <w:rsid w:val="00A24F15"/>
    <w:rsid w:val="00A315AF"/>
    <w:rsid w:val="00A315C8"/>
    <w:rsid w:val="00A33184"/>
    <w:rsid w:val="00A33247"/>
    <w:rsid w:val="00A3344B"/>
    <w:rsid w:val="00A342EB"/>
    <w:rsid w:val="00A3457F"/>
    <w:rsid w:val="00A35E2F"/>
    <w:rsid w:val="00A36384"/>
    <w:rsid w:val="00A4137F"/>
    <w:rsid w:val="00A42974"/>
    <w:rsid w:val="00A47356"/>
    <w:rsid w:val="00A679DB"/>
    <w:rsid w:val="00A70C44"/>
    <w:rsid w:val="00A74F77"/>
    <w:rsid w:val="00A9014B"/>
    <w:rsid w:val="00A903A1"/>
    <w:rsid w:val="00A90582"/>
    <w:rsid w:val="00A93C21"/>
    <w:rsid w:val="00A95000"/>
    <w:rsid w:val="00A963E3"/>
    <w:rsid w:val="00A97C91"/>
    <w:rsid w:val="00AA0E10"/>
    <w:rsid w:val="00AA4732"/>
    <w:rsid w:val="00AA5D24"/>
    <w:rsid w:val="00AA72A5"/>
    <w:rsid w:val="00AB0802"/>
    <w:rsid w:val="00AB30BB"/>
    <w:rsid w:val="00AB7646"/>
    <w:rsid w:val="00AC1737"/>
    <w:rsid w:val="00AC64C5"/>
    <w:rsid w:val="00AD1FC6"/>
    <w:rsid w:val="00AD284E"/>
    <w:rsid w:val="00AE1229"/>
    <w:rsid w:val="00AE3D78"/>
    <w:rsid w:val="00AE519F"/>
    <w:rsid w:val="00AE57AD"/>
    <w:rsid w:val="00AF1C54"/>
    <w:rsid w:val="00AF4BD6"/>
    <w:rsid w:val="00AF6CB9"/>
    <w:rsid w:val="00B06260"/>
    <w:rsid w:val="00B11899"/>
    <w:rsid w:val="00B13253"/>
    <w:rsid w:val="00B13899"/>
    <w:rsid w:val="00B2201E"/>
    <w:rsid w:val="00B237CE"/>
    <w:rsid w:val="00B25359"/>
    <w:rsid w:val="00B262DC"/>
    <w:rsid w:val="00B30030"/>
    <w:rsid w:val="00B32EAD"/>
    <w:rsid w:val="00B36B44"/>
    <w:rsid w:val="00B37C85"/>
    <w:rsid w:val="00B42EA1"/>
    <w:rsid w:val="00B46272"/>
    <w:rsid w:val="00B50A6D"/>
    <w:rsid w:val="00B52178"/>
    <w:rsid w:val="00B56B98"/>
    <w:rsid w:val="00B60852"/>
    <w:rsid w:val="00B65495"/>
    <w:rsid w:val="00B71438"/>
    <w:rsid w:val="00B82A88"/>
    <w:rsid w:val="00B8644D"/>
    <w:rsid w:val="00B87509"/>
    <w:rsid w:val="00B87DAE"/>
    <w:rsid w:val="00B92B0E"/>
    <w:rsid w:val="00B93727"/>
    <w:rsid w:val="00B937B4"/>
    <w:rsid w:val="00B94B6A"/>
    <w:rsid w:val="00B96B62"/>
    <w:rsid w:val="00BA06E7"/>
    <w:rsid w:val="00BA22B7"/>
    <w:rsid w:val="00BA2643"/>
    <w:rsid w:val="00BA2F2D"/>
    <w:rsid w:val="00BA475C"/>
    <w:rsid w:val="00BB3089"/>
    <w:rsid w:val="00BB4FEF"/>
    <w:rsid w:val="00BB509A"/>
    <w:rsid w:val="00BB7CC7"/>
    <w:rsid w:val="00BC0D36"/>
    <w:rsid w:val="00BC2664"/>
    <w:rsid w:val="00BC28DE"/>
    <w:rsid w:val="00BC64D6"/>
    <w:rsid w:val="00BC6E6C"/>
    <w:rsid w:val="00BD1CF0"/>
    <w:rsid w:val="00BD295C"/>
    <w:rsid w:val="00BD63D1"/>
    <w:rsid w:val="00BE0955"/>
    <w:rsid w:val="00BE09D1"/>
    <w:rsid w:val="00BE7A4F"/>
    <w:rsid w:val="00BF0945"/>
    <w:rsid w:val="00BF1251"/>
    <w:rsid w:val="00BF1D6C"/>
    <w:rsid w:val="00BF59FF"/>
    <w:rsid w:val="00BF7C50"/>
    <w:rsid w:val="00C07B45"/>
    <w:rsid w:val="00C11C7F"/>
    <w:rsid w:val="00C17694"/>
    <w:rsid w:val="00C17A96"/>
    <w:rsid w:val="00C20658"/>
    <w:rsid w:val="00C218AE"/>
    <w:rsid w:val="00C33F23"/>
    <w:rsid w:val="00C3599F"/>
    <w:rsid w:val="00C359D5"/>
    <w:rsid w:val="00C41B54"/>
    <w:rsid w:val="00C46CB6"/>
    <w:rsid w:val="00C5160F"/>
    <w:rsid w:val="00C56626"/>
    <w:rsid w:val="00C571B9"/>
    <w:rsid w:val="00C571EC"/>
    <w:rsid w:val="00C71266"/>
    <w:rsid w:val="00C757FC"/>
    <w:rsid w:val="00C75CCE"/>
    <w:rsid w:val="00C75DF5"/>
    <w:rsid w:val="00C76658"/>
    <w:rsid w:val="00C84076"/>
    <w:rsid w:val="00C914BF"/>
    <w:rsid w:val="00C95A17"/>
    <w:rsid w:val="00CA72BE"/>
    <w:rsid w:val="00CB01B9"/>
    <w:rsid w:val="00CB0317"/>
    <w:rsid w:val="00CB16B2"/>
    <w:rsid w:val="00CB71B6"/>
    <w:rsid w:val="00CC3A6B"/>
    <w:rsid w:val="00CC5CF7"/>
    <w:rsid w:val="00CC716B"/>
    <w:rsid w:val="00CC79F5"/>
    <w:rsid w:val="00CD2445"/>
    <w:rsid w:val="00CD2ABA"/>
    <w:rsid w:val="00CD478E"/>
    <w:rsid w:val="00CD6C0A"/>
    <w:rsid w:val="00CD768B"/>
    <w:rsid w:val="00CE08DE"/>
    <w:rsid w:val="00CE1545"/>
    <w:rsid w:val="00CE2219"/>
    <w:rsid w:val="00CE32C0"/>
    <w:rsid w:val="00CE3CCB"/>
    <w:rsid w:val="00CE46C7"/>
    <w:rsid w:val="00CE5874"/>
    <w:rsid w:val="00CF0F39"/>
    <w:rsid w:val="00CF1325"/>
    <w:rsid w:val="00CF55A6"/>
    <w:rsid w:val="00CF5ACE"/>
    <w:rsid w:val="00D0010F"/>
    <w:rsid w:val="00D03688"/>
    <w:rsid w:val="00D03751"/>
    <w:rsid w:val="00D1056B"/>
    <w:rsid w:val="00D116EA"/>
    <w:rsid w:val="00D13630"/>
    <w:rsid w:val="00D14693"/>
    <w:rsid w:val="00D16846"/>
    <w:rsid w:val="00D16E1E"/>
    <w:rsid w:val="00D203EF"/>
    <w:rsid w:val="00D25A33"/>
    <w:rsid w:val="00D26DB9"/>
    <w:rsid w:val="00D302AB"/>
    <w:rsid w:val="00D323D4"/>
    <w:rsid w:val="00D418FB"/>
    <w:rsid w:val="00D42C74"/>
    <w:rsid w:val="00D43465"/>
    <w:rsid w:val="00D47750"/>
    <w:rsid w:val="00D529B2"/>
    <w:rsid w:val="00D52FF3"/>
    <w:rsid w:val="00D57324"/>
    <w:rsid w:val="00D623AA"/>
    <w:rsid w:val="00D62CB6"/>
    <w:rsid w:val="00D63D18"/>
    <w:rsid w:val="00D67F2C"/>
    <w:rsid w:val="00D7166D"/>
    <w:rsid w:val="00D71ECD"/>
    <w:rsid w:val="00D75610"/>
    <w:rsid w:val="00D7596A"/>
    <w:rsid w:val="00D75CA1"/>
    <w:rsid w:val="00D76326"/>
    <w:rsid w:val="00D81FBF"/>
    <w:rsid w:val="00D92B7F"/>
    <w:rsid w:val="00D95DC3"/>
    <w:rsid w:val="00D97A5F"/>
    <w:rsid w:val="00DA1E33"/>
    <w:rsid w:val="00DA455A"/>
    <w:rsid w:val="00DB5189"/>
    <w:rsid w:val="00DB5683"/>
    <w:rsid w:val="00DB656D"/>
    <w:rsid w:val="00DB7436"/>
    <w:rsid w:val="00DC3B08"/>
    <w:rsid w:val="00DC40D7"/>
    <w:rsid w:val="00DC5234"/>
    <w:rsid w:val="00DD31ED"/>
    <w:rsid w:val="00DD56E7"/>
    <w:rsid w:val="00DD65D2"/>
    <w:rsid w:val="00DE2559"/>
    <w:rsid w:val="00DE50E9"/>
    <w:rsid w:val="00DF6276"/>
    <w:rsid w:val="00DF6422"/>
    <w:rsid w:val="00E00A05"/>
    <w:rsid w:val="00E04419"/>
    <w:rsid w:val="00E04E83"/>
    <w:rsid w:val="00E04ED5"/>
    <w:rsid w:val="00E06564"/>
    <w:rsid w:val="00E07440"/>
    <w:rsid w:val="00E101B6"/>
    <w:rsid w:val="00E10549"/>
    <w:rsid w:val="00E10FC3"/>
    <w:rsid w:val="00E11AED"/>
    <w:rsid w:val="00E120A5"/>
    <w:rsid w:val="00E120F9"/>
    <w:rsid w:val="00E127F6"/>
    <w:rsid w:val="00E128D0"/>
    <w:rsid w:val="00E129AB"/>
    <w:rsid w:val="00E12EB6"/>
    <w:rsid w:val="00E17650"/>
    <w:rsid w:val="00E229B3"/>
    <w:rsid w:val="00E25ED9"/>
    <w:rsid w:val="00E26462"/>
    <w:rsid w:val="00E3022A"/>
    <w:rsid w:val="00E54AE7"/>
    <w:rsid w:val="00E566E5"/>
    <w:rsid w:val="00E57D5E"/>
    <w:rsid w:val="00E62E7E"/>
    <w:rsid w:val="00E65DCA"/>
    <w:rsid w:val="00E67653"/>
    <w:rsid w:val="00E67A3C"/>
    <w:rsid w:val="00E71B49"/>
    <w:rsid w:val="00E760B9"/>
    <w:rsid w:val="00E764D3"/>
    <w:rsid w:val="00E77F10"/>
    <w:rsid w:val="00E80232"/>
    <w:rsid w:val="00E81496"/>
    <w:rsid w:val="00E85654"/>
    <w:rsid w:val="00E90DB1"/>
    <w:rsid w:val="00E92991"/>
    <w:rsid w:val="00EA147C"/>
    <w:rsid w:val="00EA24B4"/>
    <w:rsid w:val="00EA3769"/>
    <w:rsid w:val="00EA6C6F"/>
    <w:rsid w:val="00EB0FE9"/>
    <w:rsid w:val="00EB1463"/>
    <w:rsid w:val="00EB1DA5"/>
    <w:rsid w:val="00EB4D4A"/>
    <w:rsid w:val="00EB672A"/>
    <w:rsid w:val="00EC061F"/>
    <w:rsid w:val="00EC1087"/>
    <w:rsid w:val="00EC4D02"/>
    <w:rsid w:val="00ED447F"/>
    <w:rsid w:val="00ED74FA"/>
    <w:rsid w:val="00EE5321"/>
    <w:rsid w:val="00EE5C57"/>
    <w:rsid w:val="00EF0689"/>
    <w:rsid w:val="00EF0952"/>
    <w:rsid w:val="00EF0DB2"/>
    <w:rsid w:val="00EF0E38"/>
    <w:rsid w:val="00EF1523"/>
    <w:rsid w:val="00EF217B"/>
    <w:rsid w:val="00EF32D0"/>
    <w:rsid w:val="00EF4C86"/>
    <w:rsid w:val="00EF7E1E"/>
    <w:rsid w:val="00F0276E"/>
    <w:rsid w:val="00F04117"/>
    <w:rsid w:val="00F06C60"/>
    <w:rsid w:val="00F12239"/>
    <w:rsid w:val="00F15B28"/>
    <w:rsid w:val="00F21478"/>
    <w:rsid w:val="00F21DC6"/>
    <w:rsid w:val="00F22760"/>
    <w:rsid w:val="00F3101F"/>
    <w:rsid w:val="00F4356C"/>
    <w:rsid w:val="00F441F1"/>
    <w:rsid w:val="00F47882"/>
    <w:rsid w:val="00F5148F"/>
    <w:rsid w:val="00F52977"/>
    <w:rsid w:val="00F54698"/>
    <w:rsid w:val="00F54D39"/>
    <w:rsid w:val="00F56024"/>
    <w:rsid w:val="00F5738D"/>
    <w:rsid w:val="00F5756F"/>
    <w:rsid w:val="00F600C2"/>
    <w:rsid w:val="00F60585"/>
    <w:rsid w:val="00F63EDC"/>
    <w:rsid w:val="00F6531A"/>
    <w:rsid w:val="00F72557"/>
    <w:rsid w:val="00F85290"/>
    <w:rsid w:val="00F858A7"/>
    <w:rsid w:val="00F85E9C"/>
    <w:rsid w:val="00F8640D"/>
    <w:rsid w:val="00F86F39"/>
    <w:rsid w:val="00F916DB"/>
    <w:rsid w:val="00F942B3"/>
    <w:rsid w:val="00F96E67"/>
    <w:rsid w:val="00FA2295"/>
    <w:rsid w:val="00FA5BA1"/>
    <w:rsid w:val="00FA6685"/>
    <w:rsid w:val="00FA7AF9"/>
    <w:rsid w:val="00FB13DD"/>
    <w:rsid w:val="00FB21D2"/>
    <w:rsid w:val="00FB44B9"/>
    <w:rsid w:val="00FC0EE3"/>
    <w:rsid w:val="00FC2BFF"/>
    <w:rsid w:val="00FC2DF1"/>
    <w:rsid w:val="00FC3279"/>
    <w:rsid w:val="00FC5440"/>
    <w:rsid w:val="00FC6F59"/>
    <w:rsid w:val="00FE18A1"/>
    <w:rsid w:val="00FE20C6"/>
    <w:rsid w:val="00FE3A83"/>
    <w:rsid w:val="00FE77A6"/>
    <w:rsid w:val="00FF15A9"/>
    <w:rsid w:val="00FF4B7C"/>
    <w:rsid w:val="00FF4F19"/>
    <w:rsid w:val="00FF51A0"/>
    <w:rsid w:val="00FF6575"/>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ED89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C68"/>
    <w:pPr>
      <w:spacing w:after="0" w:line="300" w:lineRule="atLeast"/>
    </w:pPr>
    <w:rPr>
      <w:rFonts w:ascii="Arial" w:hAnsi="Arial"/>
      <w:sz w:val="21"/>
      <w:lang w:val="en-GB"/>
    </w:rPr>
  </w:style>
  <w:style w:type="paragraph" w:styleId="Heading1">
    <w:name w:val="heading 1"/>
    <w:basedOn w:val="Normal"/>
    <w:next w:val="Normal"/>
    <w:link w:val="Heading1Char"/>
    <w:qFormat/>
    <w:rsid w:val="005A25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nhideWhenUsed/>
    <w:qFormat/>
    <w:rsid w:val="00F54D39"/>
    <w:pPr>
      <w:keepNext/>
      <w:keepLines/>
      <w:spacing w:after="0"/>
      <w:outlineLvl w:val="1"/>
    </w:pPr>
    <w:rPr>
      <w:rFonts w:ascii="Arial" w:eastAsia="Arial" w:hAnsi="Arial" w:cs="Arial"/>
      <w:b/>
      <w:color w:val="000000"/>
      <w:sz w:val="32"/>
    </w:rPr>
  </w:style>
  <w:style w:type="paragraph" w:styleId="Heading3">
    <w:name w:val="heading 3"/>
    <w:next w:val="Normal"/>
    <w:link w:val="Heading3Char"/>
    <w:unhideWhenUsed/>
    <w:qFormat/>
    <w:rsid w:val="0005617F"/>
    <w:pPr>
      <w:keepNext/>
      <w:keepLines/>
      <w:spacing w:after="0"/>
      <w:ind w:left="10" w:hanging="10"/>
      <w:outlineLvl w:val="2"/>
    </w:pPr>
    <w:rPr>
      <w:rFonts w:ascii="Arial" w:eastAsia="Arial" w:hAnsi="Arial" w:cs="Arial"/>
      <w:b/>
      <w:color w:val="000000"/>
      <w:sz w:val="28"/>
    </w:rPr>
  </w:style>
  <w:style w:type="paragraph" w:styleId="Heading4">
    <w:name w:val="heading 4"/>
    <w:basedOn w:val="Normal"/>
    <w:next w:val="Normal"/>
    <w:link w:val="Heading4Char"/>
    <w:autoRedefine/>
    <w:unhideWhenUsed/>
    <w:qFormat/>
    <w:rsid w:val="00E11AED"/>
    <w:pPr>
      <w:keepNext/>
      <w:keepLines/>
      <w:spacing w:before="40" w:after="120"/>
      <w:outlineLvl w:val="3"/>
    </w:pPr>
    <w:rPr>
      <w:rFonts w:eastAsiaTheme="majorEastAsia" w:cs="Arial"/>
      <w:b/>
      <w:iCs/>
      <w:sz w:val="22"/>
    </w:rPr>
  </w:style>
  <w:style w:type="paragraph" w:styleId="Heading5">
    <w:name w:val="heading 5"/>
    <w:basedOn w:val="Normal"/>
    <w:next w:val="Normal"/>
    <w:link w:val="Heading5Char"/>
    <w:uiPriority w:val="9"/>
    <w:unhideWhenUsed/>
    <w:qFormat/>
    <w:rsid w:val="00974263"/>
    <w:pPr>
      <w:keepNext/>
      <w:keepLines/>
      <w:spacing w:before="120" w:after="120"/>
      <w:outlineLvl w:val="4"/>
    </w:pPr>
    <w:rPr>
      <w:rFonts w:eastAsiaTheme="majorEastAsia" w:cstheme="majorBidi"/>
      <w:sz w:val="22"/>
      <w:u w:val="single"/>
    </w:rPr>
  </w:style>
  <w:style w:type="paragraph" w:styleId="Heading6">
    <w:name w:val="heading 6"/>
    <w:basedOn w:val="Normal"/>
    <w:next w:val="Normal"/>
    <w:link w:val="Heading6Char"/>
    <w:uiPriority w:val="9"/>
    <w:unhideWhenUsed/>
    <w:qFormat/>
    <w:rsid w:val="00974263"/>
    <w:pPr>
      <w:keepNext/>
      <w:keepLines/>
      <w:spacing w:before="40"/>
      <w:outlineLvl w:val="5"/>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4D39"/>
    <w:rPr>
      <w:rFonts w:ascii="Arial" w:eastAsia="Arial" w:hAnsi="Arial" w:cs="Arial"/>
      <w:b/>
      <w:color w:val="000000"/>
      <w:sz w:val="32"/>
    </w:rPr>
  </w:style>
  <w:style w:type="character" w:customStyle="1" w:styleId="Heading3Char">
    <w:name w:val="Heading 3 Char"/>
    <w:basedOn w:val="DefaultParagraphFont"/>
    <w:link w:val="Heading3"/>
    <w:rsid w:val="0005617F"/>
    <w:rPr>
      <w:rFonts w:ascii="Arial" w:eastAsia="Arial" w:hAnsi="Arial" w:cs="Arial"/>
      <w:b/>
      <w:color w:val="000000"/>
      <w:sz w:val="28"/>
    </w:rPr>
  </w:style>
  <w:style w:type="table" w:customStyle="1" w:styleId="TableGrid">
    <w:name w:val="TableGrid"/>
    <w:rsid w:val="0005617F"/>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nhideWhenUsed/>
    <w:rsid w:val="00165396"/>
    <w:rPr>
      <w:sz w:val="16"/>
      <w:szCs w:val="16"/>
    </w:rPr>
  </w:style>
  <w:style w:type="paragraph" w:styleId="CommentText">
    <w:name w:val="annotation text"/>
    <w:basedOn w:val="Normal"/>
    <w:link w:val="CommentTextChar"/>
    <w:unhideWhenUsed/>
    <w:rsid w:val="00165396"/>
    <w:pPr>
      <w:spacing w:line="240" w:lineRule="auto"/>
    </w:pPr>
    <w:rPr>
      <w:sz w:val="20"/>
      <w:szCs w:val="20"/>
    </w:rPr>
  </w:style>
  <w:style w:type="character" w:customStyle="1" w:styleId="CommentTextChar">
    <w:name w:val="Comment Text Char"/>
    <w:basedOn w:val="DefaultParagraphFont"/>
    <w:link w:val="CommentText"/>
    <w:rsid w:val="00165396"/>
    <w:rPr>
      <w:sz w:val="20"/>
      <w:szCs w:val="20"/>
    </w:rPr>
  </w:style>
  <w:style w:type="paragraph" w:styleId="CommentSubject">
    <w:name w:val="annotation subject"/>
    <w:basedOn w:val="CommentText"/>
    <w:next w:val="CommentText"/>
    <w:link w:val="CommentSubjectChar"/>
    <w:uiPriority w:val="99"/>
    <w:semiHidden/>
    <w:unhideWhenUsed/>
    <w:rsid w:val="00165396"/>
    <w:rPr>
      <w:b/>
      <w:bCs/>
    </w:rPr>
  </w:style>
  <w:style w:type="character" w:customStyle="1" w:styleId="CommentSubjectChar">
    <w:name w:val="Comment Subject Char"/>
    <w:basedOn w:val="CommentTextChar"/>
    <w:link w:val="CommentSubject"/>
    <w:uiPriority w:val="99"/>
    <w:semiHidden/>
    <w:rsid w:val="00165396"/>
    <w:rPr>
      <w:b/>
      <w:bCs/>
      <w:sz w:val="20"/>
      <w:szCs w:val="20"/>
    </w:rPr>
  </w:style>
  <w:style w:type="paragraph" w:styleId="BalloonText">
    <w:name w:val="Balloon Text"/>
    <w:basedOn w:val="Normal"/>
    <w:link w:val="BalloonTextChar"/>
    <w:uiPriority w:val="99"/>
    <w:semiHidden/>
    <w:unhideWhenUsed/>
    <w:rsid w:val="001653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96"/>
    <w:rPr>
      <w:rFonts w:ascii="Segoe UI" w:hAnsi="Segoe UI" w:cs="Segoe UI"/>
      <w:sz w:val="18"/>
      <w:szCs w:val="18"/>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170E73"/>
    <w:pPr>
      <w:ind w:left="720"/>
      <w:contextualSpacing/>
    </w:pPr>
  </w:style>
  <w:style w:type="paragraph" w:customStyle="1" w:styleId="Default">
    <w:name w:val="Default"/>
    <w:rsid w:val="003A4EC8"/>
    <w:pPr>
      <w:autoSpaceDE w:val="0"/>
      <w:autoSpaceDN w:val="0"/>
      <w:adjustRightInd w:val="0"/>
      <w:spacing w:after="0" w:line="240" w:lineRule="auto"/>
    </w:pPr>
    <w:rPr>
      <w:rFonts w:ascii="Arial" w:hAnsi="Arial" w:cs="Arial"/>
      <w:color w:val="000000"/>
      <w:sz w:val="24"/>
      <w:szCs w:val="24"/>
    </w:rPr>
  </w:style>
  <w:style w:type="table" w:styleId="TableGrid0">
    <w:name w:val="Table Grid"/>
    <w:basedOn w:val="TableNormal"/>
    <w:uiPriority w:val="39"/>
    <w:rsid w:val="00584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CE5874"/>
  </w:style>
  <w:style w:type="character" w:customStyle="1" w:styleId="Heading5Char">
    <w:name w:val="Heading 5 Char"/>
    <w:basedOn w:val="DefaultParagraphFont"/>
    <w:link w:val="Heading5"/>
    <w:uiPriority w:val="9"/>
    <w:rsid w:val="00974263"/>
    <w:rPr>
      <w:rFonts w:ascii="Arial" w:eastAsiaTheme="majorEastAsia" w:hAnsi="Arial" w:cstheme="majorBidi"/>
      <w:u w:val="single"/>
      <w:lang w:val="en-GB"/>
    </w:rPr>
  </w:style>
  <w:style w:type="paragraph" w:styleId="Header">
    <w:name w:val="header"/>
    <w:basedOn w:val="Normal"/>
    <w:link w:val="HeaderChar"/>
    <w:uiPriority w:val="99"/>
    <w:unhideWhenUsed/>
    <w:rsid w:val="00FC5440"/>
    <w:pPr>
      <w:tabs>
        <w:tab w:val="center" w:pos="4680"/>
        <w:tab w:val="right" w:pos="9360"/>
      </w:tabs>
      <w:spacing w:line="240" w:lineRule="auto"/>
    </w:pPr>
  </w:style>
  <w:style w:type="character" w:customStyle="1" w:styleId="HeaderChar">
    <w:name w:val="Header Char"/>
    <w:basedOn w:val="DefaultParagraphFont"/>
    <w:link w:val="Header"/>
    <w:uiPriority w:val="99"/>
    <w:rsid w:val="00FC5440"/>
  </w:style>
  <w:style w:type="paragraph" w:styleId="Footer">
    <w:name w:val="footer"/>
    <w:aliases w:val="Char"/>
    <w:basedOn w:val="Normal"/>
    <w:link w:val="FooterChar"/>
    <w:uiPriority w:val="99"/>
    <w:unhideWhenUsed/>
    <w:rsid w:val="00FC5440"/>
    <w:pPr>
      <w:tabs>
        <w:tab w:val="center" w:pos="4680"/>
        <w:tab w:val="right" w:pos="9360"/>
      </w:tabs>
      <w:spacing w:line="240" w:lineRule="auto"/>
    </w:pPr>
  </w:style>
  <w:style w:type="character" w:customStyle="1" w:styleId="FooterChar">
    <w:name w:val="Footer Char"/>
    <w:aliases w:val="Char Char"/>
    <w:basedOn w:val="DefaultParagraphFont"/>
    <w:link w:val="Footer"/>
    <w:uiPriority w:val="99"/>
    <w:rsid w:val="00FC5440"/>
  </w:style>
  <w:style w:type="character" w:customStyle="1" w:styleId="Heading4Char">
    <w:name w:val="Heading 4 Char"/>
    <w:basedOn w:val="DefaultParagraphFont"/>
    <w:link w:val="Heading4"/>
    <w:rsid w:val="00E11AED"/>
    <w:rPr>
      <w:rFonts w:ascii="Arial" w:eastAsiaTheme="majorEastAsia" w:hAnsi="Arial" w:cs="Arial"/>
      <w:b/>
      <w:iCs/>
      <w:lang w:val="en-GB"/>
    </w:rPr>
  </w:style>
  <w:style w:type="paragraph" w:styleId="FootnoteText">
    <w:name w:val="footnote text"/>
    <w:basedOn w:val="Normal"/>
    <w:link w:val="FootnoteTextChar"/>
    <w:rsid w:val="004234F9"/>
    <w:pPr>
      <w:spacing w:before="120" w:after="240"/>
    </w:pPr>
    <w:rPr>
      <w:rFonts w:eastAsia="Times New Roman" w:cs="Times New Roman"/>
      <w:sz w:val="20"/>
      <w:szCs w:val="20"/>
      <w:lang w:eastAsia="en-GB"/>
    </w:rPr>
  </w:style>
  <w:style w:type="character" w:customStyle="1" w:styleId="FootnoteTextChar">
    <w:name w:val="Footnote Text Char"/>
    <w:basedOn w:val="DefaultParagraphFont"/>
    <w:link w:val="FootnoteText"/>
    <w:rsid w:val="004234F9"/>
    <w:rPr>
      <w:rFonts w:ascii="Arial" w:eastAsia="Times New Roman" w:hAnsi="Arial" w:cs="Times New Roman"/>
      <w:sz w:val="20"/>
      <w:szCs w:val="20"/>
      <w:lang w:val="en-GB" w:eastAsia="en-GB"/>
    </w:rPr>
  </w:style>
  <w:style w:type="character" w:styleId="FootnoteReference">
    <w:name w:val="footnote reference"/>
    <w:rsid w:val="004234F9"/>
    <w:rPr>
      <w:rFonts w:cs="Times New Roman"/>
      <w:vertAlign w:val="superscript"/>
    </w:rPr>
  </w:style>
  <w:style w:type="character" w:styleId="PageNumber">
    <w:name w:val="page number"/>
    <w:uiPriority w:val="99"/>
    <w:rsid w:val="003A5DEC"/>
    <w:rPr>
      <w:rFonts w:ascii="Helvetica" w:hAnsi="Helvetica" w:cs="Times New Roman"/>
      <w:sz w:val="20"/>
    </w:rPr>
  </w:style>
  <w:style w:type="paragraph" w:styleId="Caption">
    <w:name w:val="caption"/>
    <w:basedOn w:val="Normal"/>
    <w:next w:val="Normal"/>
    <w:uiPriority w:val="35"/>
    <w:unhideWhenUsed/>
    <w:qFormat/>
    <w:rsid w:val="0021194A"/>
    <w:pPr>
      <w:spacing w:after="200" w:line="240" w:lineRule="auto"/>
    </w:pPr>
    <w:rPr>
      <w:i/>
      <w:iCs/>
      <w:color w:val="44546A" w:themeColor="text2"/>
      <w:sz w:val="18"/>
      <w:szCs w:val="18"/>
    </w:rPr>
  </w:style>
  <w:style w:type="paragraph" w:customStyle="1" w:styleId="ColorfulList-Accent12">
    <w:name w:val="Colorful List - Accent 12"/>
    <w:basedOn w:val="Normal"/>
    <w:uiPriority w:val="99"/>
    <w:qFormat/>
    <w:rsid w:val="003A11E1"/>
    <w:pPr>
      <w:ind w:left="720"/>
      <w:contextualSpacing/>
    </w:pPr>
    <w:rPr>
      <w:rFonts w:eastAsia="Times New Roman" w:cs="Courier New"/>
      <w:szCs w:val="20"/>
      <w:lang w:eastAsia="en-GB"/>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rsid w:val="00170E73"/>
    <w:rPr>
      <w:rFonts w:ascii="Arial" w:hAnsi="Arial"/>
      <w:sz w:val="21"/>
      <w:lang w:val="en-GB"/>
    </w:rPr>
  </w:style>
  <w:style w:type="character" w:customStyle="1" w:styleId="Heading1Char">
    <w:name w:val="Heading 1 Char"/>
    <w:basedOn w:val="DefaultParagraphFont"/>
    <w:link w:val="Heading1"/>
    <w:uiPriority w:val="9"/>
    <w:rsid w:val="005A25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5A2561"/>
    <w:rPr>
      <w:color w:val="0563C1" w:themeColor="hyperlink"/>
      <w:u w:val="single"/>
    </w:rPr>
  </w:style>
  <w:style w:type="paragraph" w:customStyle="1" w:styleId="xmsonormal">
    <w:name w:val="x_msonormal"/>
    <w:basedOn w:val="Normal"/>
    <w:rsid w:val="007A0CAC"/>
    <w:pPr>
      <w:spacing w:before="100" w:beforeAutospacing="1" w:after="100" w:afterAutospacing="1" w:line="240" w:lineRule="auto"/>
    </w:pPr>
    <w:rPr>
      <w:rFonts w:ascii="Times New Roman" w:eastAsia="Times New Roman" w:hAnsi="Times New Roman" w:cs="Courier New"/>
      <w:sz w:val="24"/>
      <w:szCs w:val="24"/>
      <w:lang w:eastAsia="en-GB"/>
    </w:rPr>
  </w:style>
  <w:style w:type="numbering" w:customStyle="1" w:styleId="StyleBulletedSymbolsymbolLeft063cmHanging012cm">
    <w:name w:val="Style Bulleted Symbol (symbol) Left:  0.63 cm Hanging:  0.12 cm"/>
    <w:basedOn w:val="NoList"/>
    <w:rsid w:val="00F6531A"/>
    <w:pPr>
      <w:numPr>
        <w:numId w:val="1"/>
      </w:numPr>
    </w:pPr>
  </w:style>
  <w:style w:type="character" w:styleId="Strong">
    <w:name w:val="Strong"/>
    <w:uiPriority w:val="22"/>
    <w:qFormat/>
    <w:rsid w:val="009D070B"/>
    <w:rPr>
      <w:b/>
      <w:bCs/>
    </w:rPr>
  </w:style>
  <w:style w:type="paragraph" w:customStyle="1" w:styleId="Tableheading">
    <w:name w:val="Table heading"/>
    <w:basedOn w:val="Normal"/>
    <w:link w:val="TableheadingChar"/>
    <w:qFormat/>
    <w:rsid w:val="009D070B"/>
    <w:pPr>
      <w:keepNext/>
      <w:spacing w:after="240"/>
      <w:outlineLvl w:val="4"/>
    </w:pPr>
    <w:rPr>
      <w:rFonts w:eastAsia="Times New Roman" w:cs="Arial"/>
      <w:b/>
      <w:szCs w:val="20"/>
      <w:lang w:eastAsia="en-GB"/>
    </w:rPr>
  </w:style>
  <w:style w:type="character" w:customStyle="1" w:styleId="TableheadingChar">
    <w:name w:val="Table heading Char"/>
    <w:link w:val="Tableheading"/>
    <w:rsid w:val="009D070B"/>
    <w:rPr>
      <w:rFonts w:ascii="Arial" w:eastAsia="Times New Roman" w:hAnsi="Arial" w:cs="Arial"/>
      <w:b/>
      <w:sz w:val="21"/>
      <w:szCs w:val="20"/>
      <w:lang w:val="en-GB" w:eastAsia="en-GB"/>
    </w:rPr>
  </w:style>
  <w:style w:type="paragraph" w:styleId="Revision">
    <w:name w:val="Revision"/>
    <w:hidden/>
    <w:uiPriority w:val="99"/>
    <w:semiHidden/>
    <w:rsid w:val="00853238"/>
    <w:pPr>
      <w:spacing w:after="0" w:line="240" w:lineRule="auto"/>
    </w:pPr>
    <w:rPr>
      <w:rFonts w:ascii="Arial" w:hAnsi="Arial"/>
      <w:sz w:val="21"/>
      <w:lang w:val="en-GB"/>
    </w:rPr>
  </w:style>
  <w:style w:type="paragraph" w:customStyle="1" w:styleId="ListParagraph3">
    <w:name w:val="List Paragraph3"/>
    <w:basedOn w:val="ListParagraph"/>
    <w:qFormat/>
    <w:rsid w:val="00252EC2"/>
    <w:pPr>
      <w:numPr>
        <w:numId w:val="2"/>
      </w:numPr>
      <w:contextualSpacing w:val="0"/>
    </w:pPr>
    <w:rPr>
      <w:rFonts w:eastAsia="Calibri"/>
    </w:rPr>
  </w:style>
  <w:style w:type="paragraph" w:customStyle="1" w:styleId="Arial105ptAfter4pt">
    <w:name w:val="Arial 10.5 pt After:  4 pt"/>
    <w:basedOn w:val="Normal"/>
    <w:uiPriority w:val="99"/>
    <w:rsid w:val="00BC64D6"/>
    <w:pPr>
      <w:spacing w:after="240" w:line="240" w:lineRule="auto"/>
    </w:pPr>
    <w:rPr>
      <w:rFonts w:eastAsia="Times New Roman" w:cs="Times New Roman"/>
      <w:szCs w:val="20"/>
      <w:lang w:val="en-US" w:eastAsia="en-GB"/>
    </w:rPr>
  </w:style>
  <w:style w:type="paragraph" w:styleId="BodyText">
    <w:name w:val="Body Text"/>
    <w:basedOn w:val="Normal"/>
    <w:link w:val="BodyTextChar"/>
    <w:uiPriority w:val="1"/>
    <w:qFormat/>
    <w:rsid w:val="007745D9"/>
    <w:pPr>
      <w:widowControl w:val="0"/>
      <w:spacing w:line="298" w:lineRule="auto"/>
      <w:ind w:left="459"/>
    </w:pPr>
    <w:rPr>
      <w:rFonts w:eastAsia="Arial"/>
      <w:szCs w:val="21"/>
      <w:lang w:val="en-US"/>
    </w:rPr>
  </w:style>
  <w:style w:type="character" w:customStyle="1" w:styleId="BodyTextChar">
    <w:name w:val="Body Text Char"/>
    <w:basedOn w:val="DefaultParagraphFont"/>
    <w:link w:val="BodyText"/>
    <w:uiPriority w:val="1"/>
    <w:rsid w:val="007745D9"/>
    <w:rPr>
      <w:rFonts w:ascii="Arial" w:eastAsia="Arial" w:hAnsi="Arial"/>
      <w:sz w:val="21"/>
      <w:szCs w:val="21"/>
    </w:rPr>
  </w:style>
  <w:style w:type="paragraph" w:styleId="PlainText">
    <w:name w:val="Plain Text"/>
    <w:basedOn w:val="Normal"/>
    <w:link w:val="PlainTextChar"/>
    <w:uiPriority w:val="99"/>
    <w:unhideWhenUsed/>
    <w:rsid w:val="0039048C"/>
    <w:pPr>
      <w:spacing w:line="240" w:lineRule="auto"/>
    </w:pPr>
    <w:rPr>
      <w:rFonts w:ascii="Calibri" w:eastAsia="MS Mincho" w:hAnsi="Calibri" w:cs="Consolas"/>
      <w:sz w:val="22"/>
      <w:szCs w:val="21"/>
      <w:lang w:eastAsia="ja-JP"/>
    </w:rPr>
  </w:style>
  <w:style w:type="character" w:customStyle="1" w:styleId="PlainTextChar">
    <w:name w:val="Plain Text Char"/>
    <w:basedOn w:val="DefaultParagraphFont"/>
    <w:link w:val="PlainText"/>
    <w:uiPriority w:val="99"/>
    <w:rsid w:val="0039048C"/>
    <w:rPr>
      <w:rFonts w:ascii="Calibri" w:eastAsia="MS Mincho" w:hAnsi="Calibri" w:cs="Consolas"/>
      <w:szCs w:val="21"/>
      <w:lang w:val="en-GB" w:eastAsia="ja-JP"/>
    </w:rPr>
  </w:style>
  <w:style w:type="table" w:customStyle="1" w:styleId="GridTable4-Accent61">
    <w:name w:val="Grid Table 4 - Accent 61"/>
    <w:basedOn w:val="TableNormal"/>
    <w:uiPriority w:val="49"/>
    <w:rsid w:val="00E11AED"/>
    <w:pPr>
      <w:spacing w:after="0" w:line="240" w:lineRule="auto"/>
    </w:pPr>
    <w:rPr>
      <w:rFonts w:ascii="Arial" w:hAnsi="Arial" w:cs="Arial"/>
      <w:sz w:val="21"/>
      <w:szCs w:val="21"/>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2">
    <w:name w:val="toc 2"/>
    <w:basedOn w:val="Normal"/>
    <w:next w:val="Normal"/>
    <w:autoRedefine/>
    <w:uiPriority w:val="39"/>
    <w:unhideWhenUsed/>
    <w:rsid w:val="00942A92"/>
    <w:pPr>
      <w:spacing w:after="100"/>
      <w:ind w:left="210"/>
    </w:pPr>
  </w:style>
  <w:style w:type="paragraph" w:styleId="TOC1">
    <w:name w:val="toc 1"/>
    <w:basedOn w:val="Normal"/>
    <w:next w:val="Normal"/>
    <w:autoRedefine/>
    <w:uiPriority w:val="39"/>
    <w:unhideWhenUsed/>
    <w:rsid w:val="00942A92"/>
    <w:pPr>
      <w:spacing w:after="100"/>
    </w:pPr>
  </w:style>
  <w:style w:type="character" w:customStyle="1" w:styleId="Heading6Char">
    <w:name w:val="Heading 6 Char"/>
    <w:basedOn w:val="DefaultParagraphFont"/>
    <w:link w:val="Heading6"/>
    <w:uiPriority w:val="9"/>
    <w:rsid w:val="00974263"/>
    <w:rPr>
      <w:rFonts w:ascii="Arial" w:eastAsiaTheme="majorEastAsia" w:hAnsi="Arial" w:cstheme="majorBidi"/>
      <w:sz w:val="21"/>
      <w:u w:val="single"/>
      <w:lang w:val="en-GB"/>
    </w:rPr>
  </w:style>
  <w:style w:type="numbering" w:customStyle="1" w:styleId="NoList1">
    <w:name w:val="No List1"/>
    <w:next w:val="NoList"/>
    <w:uiPriority w:val="99"/>
    <w:semiHidden/>
    <w:unhideWhenUsed/>
    <w:rsid w:val="00671635"/>
  </w:style>
  <w:style w:type="table" w:customStyle="1" w:styleId="TableGrid1">
    <w:name w:val="Table Grid1"/>
    <w:basedOn w:val="TableNormal"/>
    <w:next w:val="TableGrid0"/>
    <w:uiPriority w:val="59"/>
    <w:rsid w:val="0067163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71635"/>
    <w:pPr>
      <w:numPr>
        <w:numId w:val="4"/>
      </w:numPr>
      <w:spacing w:before="200" w:line="360" w:lineRule="auto"/>
      <w:contextualSpacing/>
    </w:pPr>
    <w:rPr>
      <w:rFonts w:ascii="Open Sans" w:eastAsia="Open Sans" w:hAnsi="Open Sans" w:cs="Open Sans"/>
      <w:sz w:val="22"/>
      <w:lang w:val="en" w:eastAsia="en-GB"/>
    </w:rPr>
  </w:style>
  <w:style w:type="paragraph" w:styleId="TOCHeading">
    <w:name w:val="TOC Heading"/>
    <w:basedOn w:val="Heading1"/>
    <w:next w:val="Normal"/>
    <w:uiPriority w:val="39"/>
    <w:unhideWhenUsed/>
    <w:qFormat/>
    <w:rsid w:val="00671635"/>
    <w:pPr>
      <w:spacing w:line="259" w:lineRule="auto"/>
      <w:outlineLvl w:val="9"/>
    </w:pPr>
    <w:rPr>
      <w:lang w:val="en-US"/>
    </w:rPr>
  </w:style>
  <w:style w:type="character" w:customStyle="1" w:styleId="UnresolvedMention1">
    <w:name w:val="Unresolved Mention1"/>
    <w:basedOn w:val="DefaultParagraphFont"/>
    <w:uiPriority w:val="99"/>
    <w:semiHidden/>
    <w:unhideWhenUsed/>
    <w:rsid w:val="00FA6685"/>
    <w:rPr>
      <w:color w:val="808080"/>
      <w:shd w:val="clear" w:color="auto" w:fill="E6E6E6"/>
    </w:rPr>
  </w:style>
  <w:style w:type="paragraph" w:styleId="NoSpacing">
    <w:name w:val="No Spacing"/>
    <w:uiPriority w:val="1"/>
    <w:qFormat/>
    <w:rsid w:val="00DA1E33"/>
    <w:pPr>
      <w:spacing w:after="0" w:line="240" w:lineRule="auto"/>
    </w:pPr>
    <w:rPr>
      <w:rFonts w:ascii="Arial" w:hAnsi="Arial"/>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6241">
      <w:bodyDiv w:val="1"/>
      <w:marLeft w:val="0"/>
      <w:marRight w:val="0"/>
      <w:marTop w:val="0"/>
      <w:marBottom w:val="0"/>
      <w:divBdr>
        <w:top w:val="none" w:sz="0" w:space="0" w:color="auto"/>
        <w:left w:val="none" w:sz="0" w:space="0" w:color="auto"/>
        <w:bottom w:val="none" w:sz="0" w:space="0" w:color="auto"/>
        <w:right w:val="none" w:sz="0" w:space="0" w:color="auto"/>
      </w:divBdr>
    </w:div>
    <w:div w:id="143010197">
      <w:bodyDiv w:val="1"/>
      <w:marLeft w:val="0"/>
      <w:marRight w:val="0"/>
      <w:marTop w:val="0"/>
      <w:marBottom w:val="0"/>
      <w:divBdr>
        <w:top w:val="none" w:sz="0" w:space="0" w:color="auto"/>
        <w:left w:val="none" w:sz="0" w:space="0" w:color="auto"/>
        <w:bottom w:val="none" w:sz="0" w:space="0" w:color="auto"/>
        <w:right w:val="none" w:sz="0" w:space="0" w:color="auto"/>
      </w:divBdr>
    </w:div>
    <w:div w:id="163785686">
      <w:bodyDiv w:val="1"/>
      <w:marLeft w:val="0"/>
      <w:marRight w:val="0"/>
      <w:marTop w:val="0"/>
      <w:marBottom w:val="0"/>
      <w:divBdr>
        <w:top w:val="none" w:sz="0" w:space="0" w:color="auto"/>
        <w:left w:val="none" w:sz="0" w:space="0" w:color="auto"/>
        <w:bottom w:val="none" w:sz="0" w:space="0" w:color="auto"/>
        <w:right w:val="none" w:sz="0" w:space="0" w:color="auto"/>
      </w:divBdr>
    </w:div>
    <w:div w:id="522129691">
      <w:bodyDiv w:val="1"/>
      <w:marLeft w:val="0"/>
      <w:marRight w:val="0"/>
      <w:marTop w:val="0"/>
      <w:marBottom w:val="0"/>
      <w:divBdr>
        <w:top w:val="none" w:sz="0" w:space="0" w:color="auto"/>
        <w:left w:val="none" w:sz="0" w:space="0" w:color="auto"/>
        <w:bottom w:val="none" w:sz="0" w:space="0" w:color="auto"/>
        <w:right w:val="none" w:sz="0" w:space="0" w:color="auto"/>
      </w:divBdr>
    </w:div>
    <w:div w:id="546526801">
      <w:bodyDiv w:val="1"/>
      <w:marLeft w:val="0"/>
      <w:marRight w:val="0"/>
      <w:marTop w:val="0"/>
      <w:marBottom w:val="0"/>
      <w:divBdr>
        <w:top w:val="none" w:sz="0" w:space="0" w:color="auto"/>
        <w:left w:val="none" w:sz="0" w:space="0" w:color="auto"/>
        <w:bottom w:val="none" w:sz="0" w:space="0" w:color="auto"/>
        <w:right w:val="none" w:sz="0" w:space="0" w:color="auto"/>
      </w:divBdr>
    </w:div>
    <w:div w:id="598487866">
      <w:bodyDiv w:val="1"/>
      <w:marLeft w:val="0"/>
      <w:marRight w:val="0"/>
      <w:marTop w:val="0"/>
      <w:marBottom w:val="0"/>
      <w:divBdr>
        <w:top w:val="none" w:sz="0" w:space="0" w:color="auto"/>
        <w:left w:val="none" w:sz="0" w:space="0" w:color="auto"/>
        <w:bottom w:val="none" w:sz="0" w:space="0" w:color="auto"/>
        <w:right w:val="none" w:sz="0" w:space="0" w:color="auto"/>
      </w:divBdr>
    </w:div>
    <w:div w:id="736903384">
      <w:bodyDiv w:val="1"/>
      <w:marLeft w:val="0"/>
      <w:marRight w:val="0"/>
      <w:marTop w:val="0"/>
      <w:marBottom w:val="0"/>
      <w:divBdr>
        <w:top w:val="none" w:sz="0" w:space="0" w:color="auto"/>
        <w:left w:val="none" w:sz="0" w:space="0" w:color="auto"/>
        <w:bottom w:val="none" w:sz="0" w:space="0" w:color="auto"/>
        <w:right w:val="none" w:sz="0" w:space="0" w:color="auto"/>
      </w:divBdr>
    </w:div>
    <w:div w:id="781649839">
      <w:bodyDiv w:val="1"/>
      <w:marLeft w:val="0"/>
      <w:marRight w:val="0"/>
      <w:marTop w:val="0"/>
      <w:marBottom w:val="0"/>
      <w:divBdr>
        <w:top w:val="none" w:sz="0" w:space="0" w:color="auto"/>
        <w:left w:val="none" w:sz="0" w:space="0" w:color="auto"/>
        <w:bottom w:val="none" w:sz="0" w:space="0" w:color="auto"/>
        <w:right w:val="none" w:sz="0" w:space="0" w:color="auto"/>
      </w:divBdr>
    </w:div>
    <w:div w:id="786891155">
      <w:bodyDiv w:val="1"/>
      <w:marLeft w:val="0"/>
      <w:marRight w:val="0"/>
      <w:marTop w:val="0"/>
      <w:marBottom w:val="0"/>
      <w:divBdr>
        <w:top w:val="none" w:sz="0" w:space="0" w:color="auto"/>
        <w:left w:val="none" w:sz="0" w:space="0" w:color="auto"/>
        <w:bottom w:val="none" w:sz="0" w:space="0" w:color="auto"/>
        <w:right w:val="none" w:sz="0" w:space="0" w:color="auto"/>
      </w:divBdr>
      <w:divsChild>
        <w:div w:id="434207403">
          <w:marLeft w:val="0"/>
          <w:marRight w:val="0"/>
          <w:marTop w:val="0"/>
          <w:marBottom w:val="0"/>
          <w:divBdr>
            <w:top w:val="none" w:sz="0" w:space="0" w:color="auto"/>
            <w:left w:val="none" w:sz="0" w:space="0" w:color="auto"/>
            <w:bottom w:val="none" w:sz="0" w:space="0" w:color="auto"/>
            <w:right w:val="none" w:sz="0" w:space="0" w:color="auto"/>
          </w:divBdr>
          <w:divsChild>
            <w:div w:id="8831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2954">
      <w:bodyDiv w:val="1"/>
      <w:marLeft w:val="0"/>
      <w:marRight w:val="0"/>
      <w:marTop w:val="0"/>
      <w:marBottom w:val="0"/>
      <w:divBdr>
        <w:top w:val="none" w:sz="0" w:space="0" w:color="auto"/>
        <w:left w:val="none" w:sz="0" w:space="0" w:color="auto"/>
        <w:bottom w:val="none" w:sz="0" w:space="0" w:color="auto"/>
        <w:right w:val="none" w:sz="0" w:space="0" w:color="auto"/>
      </w:divBdr>
    </w:div>
    <w:div w:id="1054543206">
      <w:bodyDiv w:val="1"/>
      <w:marLeft w:val="0"/>
      <w:marRight w:val="0"/>
      <w:marTop w:val="0"/>
      <w:marBottom w:val="0"/>
      <w:divBdr>
        <w:top w:val="none" w:sz="0" w:space="0" w:color="auto"/>
        <w:left w:val="none" w:sz="0" w:space="0" w:color="auto"/>
        <w:bottom w:val="none" w:sz="0" w:space="0" w:color="auto"/>
        <w:right w:val="none" w:sz="0" w:space="0" w:color="auto"/>
      </w:divBdr>
    </w:div>
    <w:div w:id="1150900110">
      <w:bodyDiv w:val="1"/>
      <w:marLeft w:val="0"/>
      <w:marRight w:val="0"/>
      <w:marTop w:val="0"/>
      <w:marBottom w:val="0"/>
      <w:divBdr>
        <w:top w:val="none" w:sz="0" w:space="0" w:color="auto"/>
        <w:left w:val="none" w:sz="0" w:space="0" w:color="auto"/>
        <w:bottom w:val="none" w:sz="0" w:space="0" w:color="auto"/>
        <w:right w:val="none" w:sz="0" w:space="0" w:color="auto"/>
      </w:divBdr>
    </w:div>
    <w:div w:id="1198546447">
      <w:bodyDiv w:val="1"/>
      <w:marLeft w:val="0"/>
      <w:marRight w:val="0"/>
      <w:marTop w:val="0"/>
      <w:marBottom w:val="0"/>
      <w:divBdr>
        <w:top w:val="none" w:sz="0" w:space="0" w:color="auto"/>
        <w:left w:val="none" w:sz="0" w:space="0" w:color="auto"/>
        <w:bottom w:val="none" w:sz="0" w:space="0" w:color="auto"/>
        <w:right w:val="none" w:sz="0" w:space="0" w:color="auto"/>
      </w:divBdr>
    </w:div>
    <w:div w:id="1529878951">
      <w:bodyDiv w:val="1"/>
      <w:marLeft w:val="0"/>
      <w:marRight w:val="0"/>
      <w:marTop w:val="0"/>
      <w:marBottom w:val="0"/>
      <w:divBdr>
        <w:top w:val="none" w:sz="0" w:space="0" w:color="auto"/>
        <w:left w:val="none" w:sz="0" w:space="0" w:color="auto"/>
        <w:bottom w:val="none" w:sz="0" w:space="0" w:color="auto"/>
        <w:right w:val="none" w:sz="0" w:space="0" w:color="auto"/>
      </w:divBdr>
    </w:div>
    <w:div w:id="1688019771">
      <w:bodyDiv w:val="1"/>
      <w:marLeft w:val="0"/>
      <w:marRight w:val="0"/>
      <w:marTop w:val="0"/>
      <w:marBottom w:val="0"/>
      <w:divBdr>
        <w:top w:val="none" w:sz="0" w:space="0" w:color="auto"/>
        <w:left w:val="none" w:sz="0" w:space="0" w:color="auto"/>
        <w:bottom w:val="none" w:sz="0" w:space="0" w:color="auto"/>
        <w:right w:val="none" w:sz="0" w:space="0" w:color="auto"/>
      </w:divBdr>
    </w:div>
    <w:div w:id="1708139823">
      <w:bodyDiv w:val="1"/>
      <w:marLeft w:val="0"/>
      <w:marRight w:val="0"/>
      <w:marTop w:val="0"/>
      <w:marBottom w:val="0"/>
      <w:divBdr>
        <w:top w:val="none" w:sz="0" w:space="0" w:color="auto"/>
        <w:left w:val="none" w:sz="0" w:space="0" w:color="auto"/>
        <w:bottom w:val="none" w:sz="0" w:space="0" w:color="auto"/>
        <w:right w:val="none" w:sz="0" w:space="0" w:color="auto"/>
      </w:divBdr>
    </w:div>
    <w:div w:id="1891452014">
      <w:bodyDiv w:val="1"/>
      <w:marLeft w:val="0"/>
      <w:marRight w:val="0"/>
      <w:marTop w:val="0"/>
      <w:marBottom w:val="0"/>
      <w:divBdr>
        <w:top w:val="none" w:sz="0" w:space="0" w:color="auto"/>
        <w:left w:val="none" w:sz="0" w:space="0" w:color="auto"/>
        <w:bottom w:val="none" w:sz="0" w:space="0" w:color="auto"/>
        <w:right w:val="none" w:sz="0" w:space="0" w:color="auto"/>
      </w:divBdr>
    </w:div>
    <w:div w:id="2032609348">
      <w:bodyDiv w:val="1"/>
      <w:marLeft w:val="0"/>
      <w:marRight w:val="0"/>
      <w:marTop w:val="0"/>
      <w:marBottom w:val="0"/>
      <w:divBdr>
        <w:top w:val="none" w:sz="0" w:space="0" w:color="auto"/>
        <w:left w:val="none" w:sz="0" w:space="0" w:color="auto"/>
        <w:bottom w:val="none" w:sz="0" w:space="0" w:color="auto"/>
        <w:right w:val="none" w:sz="0" w:space="0" w:color="auto"/>
      </w:divBdr>
    </w:div>
    <w:div w:id="2040156366">
      <w:bodyDiv w:val="1"/>
      <w:marLeft w:val="0"/>
      <w:marRight w:val="0"/>
      <w:marTop w:val="0"/>
      <w:marBottom w:val="0"/>
      <w:divBdr>
        <w:top w:val="none" w:sz="0" w:space="0" w:color="auto"/>
        <w:left w:val="none" w:sz="0" w:space="0" w:color="auto"/>
        <w:bottom w:val="none" w:sz="0" w:space="0" w:color="auto"/>
        <w:right w:val="none" w:sz="0" w:space="0" w:color="auto"/>
      </w:divBdr>
    </w:div>
    <w:div w:id="20531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ukri.org/about-us/policies-standards/foi-data-protec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rae.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pact.ref.ac.uk/" TargetMode="External"/><Relationship Id="rId5" Type="http://schemas.openxmlformats.org/officeDocument/2006/relationships/numbering" Target="numbering.xml"/><Relationship Id="rId15" Type="http://schemas.openxmlformats.org/officeDocument/2006/relationships/hyperlink" Target="https://www.lancaster.ac.uk/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ukri.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154D3032AC0A41AAADC06867B1CF71" ma:contentTypeVersion="13" ma:contentTypeDescription="Create a new document." ma:contentTypeScope="" ma:versionID="ec7b81c400e906a0805849b0866fc3f4">
  <xsd:schema xmlns:xsd="http://www.w3.org/2001/XMLSchema" xmlns:xs="http://www.w3.org/2001/XMLSchema" xmlns:p="http://schemas.microsoft.com/office/2006/metadata/properties" xmlns:ns3="3b8d6571-e89d-4e17-a433-6d6ed448c57b" xmlns:ns4="c2c5a5ef-612f-4f03-9617-5e02b70a3f25" targetNamespace="http://schemas.microsoft.com/office/2006/metadata/properties" ma:root="true" ma:fieldsID="2d306ee73172859f57be50ccb6b30f85" ns3:_="" ns4:_="">
    <xsd:import namespace="3b8d6571-e89d-4e17-a433-6d6ed448c57b"/>
    <xsd:import namespace="c2c5a5ef-612f-4f03-9617-5e02b70a3f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6571-e89d-4e17-a433-6d6ed448c5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5a5ef-612f-4f03-9617-5e02b70a3f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CC9EE-8B44-4589-ABD7-5738AB9D8CE3}">
  <ds:schemaRefs>
    <ds:schemaRef ds:uri="http://schemas.microsoft.com/sharepoint/v3/contenttype/forms"/>
  </ds:schemaRefs>
</ds:datastoreItem>
</file>

<file path=customXml/itemProps2.xml><?xml version="1.0" encoding="utf-8"?>
<ds:datastoreItem xmlns:ds="http://schemas.openxmlformats.org/officeDocument/2006/customXml" ds:itemID="{E83AE37E-1877-423F-A2E4-F3E0AC9DBA2D}">
  <ds:schemaRefs>
    <ds:schemaRef ds:uri="http://schemas.microsoft.com/office/2006/documentManagement/types"/>
    <ds:schemaRef ds:uri="c2c5a5ef-612f-4f03-9617-5e02b70a3f25"/>
    <ds:schemaRef ds:uri="http://purl.org/dc/elements/1.1/"/>
    <ds:schemaRef ds:uri="http://schemas.microsoft.com/office/2006/metadata/properties"/>
    <ds:schemaRef ds:uri="http://schemas.openxmlformats.org/package/2006/metadata/core-properties"/>
    <ds:schemaRef ds:uri="3b8d6571-e89d-4e17-a433-6d6ed448c57b"/>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22368A4-746B-45A3-A21B-2EDC81CDA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6571-e89d-4e17-a433-6d6ed448c57b"/>
    <ds:schemaRef ds:uri="c2c5a5ef-612f-4f03-9617-5e02b70a3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95A45-DCC5-47C0-92A2-656008AE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2020-09-18T14:11:00Z</dcterms:created>
  <dcterms:modified xsi:type="dcterms:W3CDTF">2020-09-18T14:11:00Z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0x01010064154D3032AC0A41AAADC06867B1CF71</vt:lpwstr>
  </property>
</Properties>
</file>