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D605" w14:textId="131102DC" w:rsidR="00444B95" w:rsidRDefault="005E65CE" w:rsidP="27ED856B">
      <w:pPr>
        <w:pStyle w:val="CompanyName"/>
        <w:framePr w:wrap="notBeside" w:hAnchor="page" w:x="2455" w:y="519" w:anchorLock="1"/>
        <w:spacing w:after="0"/>
        <w:jc w:val="right"/>
      </w:pPr>
      <w:r>
        <w:rPr>
          <w:noProof/>
          <w:color w:val="2B579A"/>
          <w:shd w:val="clear" w:color="auto" w:fill="E6E6E6"/>
        </w:rPr>
        <w:drawing>
          <wp:inline distT="0" distB="0" distL="0" distR="0" wp14:anchorId="2FF1F04D" wp14:editId="22FC2E35">
            <wp:extent cx="2139950"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139950" cy="673100"/>
                    </a:xfrm>
                    <a:prstGeom prst="rect">
                      <a:avLst/>
                    </a:prstGeom>
                  </pic:spPr>
                </pic:pic>
              </a:graphicData>
            </a:graphic>
          </wp:inline>
        </w:drawing>
      </w:r>
    </w:p>
    <w:p w14:paraId="4F86764D" w14:textId="24A8E496" w:rsidR="00F73719" w:rsidRDefault="005E65CE" w:rsidP="27ED856B">
      <w:pPr>
        <w:tabs>
          <w:tab w:val="left" w:pos="1680"/>
        </w:tabs>
      </w:pPr>
      <w:r>
        <w:rPr>
          <w:noProof/>
          <w:color w:val="2B579A"/>
          <w:shd w:val="clear" w:color="auto" w:fill="E6E6E6"/>
          <w:lang w:eastAsia="en-GB"/>
        </w:rPr>
        <mc:AlternateContent>
          <mc:Choice Requires="wps">
            <w:drawing>
              <wp:anchor distT="0" distB="0" distL="114300" distR="114300" simplePos="0" relativeHeight="251658240" behindDoc="0" locked="0" layoutInCell="1" allowOverlap="1" wp14:anchorId="47BD0399" wp14:editId="1DA02B46">
                <wp:simplePos x="0" y="0"/>
                <wp:positionH relativeFrom="column">
                  <wp:posOffset>-127000</wp:posOffset>
                </wp:positionH>
                <wp:positionV relativeFrom="paragraph">
                  <wp:posOffset>6515100</wp:posOffset>
                </wp:positionV>
                <wp:extent cx="5372100" cy="1714500"/>
                <wp:effectExtent l="4445" t="381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88B2D" w14:textId="77777777" w:rsidR="008C1175" w:rsidRPr="00AD0572" w:rsidRDefault="008C1175" w:rsidP="00255C00">
                            <w:pPr>
                              <w:jc w:val="cente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D0399" id="_x0000_t202" coordsize="21600,21600" o:spt="202" path="m,l,21600r21600,l21600,xe">
                <v:stroke joinstyle="miter"/>
                <v:path gradientshapeok="t" o:connecttype="rect"/>
              </v:shapetype>
              <v:shape id="Text Box 9" o:spid="_x0000_s1026" type="#_x0000_t202" style="position:absolute;margin-left:-10pt;margin-top:513pt;width:423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" filled="f" stroked="f">
                <v:textbox>
                  <w:txbxContent>
                    <w:p w14:paraId="4C988B2D" w14:textId="77777777" w:rsidR="008C1175" w:rsidRPr="00AD0572" w:rsidRDefault="008C1175" w:rsidP="00255C00">
                      <w:pPr>
                        <w:jc w:val="center"/>
                        <w:rPr>
                          <w:sz w:val="56"/>
                          <w:szCs w:val="56"/>
                        </w:rPr>
                      </w:pPr>
                    </w:p>
                  </w:txbxContent>
                </v:textbox>
              </v:shape>
            </w:pict>
          </mc:Fallback>
        </mc:AlternateContent>
      </w:r>
    </w:p>
    <w:p w14:paraId="747544CE" w14:textId="77777777" w:rsidR="00F73719" w:rsidRDefault="00F73719" w:rsidP="27ED856B">
      <w:pPr>
        <w:tabs>
          <w:tab w:val="left" w:pos="1680"/>
        </w:tabs>
      </w:pPr>
    </w:p>
    <w:p w14:paraId="51DD9510" w14:textId="77777777" w:rsidR="000E0E62" w:rsidRDefault="000E0E62" w:rsidP="27ED856B">
      <w:pPr>
        <w:pStyle w:val="BodyText3"/>
        <w:jc w:val="center"/>
        <w:rPr>
          <w:rFonts w:ascii="Arial" w:hAnsi="Arial" w:cs="Arial"/>
          <w:sz w:val="96"/>
          <w:szCs w:val="96"/>
        </w:rPr>
      </w:pPr>
    </w:p>
    <w:p w14:paraId="3CAC54F7" w14:textId="77777777" w:rsidR="000E0E62" w:rsidRDefault="000E0E62" w:rsidP="27ED856B">
      <w:pPr>
        <w:pStyle w:val="BodyText3"/>
        <w:jc w:val="center"/>
        <w:rPr>
          <w:rFonts w:ascii="Arial" w:hAnsi="Arial" w:cs="Arial"/>
          <w:sz w:val="96"/>
          <w:szCs w:val="96"/>
        </w:rPr>
      </w:pPr>
    </w:p>
    <w:p w14:paraId="3A444C84" w14:textId="77777777" w:rsidR="000E0E62" w:rsidRDefault="000E0E62" w:rsidP="27ED856B">
      <w:pPr>
        <w:pStyle w:val="BodyText3"/>
        <w:jc w:val="center"/>
        <w:rPr>
          <w:rFonts w:ascii="Arial" w:hAnsi="Arial" w:cs="Arial"/>
          <w:sz w:val="36"/>
          <w:szCs w:val="36"/>
        </w:rPr>
      </w:pPr>
    </w:p>
    <w:p w14:paraId="6938340D" w14:textId="77777777" w:rsidR="00137D54" w:rsidRPr="00137D54" w:rsidRDefault="00137D54" w:rsidP="27ED856B">
      <w:pPr>
        <w:pStyle w:val="BodyText3"/>
        <w:jc w:val="center"/>
        <w:rPr>
          <w:rFonts w:ascii="Arial" w:hAnsi="Arial" w:cs="Arial"/>
          <w:b/>
          <w:bCs/>
          <w:sz w:val="36"/>
          <w:szCs w:val="36"/>
        </w:rPr>
      </w:pPr>
      <w:r w:rsidRPr="27ED856B">
        <w:rPr>
          <w:rFonts w:ascii="Arial" w:hAnsi="Arial" w:cs="Arial"/>
          <w:b/>
          <w:bCs/>
          <w:sz w:val="36"/>
          <w:szCs w:val="36"/>
        </w:rPr>
        <w:t>Lancaster University</w:t>
      </w:r>
    </w:p>
    <w:p w14:paraId="2C31B73B" w14:textId="5B606792" w:rsidR="000E0E62" w:rsidRPr="00137D54" w:rsidRDefault="00786B3B" w:rsidP="27ED856B">
      <w:pPr>
        <w:pStyle w:val="BodyText3"/>
        <w:jc w:val="center"/>
        <w:rPr>
          <w:rFonts w:ascii="Arial" w:hAnsi="Arial" w:cs="Arial"/>
          <w:sz w:val="36"/>
          <w:szCs w:val="36"/>
        </w:rPr>
      </w:pPr>
      <w:r w:rsidRPr="27ED856B">
        <w:rPr>
          <w:rFonts w:ascii="Arial" w:hAnsi="Arial" w:cs="Arial"/>
          <w:sz w:val="36"/>
          <w:szCs w:val="36"/>
        </w:rPr>
        <w:t>Staff Network</w:t>
      </w:r>
      <w:r w:rsidR="00B77EC6" w:rsidRPr="27ED856B">
        <w:rPr>
          <w:rFonts w:ascii="Arial" w:hAnsi="Arial" w:cs="Arial"/>
          <w:sz w:val="36"/>
          <w:szCs w:val="36"/>
        </w:rPr>
        <w:t>s</w:t>
      </w:r>
      <w:r w:rsidR="000E0E62" w:rsidRPr="27ED856B">
        <w:rPr>
          <w:rFonts w:ascii="Arial" w:hAnsi="Arial" w:cs="Arial"/>
          <w:sz w:val="36"/>
          <w:szCs w:val="36"/>
        </w:rPr>
        <w:t xml:space="preserve"> </w:t>
      </w:r>
      <w:r w:rsidR="0005203A" w:rsidRPr="27ED856B">
        <w:rPr>
          <w:rFonts w:ascii="Arial" w:hAnsi="Arial" w:cs="Arial"/>
          <w:sz w:val="36"/>
          <w:szCs w:val="36"/>
        </w:rPr>
        <w:t>Framework</w:t>
      </w:r>
    </w:p>
    <w:p w14:paraId="0A4F2A7A" w14:textId="77777777" w:rsidR="00255C00" w:rsidRPr="00756383" w:rsidRDefault="00255C00" w:rsidP="27ED856B">
      <w:pPr>
        <w:pStyle w:val="Title"/>
        <w:ind w:right="-7"/>
        <w:jc w:val="left"/>
        <w:rPr>
          <w:rFonts w:ascii="Arial" w:hAnsi="Arial" w:cs="Arial"/>
          <w:b w:val="0"/>
          <w:bCs w:val="0"/>
        </w:rPr>
      </w:pPr>
    </w:p>
    <w:p w14:paraId="1A1D4E35" w14:textId="77777777" w:rsidR="00E45A72" w:rsidRDefault="00255C00" w:rsidP="27ED856B">
      <w:pPr>
        <w:pStyle w:val="Title"/>
        <w:ind w:right="-7"/>
        <w:jc w:val="left"/>
        <w:rPr>
          <w:rFonts w:ascii="Arial" w:hAnsi="Arial" w:cs="Arial"/>
          <w:b w:val="0"/>
          <w:bCs w:val="0"/>
        </w:rPr>
      </w:pPr>
      <w:r w:rsidRPr="00F12807">
        <w:rPr>
          <w:rFonts w:ascii="Arial" w:hAnsi="Arial" w:cs="Arial"/>
          <w:b w:val="0"/>
          <w:bCs w:val="0"/>
          <w:noProof/>
          <w:lang w:val="en-US"/>
        </w:rPr>
        <w:tab/>
      </w:r>
    </w:p>
    <w:p w14:paraId="714E1075" w14:textId="77777777" w:rsidR="00255C00" w:rsidRPr="00F12807" w:rsidRDefault="00E45A72" w:rsidP="27ED856B">
      <w:pPr>
        <w:pStyle w:val="Title"/>
        <w:ind w:right="-7"/>
        <w:jc w:val="left"/>
        <w:rPr>
          <w:rFonts w:ascii="Arial" w:hAnsi="Arial" w:cs="Arial"/>
          <w:b w:val="0"/>
          <w:bCs w:val="0"/>
        </w:rPr>
      </w:pPr>
      <w:r w:rsidRPr="27ED856B">
        <w:rPr>
          <w:rFonts w:ascii="Arial" w:hAnsi="Arial" w:cs="Arial"/>
          <w:b w:val="0"/>
          <w:bCs w:val="0"/>
          <w:noProof/>
          <w:lang w:val="en-US"/>
        </w:rPr>
        <w:br w:type="page"/>
      </w:r>
      <w:r>
        <w:lastRenderedPageBreak/>
        <w:tab/>
      </w:r>
    </w:p>
    <w:p w14:paraId="5ADA441A" w14:textId="77777777" w:rsidR="00255C00" w:rsidRPr="0015043D" w:rsidRDefault="00255C00" w:rsidP="27ED856B">
      <w:pPr>
        <w:pStyle w:val="Title"/>
        <w:ind w:right="-7"/>
        <w:jc w:val="left"/>
        <w:rPr>
          <w:rFonts w:ascii="Arial" w:hAnsi="Arial" w:cs="Arial"/>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6063"/>
        <w:gridCol w:w="1535"/>
      </w:tblGrid>
      <w:tr w:rsidR="00E45A72" w:rsidRPr="00E45A72" w14:paraId="50439999" w14:textId="77777777" w:rsidTr="445BA214">
        <w:tc>
          <w:tcPr>
            <w:tcW w:w="1526" w:type="dxa"/>
          </w:tcPr>
          <w:p w14:paraId="02736CFF" w14:textId="77777777" w:rsidR="00E45A72" w:rsidRPr="00E45A72" w:rsidRDefault="00E45A72" w:rsidP="27ED856B">
            <w:pPr>
              <w:jc w:val="center"/>
              <w:rPr>
                <w:rFonts w:ascii="Arial" w:hAnsi="Arial" w:cs="Arial"/>
                <w:b/>
                <w:bCs/>
              </w:rPr>
            </w:pPr>
            <w:r w:rsidRPr="27ED856B">
              <w:rPr>
                <w:rFonts w:ascii="Arial" w:hAnsi="Arial" w:cs="Arial"/>
                <w:b/>
                <w:bCs/>
              </w:rPr>
              <w:t>Section</w:t>
            </w:r>
          </w:p>
        </w:tc>
        <w:tc>
          <w:tcPr>
            <w:tcW w:w="6237" w:type="dxa"/>
          </w:tcPr>
          <w:p w14:paraId="2129140F" w14:textId="77777777" w:rsidR="00E45A72" w:rsidRPr="00E45A72" w:rsidRDefault="00E45A72" w:rsidP="27ED856B">
            <w:pPr>
              <w:jc w:val="center"/>
              <w:rPr>
                <w:rFonts w:ascii="Arial" w:hAnsi="Arial" w:cs="Arial"/>
                <w:b/>
                <w:bCs/>
              </w:rPr>
            </w:pPr>
            <w:r w:rsidRPr="27ED856B">
              <w:rPr>
                <w:rFonts w:ascii="Arial" w:hAnsi="Arial" w:cs="Arial"/>
                <w:b/>
                <w:bCs/>
              </w:rPr>
              <w:t>Contents</w:t>
            </w:r>
          </w:p>
          <w:p w14:paraId="3FF33761" w14:textId="77777777" w:rsidR="00E45A72" w:rsidRPr="00E45A72" w:rsidRDefault="00E45A72" w:rsidP="27ED856B">
            <w:pPr>
              <w:jc w:val="center"/>
              <w:rPr>
                <w:rFonts w:ascii="Arial" w:hAnsi="Arial" w:cs="Arial"/>
                <w:b/>
                <w:bCs/>
              </w:rPr>
            </w:pPr>
          </w:p>
        </w:tc>
        <w:tc>
          <w:tcPr>
            <w:tcW w:w="1566" w:type="dxa"/>
          </w:tcPr>
          <w:p w14:paraId="70A049FE" w14:textId="77777777" w:rsidR="00E45A72" w:rsidRPr="00E45A72" w:rsidRDefault="00E45A72" w:rsidP="27ED856B">
            <w:pPr>
              <w:jc w:val="center"/>
              <w:rPr>
                <w:rFonts w:ascii="Arial" w:hAnsi="Arial" w:cs="Arial"/>
                <w:b/>
                <w:bCs/>
              </w:rPr>
            </w:pPr>
            <w:r w:rsidRPr="27ED856B">
              <w:rPr>
                <w:rFonts w:ascii="Arial" w:hAnsi="Arial" w:cs="Arial"/>
                <w:b/>
                <w:bCs/>
              </w:rPr>
              <w:t>Page No</w:t>
            </w:r>
          </w:p>
        </w:tc>
      </w:tr>
      <w:tr w:rsidR="00E45A72" w:rsidRPr="00E45A72" w14:paraId="7BD8FD8A" w14:textId="77777777" w:rsidTr="445BA214">
        <w:tc>
          <w:tcPr>
            <w:tcW w:w="1526" w:type="dxa"/>
          </w:tcPr>
          <w:p w14:paraId="4C685407" w14:textId="77777777" w:rsidR="00E45A72" w:rsidRPr="00E45A72" w:rsidRDefault="00E45A72" w:rsidP="27ED856B">
            <w:pPr>
              <w:jc w:val="center"/>
              <w:rPr>
                <w:rFonts w:ascii="Arial" w:hAnsi="Arial" w:cs="Arial"/>
              </w:rPr>
            </w:pPr>
            <w:r w:rsidRPr="27ED856B">
              <w:rPr>
                <w:rFonts w:ascii="Arial" w:hAnsi="Arial" w:cs="Arial"/>
              </w:rPr>
              <w:t>1</w:t>
            </w:r>
          </w:p>
        </w:tc>
        <w:tc>
          <w:tcPr>
            <w:tcW w:w="6237" w:type="dxa"/>
          </w:tcPr>
          <w:p w14:paraId="596C7B64" w14:textId="77777777" w:rsidR="00E45A72" w:rsidRPr="00E45A72" w:rsidRDefault="00E45A72" w:rsidP="27ED856B">
            <w:pPr>
              <w:rPr>
                <w:rFonts w:ascii="Arial" w:hAnsi="Arial" w:cs="Arial"/>
              </w:rPr>
            </w:pPr>
            <w:r w:rsidRPr="27ED856B">
              <w:rPr>
                <w:rFonts w:ascii="Arial" w:hAnsi="Arial" w:cs="Arial"/>
              </w:rPr>
              <w:t>Introduction</w:t>
            </w:r>
          </w:p>
        </w:tc>
        <w:tc>
          <w:tcPr>
            <w:tcW w:w="1566" w:type="dxa"/>
          </w:tcPr>
          <w:p w14:paraId="31C685EB" w14:textId="77777777" w:rsidR="00E45A72" w:rsidRPr="00E45A72" w:rsidRDefault="009B5DEC" w:rsidP="27ED856B">
            <w:pPr>
              <w:jc w:val="center"/>
              <w:rPr>
                <w:rFonts w:ascii="Arial" w:hAnsi="Arial" w:cs="Arial"/>
              </w:rPr>
            </w:pPr>
            <w:r w:rsidRPr="27ED856B">
              <w:rPr>
                <w:rFonts w:ascii="Arial" w:hAnsi="Arial" w:cs="Arial"/>
              </w:rPr>
              <w:t>3</w:t>
            </w:r>
          </w:p>
          <w:p w14:paraId="280C5300" w14:textId="77777777" w:rsidR="00E45A72" w:rsidRPr="00E45A72" w:rsidRDefault="00E45A72" w:rsidP="27ED856B">
            <w:pPr>
              <w:jc w:val="center"/>
              <w:rPr>
                <w:rFonts w:ascii="Arial" w:hAnsi="Arial" w:cs="Arial"/>
              </w:rPr>
            </w:pPr>
          </w:p>
        </w:tc>
      </w:tr>
      <w:tr w:rsidR="00E45A72" w:rsidRPr="00E45A72" w14:paraId="2006C0A6" w14:textId="77777777" w:rsidTr="445BA214">
        <w:tc>
          <w:tcPr>
            <w:tcW w:w="1526" w:type="dxa"/>
          </w:tcPr>
          <w:p w14:paraId="4E838F78" w14:textId="77777777" w:rsidR="00E45A72" w:rsidRPr="00E45A72" w:rsidRDefault="00E45A72" w:rsidP="27ED856B">
            <w:pPr>
              <w:jc w:val="center"/>
              <w:rPr>
                <w:rFonts w:ascii="Arial" w:hAnsi="Arial" w:cs="Arial"/>
              </w:rPr>
            </w:pPr>
            <w:r w:rsidRPr="27ED856B">
              <w:rPr>
                <w:rFonts w:ascii="Arial" w:hAnsi="Arial" w:cs="Arial"/>
              </w:rPr>
              <w:t>2</w:t>
            </w:r>
          </w:p>
        </w:tc>
        <w:tc>
          <w:tcPr>
            <w:tcW w:w="6237" w:type="dxa"/>
          </w:tcPr>
          <w:p w14:paraId="2823BDA5" w14:textId="77777777" w:rsidR="00E45A72" w:rsidRPr="00E45A72" w:rsidRDefault="3D1B09A9" w:rsidP="27ED856B">
            <w:pPr>
              <w:rPr>
                <w:rFonts w:ascii="Arial" w:hAnsi="Arial" w:cs="Arial"/>
              </w:rPr>
            </w:pPr>
            <w:r w:rsidRPr="27ED856B">
              <w:rPr>
                <w:rFonts w:ascii="Arial" w:hAnsi="Arial" w:cs="Arial"/>
              </w:rPr>
              <w:t>Purpose and S</w:t>
            </w:r>
            <w:r w:rsidR="009B5DEC" w:rsidRPr="27ED856B">
              <w:rPr>
                <w:rFonts w:ascii="Arial" w:hAnsi="Arial" w:cs="Arial"/>
              </w:rPr>
              <w:t>cope</w:t>
            </w:r>
          </w:p>
        </w:tc>
        <w:tc>
          <w:tcPr>
            <w:tcW w:w="1566" w:type="dxa"/>
          </w:tcPr>
          <w:p w14:paraId="7E2F2E9E" w14:textId="77777777" w:rsidR="00E45A72" w:rsidRPr="00E45A72" w:rsidRDefault="009B5DEC" w:rsidP="27ED856B">
            <w:pPr>
              <w:jc w:val="center"/>
              <w:rPr>
                <w:rFonts w:ascii="Arial" w:hAnsi="Arial" w:cs="Arial"/>
              </w:rPr>
            </w:pPr>
            <w:r w:rsidRPr="27ED856B">
              <w:rPr>
                <w:rFonts w:ascii="Arial" w:hAnsi="Arial" w:cs="Arial"/>
              </w:rPr>
              <w:t>3</w:t>
            </w:r>
          </w:p>
          <w:p w14:paraId="731C4EC5" w14:textId="77777777" w:rsidR="00E45A72" w:rsidRPr="00E45A72" w:rsidRDefault="00E45A72" w:rsidP="27ED856B">
            <w:pPr>
              <w:jc w:val="center"/>
              <w:rPr>
                <w:rFonts w:ascii="Arial" w:hAnsi="Arial" w:cs="Arial"/>
              </w:rPr>
            </w:pPr>
          </w:p>
        </w:tc>
      </w:tr>
      <w:tr w:rsidR="00E45A72" w:rsidRPr="00E45A72" w14:paraId="7F55C23A" w14:textId="77777777" w:rsidTr="445BA214">
        <w:tc>
          <w:tcPr>
            <w:tcW w:w="1526" w:type="dxa"/>
          </w:tcPr>
          <w:p w14:paraId="3E195521" w14:textId="77777777" w:rsidR="00E45A72" w:rsidRPr="00E45A72" w:rsidRDefault="00E45A72" w:rsidP="27ED856B">
            <w:pPr>
              <w:jc w:val="center"/>
              <w:rPr>
                <w:rFonts w:ascii="Arial" w:hAnsi="Arial" w:cs="Arial"/>
              </w:rPr>
            </w:pPr>
            <w:r w:rsidRPr="27ED856B">
              <w:rPr>
                <w:rFonts w:ascii="Arial" w:hAnsi="Arial" w:cs="Arial"/>
              </w:rPr>
              <w:t>3</w:t>
            </w:r>
          </w:p>
        </w:tc>
        <w:tc>
          <w:tcPr>
            <w:tcW w:w="6237" w:type="dxa"/>
          </w:tcPr>
          <w:p w14:paraId="269D0684" w14:textId="77777777" w:rsidR="00E45A72" w:rsidRDefault="009B5DEC" w:rsidP="27ED856B">
            <w:pPr>
              <w:rPr>
                <w:rFonts w:ascii="Arial" w:hAnsi="Arial" w:cs="Arial"/>
              </w:rPr>
            </w:pPr>
            <w:r w:rsidRPr="27ED856B">
              <w:rPr>
                <w:rFonts w:ascii="Arial" w:hAnsi="Arial" w:cs="Arial"/>
              </w:rPr>
              <w:t>Benefits of Staff Networks</w:t>
            </w:r>
            <w:r w:rsidRPr="27ED856B">
              <w:rPr>
                <w:rFonts w:ascii="Arial" w:hAnsi="Arial" w:cs="Arial"/>
                <w:b/>
                <w:bCs/>
              </w:rPr>
              <w:t xml:space="preserve"> </w:t>
            </w:r>
            <w:r w:rsidRPr="27ED856B">
              <w:rPr>
                <w:rFonts w:ascii="Arial" w:hAnsi="Arial" w:cs="Arial"/>
              </w:rPr>
              <w:t xml:space="preserve">to the </w:t>
            </w:r>
            <w:r w:rsidR="00633EDE" w:rsidRPr="27ED856B">
              <w:rPr>
                <w:rFonts w:ascii="Arial" w:hAnsi="Arial" w:cs="Arial"/>
              </w:rPr>
              <w:t>University</w:t>
            </w:r>
            <w:r w:rsidRPr="27ED856B">
              <w:rPr>
                <w:rFonts w:ascii="Arial" w:hAnsi="Arial" w:cs="Arial"/>
              </w:rPr>
              <w:t xml:space="preserve">, Staff </w:t>
            </w:r>
            <w:r w:rsidR="002F7255">
              <w:rPr>
                <w:rFonts w:ascii="Arial" w:hAnsi="Arial" w:cs="Arial"/>
              </w:rPr>
              <w:t>and Students</w:t>
            </w:r>
          </w:p>
          <w:p w14:paraId="6CE3AEFF" w14:textId="519A46DA" w:rsidR="00682F0B" w:rsidRPr="00E45A72" w:rsidRDefault="00682F0B" w:rsidP="27ED856B">
            <w:pPr>
              <w:rPr>
                <w:rFonts w:ascii="Arial" w:hAnsi="Arial" w:cs="Arial"/>
              </w:rPr>
            </w:pPr>
          </w:p>
        </w:tc>
        <w:tc>
          <w:tcPr>
            <w:tcW w:w="1566" w:type="dxa"/>
          </w:tcPr>
          <w:p w14:paraId="75BD6EEF" w14:textId="132225E1" w:rsidR="00E45A72" w:rsidRPr="00E45A72" w:rsidRDefault="0005233B" w:rsidP="27ED856B">
            <w:pPr>
              <w:jc w:val="center"/>
              <w:rPr>
                <w:rFonts w:ascii="Arial" w:hAnsi="Arial" w:cs="Arial"/>
              </w:rPr>
            </w:pPr>
            <w:r>
              <w:rPr>
                <w:rFonts w:ascii="Arial" w:hAnsi="Arial" w:cs="Arial"/>
              </w:rPr>
              <w:t>4</w:t>
            </w:r>
          </w:p>
        </w:tc>
      </w:tr>
      <w:tr w:rsidR="445BA214" w14:paraId="25AF8167" w14:textId="77777777" w:rsidTr="445BA214">
        <w:trPr>
          <w:trHeight w:val="300"/>
        </w:trPr>
        <w:tc>
          <w:tcPr>
            <w:tcW w:w="1508" w:type="dxa"/>
          </w:tcPr>
          <w:p w14:paraId="34A50F57" w14:textId="5599D577" w:rsidR="6C666D99" w:rsidRDefault="6C666D99" w:rsidP="445BA214">
            <w:pPr>
              <w:jc w:val="center"/>
              <w:rPr>
                <w:rFonts w:ascii="Arial" w:hAnsi="Arial" w:cs="Arial"/>
              </w:rPr>
            </w:pPr>
            <w:r w:rsidRPr="445BA214">
              <w:rPr>
                <w:rFonts w:ascii="Arial" w:hAnsi="Arial" w:cs="Arial"/>
              </w:rPr>
              <w:t>4</w:t>
            </w:r>
          </w:p>
        </w:tc>
        <w:tc>
          <w:tcPr>
            <w:tcW w:w="6063" w:type="dxa"/>
          </w:tcPr>
          <w:p w14:paraId="6BBE9D84" w14:textId="77777777" w:rsidR="4B5682CA" w:rsidRDefault="4B5682CA" w:rsidP="445BA214">
            <w:pPr>
              <w:rPr>
                <w:rFonts w:ascii="Arial" w:hAnsi="Arial" w:cs="Arial"/>
                <w:noProof/>
                <w:lang w:val="en-US"/>
              </w:rPr>
            </w:pPr>
            <w:r w:rsidRPr="00C13E0C">
              <w:rPr>
                <w:rFonts w:ascii="Arial" w:hAnsi="Arial" w:cs="Arial"/>
                <w:noProof/>
                <w:lang w:val="en-US"/>
              </w:rPr>
              <w:t>Process for Establishing a New Staff Networks</w:t>
            </w:r>
          </w:p>
          <w:p w14:paraId="1B6D6D02" w14:textId="245BAB12" w:rsidR="00682F0B" w:rsidRPr="00C13E0C" w:rsidRDefault="00682F0B" w:rsidP="445BA214">
            <w:pPr>
              <w:rPr>
                <w:rFonts w:ascii="Arial" w:hAnsi="Arial" w:cs="Arial"/>
                <w:noProof/>
                <w:lang w:val="en-US"/>
              </w:rPr>
            </w:pPr>
          </w:p>
        </w:tc>
        <w:tc>
          <w:tcPr>
            <w:tcW w:w="1535" w:type="dxa"/>
          </w:tcPr>
          <w:p w14:paraId="44B49AFC" w14:textId="0A2A3046" w:rsidR="4BB8E032" w:rsidRDefault="4BB8E032" w:rsidP="445BA214">
            <w:pPr>
              <w:jc w:val="center"/>
              <w:rPr>
                <w:rFonts w:ascii="Arial" w:hAnsi="Arial" w:cs="Arial"/>
              </w:rPr>
            </w:pPr>
            <w:r w:rsidRPr="445BA214">
              <w:rPr>
                <w:rFonts w:ascii="Arial" w:hAnsi="Arial" w:cs="Arial"/>
              </w:rPr>
              <w:t>5</w:t>
            </w:r>
          </w:p>
        </w:tc>
      </w:tr>
      <w:tr w:rsidR="00921741" w14:paraId="0F2EDD94" w14:textId="77777777" w:rsidTr="445BA214">
        <w:trPr>
          <w:trHeight w:val="300"/>
        </w:trPr>
        <w:tc>
          <w:tcPr>
            <w:tcW w:w="1508" w:type="dxa"/>
          </w:tcPr>
          <w:p w14:paraId="37B2EF10" w14:textId="13F72380" w:rsidR="00921741" w:rsidRPr="445BA214" w:rsidRDefault="00921741" w:rsidP="445BA214">
            <w:pPr>
              <w:jc w:val="center"/>
              <w:rPr>
                <w:rFonts w:ascii="Arial" w:hAnsi="Arial" w:cs="Arial"/>
              </w:rPr>
            </w:pPr>
            <w:r>
              <w:rPr>
                <w:rFonts w:ascii="Arial" w:hAnsi="Arial" w:cs="Arial"/>
              </w:rPr>
              <w:t>5</w:t>
            </w:r>
          </w:p>
        </w:tc>
        <w:tc>
          <w:tcPr>
            <w:tcW w:w="6063" w:type="dxa"/>
          </w:tcPr>
          <w:p w14:paraId="668A13A0" w14:textId="5C6412D2" w:rsidR="00921741" w:rsidRPr="00921741" w:rsidRDefault="00921741" w:rsidP="445BA214">
            <w:pPr>
              <w:rPr>
                <w:rFonts w:ascii="Arial" w:hAnsi="Arial" w:cs="Arial"/>
              </w:rPr>
            </w:pPr>
            <w:r w:rsidRPr="00921741">
              <w:rPr>
                <w:rFonts w:ascii="Arial" w:hAnsi="Arial" w:cs="Arial"/>
              </w:rPr>
              <w:t>Disbandment or merging of a Staff Network(s)</w:t>
            </w:r>
          </w:p>
        </w:tc>
        <w:tc>
          <w:tcPr>
            <w:tcW w:w="1535" w:type="dxa"/>
          </w:tcPr>
          <w:p w14:paraId="5A1FC0A8" w14:textId="0874FD8E" w:rsidR="00921741" w:rsidRPr="445BA214" w:rsidRDefault="00921741" w:rsidP="445BA214">
            <w:pPr>
              <w:jc w:val="center"/>
              <w:rPr>
                <w:rFonts w:ascii="Arial" w:hAnsi="Arial" w:cs="Arial"/>
              </w:rPr>
            </w:pPr>
            <w:r>
              <w:rPr>
                <w:rFonts w:ascii="Arial" w:hAnsi="Arial" w:cs="Arial"/>
              </w:rPr>
              <w:t>5</w:t>
            </w:r>
          </w:p>
        </w:tc>
      </w:tr>
      <w:tr w:rsidR="445BA214" w14:paraId="16D3ECBD" w14:textId="77777777" w:rsidTr="445BA214">
        <w:trPr>
          <w:trHeight w:val="300"/>
        </w:trPr>
        <w:tc>
          <w:tcPr>
            <w:tcW w:w="1508" w:type="dxa"/>
          </w:tcPr>
          <w:p w14:paraId="17E8297A" w14:textId="45394369" w:rsidR="6C666D99" w:rsidRDefault="00921741" w:rsidP="445BA214">
            <w:pPr>
              <w:jc w:val="center"/>
              <w:rPr>
                <w:rFonts w:ascii="Arial" w:hAnsi="Arial" w:cs="Arial"/>
              </w:rPr>
            </w:pPr>
            <w:r>
              <w:rPr>
                <w:rFonts w:ascii="Arial" w:hAnsi="Arial" w:cs="Arial"/>
              </w:rPr>
              <w:t>6</w:t>
            </w:r>
          </w:p>
        </w:tc>
        <w:tc>
          <w:tcPr>
            <w:tcW w:w="6063" w:type="dxa"/>
          </w:tcPr>
          <w:p w14:paraId="448C3356" w14:textId="77777777" w:rsidR="0DD963C2" w:rsidRDefault="0DD963C2" w:rsidP="445BA214">
            <w:pPr>
              <w:rPr>
                <w:rFonts w:ascii="Arial" w:hAnsi="Arial" w:cs="Arial"/>
              </w:rPr>
            </w:pPr>
            <w:r w:rsidRPr="00C13E0C">
              <w:rPr>
                <w:rFonts w:ascii="Arial" w:hAnsi="Arial" w:cs="Arial"/>
              </w:rPr>
              <w:t>The Role of Allyship Networks</w:t>
            </w:r>
          </w:p>
          <w:p w14:paraId="6ADBBE6A" w14:textId="0AADB1D7" w:rsidR="00682F0B" w:rsidRPr="00C13E0C" w:rsidRDefault="00682F0B" w:rsidP="445BA214">
            <w:pPr>
              <w:rPr>
                <w:rFonts w:ascii="Arial" w:hAnsi="Arial" w:cs="Arial"/>
              </w:rPr>
            </w:pPr>
          </w:p>
        </w:tc>
        <w:tc>
          <w:tcPr>
            <w:tcW w:w="1535" w:type="dxa"/>
          </w:tcPr>
          <w:p w14:paraId="6760C8F1" w14:textId="5A95FEEA" w:rsidR="56CD4BFD" w:rsidRDefault="00921741" w:rsidP="445BA214">
            <w:pPr>
              <w:jc w:val="center"/>
              <w:rPr>
                <w:rFonts w:ascii="Arial" w:hAnsi="Arial" w:cs="Arial"/>
              </w:rPr>
            </w:pPr>
            <w:r>
              <w:rPr>
                <w:rFonts w:ascii="Arial" w:hAnsi="Arial" w:cs="Arial"/>
              </w:rPr>
              <w:t>6</w:t>
            </w:r>
          </w:p>
        </w:tc>
      </w:tr>
      <w:tr w:rsidR="00E45A72" w:rsidRPr="00E45A72" w14:paraId="3C0CC80C" w14:textId="77777777" w:rsidTr="445BA214">
        <w:tc>
          <w:tcPr>
            <w:tcW w:w="1526" w:type="dxa"/>
          </w:tcPr>
          <w:p w14:paraId="18093192" w14:textId="4F533A66" w:rsidR="00E45A72" w:rsidRPr="00E45A72" w:rsidRDefault="00921741" w:rsidP="27ED856B">
            <w:pPr>
              <w:jc w:val="center"/>
              <w:rPr>
                <w:rFonts w:ascii="Arial" w:hAnsi="Arial" w:cs="Arial"/>
              </w:rPr>
            </w:pPr>
            <w:r>
              <w:rPr>
                <w:rFonts w:ascii="Arial" w:hAnsi="Arial" w:cs="Arial"/>
              </w:rPr>
              <w:t>7</w:t>
            </w:r>
          </w:p>
        </w:tc>
        <w:tc>
          <w:tcPr>
            <w:tcW w:w="6237" w:type="dxa"/>
          </w:tcPr>
          <w:p w14:paraId="33BF6350" w14:textId="77777777" w:rsidR="00E45A72" w:rsidRPr="00E45A72" w:rsidRDefault="009B5DEC" w:rsidP="27ED856B">
            <w:pPr>
              <w:rPr>
                <w:rFonts w:ascii="Arial" w:hAnsi="Arial" w:cs="Arial"/>
              </w:rPr>
            </w:pPr>
            <w:r w:rsidRPr="27ED856B">
              <w:rPr>
                <w:rFonts w:ascii="Arial" w:hAnsi="Arial" w:cs="Arial"/>
                <w:noProof/>
                <w:lang w:val="en-US"/>
              </w:rPr>
              <w:t>Structure of Staff Networks</w:t>
            </w:r>
            <w:r w:rsidRPr="27ED856B">
              <w:rPr>
                <w:rFonts w:ascii="Arial" w:hAnsi="Arial" w:cs="Arial"/>
              </w:rPr>
              <w:t xml:space="preserve"> </w:t>
            </w:r>
          </w:p>
        </w:tc>
        <w:tc>
          <w:tcPr>
            <w:tcW w:w="1566" w:type="dxa"/>
          </w:tcPr>
          <w:p w14:paraId="47B4C65C" w14:textId="40CDCAD7" w:rsidR="2D341B4D" w:rsidRDefault="2D341B4D" w:rsidP="445BA214">
            <w:pPr>
              <w:spacing w:line="259" w:lineRule="auto"/>
              <w:jc w:val="center"/>
            </w:pPr>
            <w:r w:rsidRPr="445BA214">
              <w:rPr>
                <w:rFonts w:ascii="Arial" w:hAnsi="Arial" w:cs="Arial"/>
              </w:rPr>
              <w:t>6</w:t>
            </w:r>
          </w:p>
          <w:p w14:paraId="6E2C7EE3" w14:textId="77777777" w:rsidR="009B5DEC" w:rsidRPr="00E45A72" w:rsidRDefault="009B5DEC" w:rsidP="27ED856B">
            <w:pPr>
              <w:jc w:val="center"/>
              <w:rPr>
                <w:rFonts w:ascii="Arial" w:hAnsi="Arial" w:cs="Arial"/>
              </w:rPr>
            </w:pPr>
          </w:p>
        </w:tc>
      </w:tr>
      <w:tr w:rsidR="00E45A72" w:rsidRPr="00E45A72" w14:paraId="1F480397" w14:textId="77777777" w:rsidTr="445BA214">
        <w:tc>
          <w:tcPr>
            <w:tcW w:w="1526" w:type="dxa"/>
          </w:tcPr>
          <w:p w14:paraId="51633852" w14:textId="25277E21" w:rsidR="00E45A72" w:rsidRPr="00E45A72" w:rsidRDefault="00921741" w:rsidP="27ED856B">
            <w:pPr>
              <w:jc w:val="center"/>
              <w:rPr>
                <w:rFonts w:ascii="Arial" w:hAnsi="Arial" w:cs="Arial"/>
              </w:rPr>
            </w:pPr>
            <w:r>
              <w:rPr>
                <w:rFonts w:ascii="Arial" w:hAnsi="Arial" w:cs="Arial"/>
              </w:rPr>
              <w:t>8</w:t>
            </w:r>
          </w:p>
        </w:tc>
        <w:tc>
          <w:tcPr>
            <w:tcW w:w="6237" w:type="dxa"/>
          </w:tcPr>
          <w:p w14:paraId="667471F6" w14:textId="77777777" w:rsidR="009B5DEC" w:rsidRPr="00E45A72" w:rsidRDefault="2F6D812D" w:rsidP="27ED856B">
            <w:pPr>
              <w:rPr>
                <w:rFonts w:ascii="Arial" w:hAnsi="Arial" w:cs="Arial"/>
              </w:rPr>
            </w:pPr>
            <w:r w:rsidRPr="27ED856B">
              <w:rPr>
                <w:rFonts w:ascii="Arial" w:hAnsi="Arial" w:cs="Arial"/>
                <w:noProof/>
                <w:lang w:val="en-US"/>
              </w:rPr>
              <w:t>Support and Resourcing</w:t>
            </w:r>
            <w:r w:rsidR="009B5DEC" w:rsidRPr="27ED856B">
              <w:rPr>
                <w:rFonts w:ascii="Arial" w:hAnsi="Arial" w:cs="Arial"/>
                <w:noProof/>
                <w:lang w:val="en-US"/>
              </w:rPr>
              <w:t xml:space="preserve"> </w:t>
            </w:r>
          </w:p>
        </w:tc>
        <w:tc>
          <w:tcPr>
            <w:tcW w:w="1566" w:type="dxa"/>
          </w:tcPr>
          <w:p w14:paraId="1C44D1D8" w14:textId="7CC69DD1" w:rsidR="00E45A72" w:rsidRDefault="37544D71" w:rsidP="27ED856B">
            <w:pPr>
              <w:jc w:val="center"/>
              <w:rPr>
                <w:rFonts w:ascii="Arial" w:hAnsi="Arial" w:cs="Arial"/>
              </w:rPr>
            </w:pPr>
            <w:r w:rsidRPr="445BA214">
              <w:rPr>
                <w:rFonts w:ascii="Arial" w:hAnsi="Arial" w:cs="Arial"/>
              </w:rPr>
              <w:t>9</w:t>
            </w:r>
          </w:p>
          <w:p w14:paraId="17331F64" w14:textId="77777777" w:rsidR="009B5DEC" w:rsidRPr="00E45A72" w:rsidRDefault="009B5DEC" w:rsidP="27ED856B">
            <w:pPr>
              <w:jc w:val="center"/>
              <w:rPr>
                <w:rFonts w:ascii="Arial" w:hAnsi="Arial" w:cs="Arial"/>
              </w:rPr>
            </w:pPr>
          </w:p>
        </w:tc>
      </w:tr>
      <w:tr w:rsidR="001E5D35" w:rsidRPr="00E45A72" w14:paraId="58C590C2" w14:textId="77777777" w:rsidTr="445BA214">
        <w:tc>
          <w:tcPr>
            <w:tcW w:w="1526" w:type="dxa"/>
          </w:tcPr>
          <w:p w14:paraId="28BE7D8A" w14:textId="65EADBF1" w:rsidR="001E5D35" w:rsidRPr="00E45A72" w:rsidRDefault="00921741" w:rsidP="27ED856B">
            <w:pPr>
              <w:jc w:val="center"/>
              <w:rPr>
                <w:rFonts w:ascii="Arial" w:hAnsi="Arial" w:cs="Arial"/>
              </w:rPr>
            </w:pPr>
            <w:r>
              <w:rPr>
                <w:rFonts w:ascii="Arial" w:hAnsi="Arial" w:cs="Arial"/>
              </w:rPr>
              <w:t>9</w:t>
            </w:r>
          </w:p>
        </w:tc>
        <w:tc>
          <w:tcPr>
            <w:tcW w:w="6237" w:type="dxa"/>
          </w:tcPr>
          <w:p w14:paraId="2EE2EE20" w14:textId="77777777" w:rsidR="001E5D35" w:rsidRPr="00E45A72" w:rsidRDefault="001E5D35" w:rsidP="27ED856B">
            <w:pPr>
              <w:rPr>
                <w:rFonts w:ascii="Arial" w:hAnsi="Arial" w:cs="Arial"/>
              </w:rPr>
            </w:pPr>
            <w:r w:rsidRPr="27ED856B">
              <w:rPr>
                <w:rFonts w:ascii="Arial" w:hAnsi="Arial" w:cs="Arial"/>
                <w:noProof/>
                <w:lang w:val="en-US"/>
              </w:rPr>
              <w:t xml:space="preserve">Responsibilities </w:t>
            </w:r>
          </w:p>
        </w:tc>
        <w:tc>
          <w:tcPr>
            <w:tcW w:w="1566" w:type="dxa"/>
          </w:tcPr>
          <w:p w14:paraId="52D6170B" w14:textId="3849B53E" w:rsidR="001E5D35" w:rsidRPr="00E45A72" w:rsidRDefault="008A3E75" w:rsidP="27ED856B">
            <w:pPr>
              <w:jc w:val="center"/>
              <w:rPr>
                <w:rFonts w:ascii="Arial" w:hAnsi="Arial" w:cs="Arial"/>
              </w:rPr>
            </w:pPr>
            <w:r>
              <w:rPr>
                <w:rFonts w:ascii="Arial" w:hAnsi="Arial" w:cs="Arial"/>
              </w:rPr>
              <w:t>1</w:t>
            </w:r>
            <w:r w:rsidR="0005233B">
              <w:rPr>
                <w:rFonts w:ascii="Arial" w:hAnsi="Arial" w:cs="Arial"/>
              </w:rPr>
              <w:t>1</w:t>
            </w:r>
          </w:p>
          <w:p w14:paraId="7A3EDD88" w14:textId="77777777" w:rsidR="001E5D35" w:rsidRPr="00E45A72" w:rsidRDefault="001E5D35" w:rsidP="27ED856B">
            <w:pPr>
              <w:jc w:val="center"/>
              <w:rPr>
                <w:rFonts w:ascii="Arial" w:hAnsi="Arial" w:cs="Arial"/>
              </w:rPr>
            </w:pPr>
          </w:p>
        </w:tc>
      </w:tr>
      <w:tr w:rsidR="001E5D35" w:rsidRPr="00E45A72" w14:paraId="431EFB71" w14:textId="77777777" w:rsidTr="445BA214">
        <w:tc>
          <w:tcPr>
            <w:tcW w:w="1526" w:type="dxa"/>
          </w:tcPr>
          <w:p w14:paraId="2E4F411D" w14:textId="5C6E1D27" w:rsidR="001E5D35" w:rsidRPr="00E45A72" w:rsidRDefault="00921741" w:rsidP="27ED856B">
            <w:pPr>
              <w:jc w:val="center"/>
              <w:rPr>
                <w:rFonts w:ascii="Arial" w:hAnsi="Arial" w:cs="Arial"/>
              </w:rPr>
            </w:pPr>
            <w:r>
              <w:rPr>
                <w:rFonts w:ascii="Arial" w:hAnsi="Arial" w:cs="Arial"/>
              </w:rPr>
              <w:t>10</w:t>
            </w:r>
          </w:p>
        </w:tc>
        <w:tc>
          <w:tcPr>
            <w:tcW w:w="6237" w:type="dxa"/>
          </w:tcPr>
          <w:p w14:paraId="3181B8D2" w14:textId="77777777" w:rsidR="001E5D35" w:rsidRPr="00E45A72" w:rsidRDefault="001E5D35" w:rsidP="27ED856B">
            <w:pPr>
              <w:rPr>
                <w:rFonts w:ascii="Arial" w:hAnsi="Arial" w:cs="Arial"/>
              </w:rPr>
            </w:pPr>
            <w:r w:rsidRPr="27ED856B">
              <w:rPr>
                <w:rFonts w:ascii="Arial" w:hAnsi="Arial" w:cs="Arial"/>
              </w:rPr>
              <w:t xml:space="preserve">Further Information </w:t>
            </w:r>
          </w:p>
        </w:tc>
        <w:tc>
          <w:tcPr>
            <w:tcW w:w="1566" w:type="dxa"/>
          </w:tcPr>
          <w:p w14:paraId="589C2E79" w14:textId="793F481C" w:rsidR="001E5D35" w:rsidRPr="00E45A72" w:rsidRDefault="008A3E75" w:rsidP="27ED856B">
            <w:pPr>
              <w:jc w:val="center"/>
              <w:rPr>
                <w:rFonts w:ascii="Arial" w:hAnsi="Arial" w:cs="Arial"/>
              </w:rPr>
            </w:pPr>
            <w:r w:rsidRPr="445BA214">
              <w:rPr>
                <w:rFonts w:ascii="Arial" w:hAnsi="Arial" w:cs="Arial"/>
              </w:rPr>
              <w:t>1</w:t>
            </w:r>
            <w:r w:rsidR="00921741">
              <w:rPr>
                <w:rFonts w:ascii="Arial" w:hAnsi="Arial" w:cs="Arial"/>
              </w:rPr>
              <w:t>3</w:t>
            </w:r>
          </w:p>
          <w:p w14:paraId="7AAFBE28" w14:textId="77777777" w:rsidR="001E5D35" w:rsidRPr="00E45A72" w:rsidRDefault="001E5D35" w:rsidP="27ED856B">
            <w:pPr>
              <w:jc w:val="center"/>
              <w:rPr>
                <w:rFonts w:ascii="Arial" w:hAnsi="Arial" w:cs="Arial"/>
              </w:rPr>
            </w:pPr>
          </w:p>
        </w:tc>
      </w:tr>
      <w:tr w:rsidR="00E45A72" w:rsidRPr="00E45A72" w14:paraId="316DD606" w14:textId="77777777" w:rsidTr="445BA214">
        <w:tc>
          <w:tcPr>
            <w:tcW w:w="1526" w:type="dxa"/>
          </w:tcPr>
          <w:p w14:paraId="16A10215" w14:textId="39CDDA21" w:rsidR="00E45A72" w:rsidRPr="00E45A72" w:rsidRDefault="010C9903" w:rsidP="27ED856B">
            <w:pPr>
              <w:jc w:val="center"/>
              <w:rPr>
                <w:rFonts w:ascii="Arial" w:hAnsi="Arial" w:cs="Arial"/>
              </w:rPr>
            </w:pPr>
            <w:r w:rsidRPr="445BA214">
              <w:rPr>
                <w:rFonts w:ascii="Arial" w:hAnsi="Arial" w:cs="Arial"/>
              </w:rPr>
              <w:t>1</w:t>
            </w:r>
            <w:r w:rsidR="00921741">
              <w:rPr>
                <w:rFonts w:ascii="Arial" w:hAnsi="Arial" w:cs="Arial"/>
              </w:rPr>
              <w:t>1</w:t>
            </w:r>
          </w:p>
        </w:tc>
        <w:tc>
          <w:tcPr>
            <w:tcW w:w="6237" w:type="dxa"/>
          </w:tcPr>
          <w:p w14:paraId="39D9A5EA" w14:textId="7FEB92EB" w:rsidR="001E5D35" w:rsidRPr="009B5DEC" w:rsidRDefault="001E5D35" w:rsidP="27ED856B">
            <w:pPr>
              <w:pStyle w:val="Title"/>
              <w:ind w:right="-7"/>
              <w:jc w:val="left"/>
              <w:rPr>
                <w:rFonts w:ascii="Arial" w:hAnsi="Arial" w:cs="Arial"/>
                <w:b w:val="0"/>
                <w:bCs w:val="0"/>
              </w:rPr>
            </w:pPr>
            <w:r w:rsidRPr="27ED856B">
              <w:rPr>
                <w:rFonts w:ascii="Arial" w:hAnsi="Arial" w:cs="Arial"/>
                <w:noProof/>
                <w:lang w:val="en-US"/>
              </w:rPr>
              <w:t>Appendix A</w:t>
            </w:r>
            <w:r w:rsidRPr="27ED856B">
              <w:rPr>
                <w:rFonts w:ascii="Arial" w:hAnsi="Arial" w:cs="Arial"/>
                <w:b w:val="0"/>
                <w:bCs w:val="0"/>
                <w:noProof/>
                <w:lang w:val="en-US"/>
              </w:rPr>
              <w:t xml:space="preserve"> - </w:t>
            </w:r>
            <w:r w:rsidR="008A3E75" w:rsidRPr="008A3E75">
              <w:rPr>
                <w:rFonts w:ascii="Arial" w:hAnsi="Arial" w:cs="Arial"/>
                <w:b w:val="0"/>
                <w:bCs w:val="0"/>
                <w:noProof/>
                <w:lang w:val="en-US"/>
              </w:rPr>
              <w:t>LU Staff Networks Budget Management Processes</w:t>
            </w:r>
          </w:p>
          <w:p w14:paraId="6DBEC404" w14:textId="77777777" w:rsidR="00E45A72" w:rsidRPr="00E45A72" w:rsidRDefault="00E45A72" w:rsidP="27ED856B">
            <w:pPr>
              <w:autoSpaceDE w:val="0"/>
              <w:autoSpaceDN w:val="0"/>
              <w:adjustRightInd w:val="0"/>
              <w:jc w:val="both"/>
              <w:rPr>
                <w:rFonts w:ascii="Arial" w:hAnsi="Arial" w:cs="Arial"/>
                <w:color w:val="000000"/>
              </w:rPr>
            </w:pPr>
          </w:p>
        </w:tc>
        <w:tc>
          <w:tcPr>
            <w:tcW w:w="1566" w:type="dxa"/>
          </w:tcPr>
          <w:p w14:paraId="4A72CEA1" w14:textId="1F25577E" w:rsidR="00E45A72" w:rsidRPr="00E45A72" w:rsidRDefault="008A3E75" w:rsidP="27ED856B">
            <w:pPr>
              <w:jc w:val="center"/>
              <w:rPr>
                <w:rFonts w:ascii="Arial" w:hAnsi="Arial" w:cs="Arial"/>
              </w:rPr>
            </w:pPr>
            <w:r w:rsidRPr="445BA214">
              <w:rPr>
                <w:rFonts w:ascii="Arial" w:hAnsi="Arial" w:cs="Arial"/>
              </w:rPr>
              <w:t>1</w:t>
            </w:r>
            <w:r w:rsidR="00921741">
              <w:rPr>
                <w:rFonts w:ascii="Arial" w:hAnsi="Arial" w:cs="Arial"/>
              </w:rPr>
              <w:t>4</w:t>
            </w:r>
          </w:p>
        </w:tc>
      </w:tr>
      <w:tr w:rsidR="008A3E75" w:rsidRPr="00E45A72" w14:paraId="655C981F" w14:textId="77777777" w:rsidTr="445BA214">
        <w:tc>
          <w:tcPr>
            <w:tcW w:w="1526" w:type="dxa"/>
          </w:tcPr>
          <w:p w14:paraId="61DA9A79" w14:textId="173DA0DB" w:rsidR="008A3E75" w:rsidRPr="27ED856B" w:rsidRDefault="3DE0A1D2" w:rsidP="27ED856B">
            <w:pPr>
              <w:jc w:val="center"/>
              <w:rPr>
                <w:rFonts w:ascii="Arial" w:hAnsi="Arial" w:cs="Arial"/>
              </w:rPr>
            </w:pPr>
            <w:r w:rsidRPr="445BA214">
              <w:rPr>
                <w:rFonts w:ascii="Arial" w:hAnsi="Arial" w:cs="Arial"/>
              </w:rPr>
              <w:t>1</w:t>
            </w:r>
            <w:r w:rsidR="00921741">
              <w:rPr>
                <w:rFonts w:ascii="Arial" w:hAnsi="Arial" w:cs="Arial"/>
              </w:rPr>
              <w:t>2</w:t>
            </w:r>
          </w:p>
        </w:tc>
        <w:tc>
          <w:tcPr>
            <w:tcW w:w="6237" w:type="dxa"/>
          </w:tcPr>
          <w:p w14:paraId="1C7495B1" w14:textId="251AB9A9" w:rsidR="008A3E75" w:rsidRPr="009B5DEC" w:rsidRDefault="008A3E75" w:rsidP="008A3E75">
            <w:pPr>
              <w:pStyle w:val="Title"/>
              <w:ind w:right="-7"/>
              <w:jc w:val="left"/>
              <w:rPr>
                <w:rFonts w:ascii="Arial" w:hAnsi="Arial" w:cs="Arial"/>
                <w:b w:val="0"/>
                <w:bCs w:val="0"/>
              </w:rPr>
            </w:pPr>
            <w:r w:rsidRPr="27ED856B">
              <w:rPr>
                <w:rFonts w:ascii="Arial" w:hAnsi="Arial" w:cs="Arial"/>
                <w:noProof/>
                <w:lang w:val="en-US"/>
              </w:rPr>
              <w:t xml:space="preserve">Appendix </w:t>
            </w:r>
            <w:r>
              <w:rPr>
                <w:rFonts w:ascii="Arial" w:hAnsi="Arial" w:cs="Arial"/>
                <w:noProof/>
                <w:lang w:val="en-US"/>
              </w:rPr>
              <w:t>B</w:t>
            </w:r>
            <w:r w:rsidRPr="27ED856B">
              <w:rPr>
                <w:rFonts w:ascii="Arial" w:hAnsi="Arial" w:cs="Arial"/>
                <w:b w:val="0"/>
                <w:bCs w:val="0"/>
                <w:noProof/>
                <w:lang w:val="en-US"/>
              </w:rPr>
              <w:t xml:space="preserve"> </w:t>
            </w:r>
            <w:r>
              <w:rPr>
                <w:rFonts w:ascii="Arial" w:hAnsi="Arial" w:cs="Arial"/>
                <w:b w:val="0"/>
                <w:bCs w:val="0"/>
                <w:noProof/>
                <w:lang w:val="en-US"/>
              </w:rPr>
              <w:t>–</w:t>
            </w:r>
            <w:r w:rsidRPr="27ED856B">
              <w:rPr>
                <w:rFonts w:ascii="Arial" w:hAnsi="Arial" w:cs="Arial"/>
                <w:b w:val="0"/>
                <w:bCs w:val="0"/>
                <w:noProof/>
                <w:lang w:val="en-US"/>
              </w:rPr>
              <w:t xml:space="preserve"> </w:t>
            </w:r>
            <w:r>
              <w:rPr>
                <w:rFonts w:ascii="Arial" w:hAnsi="Arial" w:cs="Arial"/>
                <w:b w:val="0"/>
                <w:bCs w:val="0"/>
                <w:noProof/>
                <w:lang w:val="en-US"/>
              </w:rPr>
              <w:t>Simple Network Budget Tracker</w:t>
            </w:r>
          </w:p>
          <w:p w14:paraId="1A650D45" w14:textId="77777777" w:rsidR="008A3E75" w:rsidRPr="27ED856B" w:rsidRDefault="008A3E75" w:rsidP="27ED856B">
            <w:pPr>
              <w:pStyle w:val="Title"/>
              <w:ind w:right="-7"/>
              <w:jc w:val="left"/>
              <w:rPr>
                <w:rFonts w:ascii="Arial" w:hAnsi="Arial" w:cs="Arial"/>
                <w:noProof/>
                <w:lang w:val="en-US"/>
              </w:rPr>
            </w:pPr>
          </w:p>
        </w:tc>
        <w:tc>
          <w:tcPr>
            <w:tcW w:w="1566" w:type="dxa"/>
          </w:tcPr>
          <w:p w14:paraId="31BAC677" w14:textId="6D84C19A" w:rsidR="008A3E75" w:rsidRPr="27ED856B" w:rsidRDefault="008A3E75" w:rsidP="27ED856B">
            <w:pPr>
              <w:jc w:val="center"/>
              <w:rPr>
                <w:rFonts w:ascii="Arial" w:hAnsi="Arial" w:cs="Arial"/>
              </w:rPr>
            </w:pPr>
            <w:r w:rsidRPr="445BA214">
              <w:rPr>
                <w:rFonts w:ascii="Arial" w:hAnsi="Arial" w:cs="Arial"/>
              </w:rPr>
              <w:t>1</w:t>
            </w:r>
            <w:r w:rsidR="2EAA2AE4" w:rsidRPr="445BA214">
              <w:rPr>
                <w:rFonts w:ascii="Arial" w:hAnsi="Arial" w:cs="Arial"/>
              </w:rPr>
              <w:t>9</w:t>
            </w:r>
          </w:p>
        </w:tc>
      </w:tr>
    </w:tbl>
    <w:p w14:paraId="5DB86E5B" w14:textId="77777777" w:rsidR="00255C00" w:rsidRPr="00630397" w:rsidRDefault="00255C00" w:rsidP="27ED856B">
      <w:pPr>
        <w:pStyle w:val="Title"/>
        <w:ind w:right="-7"/>
        <w:rPr>
          <w:rFonts w:ascii="Arial" w:hAnsi="Arial" w:cs="Arial"/>
        </w:rPr>
      </w:pPr>
      <w:r w:rsidRPr="27ED856B">
        <w:rPr>
          <w:noProof/>
          <w:lang w:val="en-US"/>
        </w:rPr>
        <w:br w:type="page"/>
      </w:r>
    </w:p>
    <w:p w14:paraId="076E9285" w14:textId="77777777" w:rsidR="00FB4EC0" w:rsidRDefault="0005203A" w:rsidP="27ED856B">
      <w:pPr>
        <w:jc w:val="center"/>
        <w:rPr>
          <w:rFonts w:ascii="Arial" w:hAnsi="Arial" w:cs="Arial"/>
          <w:b/>
          <w:bCs/>
        </w:rPr>
      </w:pPr>
      <w:r w:rsidRPr="27ED856B">
        <w:rPr>
          <w:rFonts w:ascii="Arial" w:hAnsi="Arial" w:cs="Arial"/>
          <w:b/>
          <w:bCs/>
        </w:rPr>
        <w:lastRenderedPageBreak/>
        <w:t>Lancaster University</w:t>
      </w:r>
    </w:p>
    <w:p w14:paraId="37F7BCA7" w14:textId="77777777" w:rsidR="0005203A" w:rsidRPr="00630397" w:rsidRDefault="0005203A" w:rsidP="27ED856B">
      <w:pPr>
        <w:jc w:val="center"/>
        <w:rPr>
          <w:rFonts w:ascii="Arial" w:hAnsi="Arial" w:cs="Arial"/>
          <w:b/>
          <w:bCs/>
        </w:rPr>
      </w:pPr>
    </w:p>
    <w:p w14:paraId="360D1F52" w14:textId="64E71A98" w:rsidR="00255C00" w:rsidRPr="00630397" w:rsidRDefault="00255C00" w:rsidP="27ED856B">
      <w:pPr>
        <w:pStyle w:val="Heading6"/>
        <w:jc w:val="center"/>
        <w:rPr>
          <w:sz w:val="24"/>
          <w:szCs w:val="24"/>
          <w:u w:val="single"/>
        </w:rPr>
      </w:pPr>
      <w:r w:rsidRPr="27ED856B">
        <w:rPr>
          <w:sz w:val="24"/>
          <w:szCs w:val="24"/>
          <w:u w:val="single"/>
        </w:rPr>
        <w:t>Staff Networks</w:t>
      </w:r>
      <w:r w:rsidR="0005203A" w:rsidRPr="27ED856B">
        <w:rPr>
          <w:sz w:val="24"/>
          <w:szCs w:val="24"/>
          <w:u w:val="single"/>
        </w:rPr>
        <w:t xml:space="preserve"> Framework</w:t>
      </w:r>
    </w:p>
    <w:p w14:paraId="30775FA9" w14:textId="77777777" w:rsidR="00287E34" w:rsidRPr="00630397" w:rsidRDefault="00287E34" w:rsidP="27ED856B">
      <w:pPr>
        <w:pStyle w:val="Title"/>
        <w:ind w:right="-7"/>
        <w:jc w:val="left"/>
        <w:rPr>
          <w:rFonts w:ascii="Arial" w:hAnsi="Arial" w:cs="Arial"/>
        </w:rPr>
      </w:pPr>
    </w:p>
    <w:p w14:paraId="31E38674" w14:textId="56EFBFC9" w:rsidR="003524FB" w:rsidRPr="00630397" w:rsidRDefault="003524FB" w:rsidP="005C1946">
      <w:pPr>
        <w:pStyle w:val="Title"/>
        <w:spacing w:line="276" w:lineRule="auto"/>
        <w:ind w:right="-7"/>
        <w:jc w:val="left"/>
        <w:rPr>
          <w:rFonts w:ascii="Arial" w:hAnsi="Arial" w:cs="Arial"/>
        </w:rPr>
      </w:pPr>
      <w:r w:rsidRPr="27ED856B">
        <w:rPr>
          <w:rFonts w:ascii="Arial" w:hAnsi="Arial" w:cs="Arial"/>
          <w:noProof/>
          <w:lang w:val="en-US"/>
        </w:rPr>
        <w:t>1.</w:t>
      </w:r>
      <w:r>
        <w:tab/>
      </w:r>
      <w:r w:rsidR="006462CA" w:rsidRPr="27ED856B">
        <w:rPr>
          <w:rFonts w:ascii="Arial" w:hAnsi="Arial" w:cs="Arial"/>
          <w:noProof/>
          <w:lang w:val="en-US"/>
        </w:rPr>
        <w:t>Introduction</w:t>
      </w:r>
    </w:p>
    <w:p w14:paraId="00A9E1E4" w14:textId="491A3F36" w:rsidR="00287E34" w:rsidRPr="00630397" w:rsidRDefault="003524FB" w:rsidP="005659E4">
      <w:pPr>
        <w:spacing w:line="276" w:lineRule="auto"/>
        <w:ind w:left="720" w:hanging="720"/>
        <w:rPr>
          <w:rFonts w:ascii="Arial" w:eastAsia="Arial Unicode MS" w:hAnsi="Arial" w:cs="Arial"/>
          <w:lang w:eastAsia="ja-JP"/>
        </w:rPr>
      </w:pPr>
      <w:r w:rsidRPr="27ED856B">
        <w:rPr>
          <w:rFonts w:ascii="Arial" w:hAnsi="Arial" w:cs="Arial"/>
          <w:lang w:eastAsia="en-GB"/>
        </w:rPr>
        <w:t>1.1.</w:t>
      </w:r>
      <w:r>
        <w:tab/>
      </w:r>
      <w:r w:rsidR="00287E34" w:rsidRPr="27ED856B">
        <w:rPr>
          <w:rFonts w:ascii="Arial" w:hAnsi="Arial" w:cs="Arial"/>
          <w:lang w:eastAsia="en-GB"/>
        </w:rPr>
        <w:t xml:space="preserve">The </w:t>
      </w:r>
      <w:r w:rsidR="0005203A" w:rsidRPr="27ED856B">
        <w:rPr>
          <w:rFonts w:ascii="Arial" w:hAnsi="Arial" w:cs="Arial"/>
          <w:lang w:eastAsia="en-GB"/>
        </w:rPr>
        <w:t>University</w:t>
      </w:r>
      <w:r w:rsidR="00287E34" w:rsidRPr="27ED856B">
        <w:rPr>
          <w:rFonts w:ascii="Arial" w:hAnsi="Arial" w:cs="Arial"/>
          <w:lang w:eastAsia="en-GB"/>
        </w:rPr>
        <w:t xml:space="preserve"> is committed to </w:t>
      </w:r>
      <w:r w:rsidR="00A05902">
        <w:rPr>
          <w:rFonts w:ascii="Arial" w:hAnsi="Arial" w:cs="Arial"/>
          <w:lang w:eastAsia="en-GB"/>
        </w:rPr>
        <w:t>Equality,</w:t>
      </w:r>
      <w:r w:rsidR="00295942">
        <w:rPr>
          <w:rFonts w:ascii="Arial" w:hAnsi="Arial" w:cs="Arial"/>
          <w:lang w:eastAsia="en-GB"/>
        </w:rPr>
        <w:t xml:space="preserve"> </w:t>
      </w:r>
      <w:r w:rsidR="00A05902">
        <w:rPr>
          <w:rFonts w:ascii="Arial" w:hAnsi="Arial" w:cs="Arial"/>
          <w:lang w:eastAsia="en-GB"/>
        </w:rPr>
        <w:t xml:space="preserve">Diversity and Inclusion </w:t>
      </w:r>
      <w:r w:rsidR="00D330D4">
        <w:rPr>
          <w:rFonts w:ascii="Arial" w:hAnsi="Arial" w:cs="Arial"/>
          <w:lang w:eastAsia="en-GB"/>
        </w:rPr>
        <w:t xml:space="preserve">(EDI) </w:t>
      </w:r>
      <w:r w:rsidR="00A05902">
        <w:rPr>
          <w:rFonts w:ascii="Arial" w:hAnsi="Arial" w:cs="Arial"/>
          <w:lang w:eastAsia="en-GB"/>
        </w:rPr>
        <w:t xml:space="preserve">and </w:t>
      </w:r>
      <w:r w:rsidR="00287E34" w:rsidRPr="27ED856B">
        <w:rPr>
          <w:rFonts w:ascii="Arial" w:hAnsi="Arial" w:cs="Arial"/>
          <w:lang w:eastAsia="en-GB"/>
        </w:rPr>
        <w:t xml:space="preserve">recognises that </w:t>
      </w:r>
      <w:r w:rsidR="00287E34" w:rsidRPr="27ED856B">
        <w:rPr>
          <w:rFonts w:ascii="Arial" w:eastAsia="Arial Unicode MS" w:hAnsi="Arial" w:cs="Arial"/>
          <w:lang w:eastAsia="ja-JP"/>
        </w:rPr>
        <w:t xml:space="preserve">real support is needed </w:t>
      </w:r>
      <w:r w:rsidR="00A73ACD">
        <w:rPr>
          <w:rFonts w:ascii="Arial" w:eastAsia="Arial Unicode MS" w:hAnsi="Arial" w:cs="Arial"/>
          <w:lang w:eastAsia="ja-JP"/>
        </w:rPr>
        <w:t>to empower</w:t>
      </w:r>
      <w:r w:rsidR="00A73ACD" w:rsidRPr="27ED856B">
        <w:rPr>
          <w:rFonts w:ascii="Arial" w:eastAsia="Arial Unicode MS" w:hAnsi="Arial" w:cs="Arial"/>
          <w:lang w:eastAsia="ja-JP"/>
        </w:rPr>
        <w:t xml:space="preserve"> </w:t>
      </w:r>
      <w:r w:rsidR="00287E34" w:rsidRPr="27ED856B">
        <w:rPr>
          <w:rFonts w:ascii="Arial" w:eastAsia="Arial Unicode MS" w:hAnsi="Arial" w:cs="Arial"/>
          <w:lang w:eastAsia="ja-JP"/>
        </w:rPr>
        <w:t>all staff are to reach their full potential</w:t>
      </w:r>
      <w:r w:rsidR="00A73ACD">
        <w:rPr>
          <w:rFonts w:ascii="Arial" w:eastAsia="Arial Unicode MS" w:hAnsi="Arial" w:cs="Arial"/>
          <w:lang w:eastAsia="ja-JP"/>
        </w:rPr>
        <w:t xml:space="preserve"> and to excel in the changing context of Higher Education</w:t>
      </w:r>
      <w:r w:rsidR="00287E34" w:rsidRPr="27ED856B">
        <w:rPr>
          <w:rFonts w:ascii="Arial" w:eastAsia="Arial Unicode MS" w:hAnsi="Arial" w:cs="Arial"/>
          <w:lang w:eastAsia="ja-JP"/>
        </w:rPr>
        <w:t xml:space="preserve">. For these reasons the </w:t>
      </w:r>
      <w:r w:rsidR="0005203A" w:rsidRPr="27ED856B">
        <w:rPr>
          <w:rFonts w:ascii="Arial" w:eastAsia="Arial Unicode MS" w:hAnsi="Arial" w:cs="Arial"/>
          <w:lang w:eastAsia="ja-JP"/>
        </w:rPr>
        <w:t xml:space="preserve">University </w:t>
      </w:r>
      <w:r w:rsidR="00A73ACD">
        <w:rPr>
          <w:rFonts w:ascii="Arial" w:eastAsia="Arial Unicode MS" w:hAnsi="Arial" w:cs="Arial"/>
          <w:lang w:eastAsia="ja-JP"/>
        </w:rPr>
        <w:t xml:space="preserve">currently </w:t>
      </w:r>
      <w:r w:rsidR="0005203A" w:rsidRPr="27ED856B">
        <w:rPr>
          <w:rFonts w:ascii="Arial" w:eastAsia="Arial Unicode MS" w:hAnsi="Arial" w:cs="Arial"/>
          <w:lang w:eastAsia="ja-JP"/>
        </w:rPr>
        <w:t>supports</w:t>
      </w:r>
      <w:r w:rsidR="00287E34" w:rsidRPr="27ED856B">
        <w:rPr>
          <w:rFonts w:ascii="Arial" w:eastAsia="Arial Unicode MS" w:hAnsi="Arial" w:cs="Arial"/>
          <w:lang w:eastAsia="ja-JP"/>
        </w:rPr>
        <w:t xml:space="preserve"> the following </w:t>
      </w:r>
      <w:r w:rsidR="00A73ACD">
        <w:rPr>
          <w:rFonts w:ascii="Arial" w:eastAsia="Arial Unicode MS" w:hAnsi="Arial" w:cs="Arial"/>
          <w:lang w:eastAsia="ja-JP"/>
        </w:rPr>
        <w:t>five</w:t>
      </w:r>
      <w:r w:rsidR="00287E34" w:rsidRPr="27ED856B">
        <w:rPr>
          <w:rFonts w:ascii="Arial" w:eastAsia="Arial Unicode MS" w:hAnsi="Arial" w:cs="Arial"/>
          <w:lang w:eastAsia="ja-JP"/>
        </w:rPr>
        <w:t xml:space="preserve"> staff networks:</w:t>
      </w:r>
    </w:p>
    <w:p w14:paraId="104BA1D3" w14:textId="77777777" w:rsidR="00287E34" w:rsidRPr="00630397" w:rsidRDefault="00287E34" w:rsidP="005C1946">
      <w:pPr>
        <w:spacing w:line="276" w:lineRule="auto"/>
        <w:rPr>
          <w:rFonts w:ascii="Arial" w:eastAsia="Arial Unicode MS" w:hAnsi="Arial" w:cs="Arial"/>
          <w:lang w:eastAsia="ja-JP"/>
        </w:rPr>
      </w:pPr>
    </w:p>
    <w:p w14:paraId="408BE5C2" w14:textId="77777777" w:rsidR="002A2BC4" w:rsidRDefault="002A2BC4" w:rsidP="005659E4">
      <w:pPr>
        <w:numPr>
          <w:ilvl w:val="0"/>
          <w:numId w:val="48"/>
        </w:numPr>
        <w:spacing w:line="276" w:lineRule="auto"/>
        <w:rPr>
          <w:rFonts w:ascii="Arial" w:eastAsia="Arial Unicode MS" w:hAnsi="Arial" w:cs="Arial"/>
          <w:lang w:eastAsia="ja-JP"/>
        </w:rPr>
      </w:pPr>
      <w:r w:rsidRPr="27ED856B">
        <w:rPr>
          <w:rFonts w:ascii="Arial" w:eastAsia="Arial Unicode MS" w:hAnsi="Arial" w:cs="Arial"/>
          <w:lang w:eastAsia="ja-JP"/>
        </w:rPr>
        <w:t>LU Women’s Network</w:t>
      </w:r>
    </w:p>
    <w:p w14:paraId="51FA1B1B" w14:textId="0EF7CF24" w:rsidR="00287E34" w:rsidRPr="00630397" w:rsidRDefault="00701B55">
      <w:pPr>
        <w:numPr>
          <w:ilvl w:val="0"/>
          <w:numId w:val="48"/>
        </w:numPr>
        <w:spacing w:line="276" w:lineRule="auto"/>
        <w:rPr>
          <w:rFonts w:ascii="Arial" w:eastAsia="Arial Unicode MS" w:hAnsi="Arial" w:cs="Arial"/>
          <w:lang w:eastAsia="ja-JP"/>
        </w:rPr>
      </w:pPr>
      <w:r w:rsidRPr="27ED856B">
        <w:rPr>
          <w:rFonts w:ascii="Arial" w:eastAsia="Arial Unicode MS" w:hAnsi="Arial" w:cs="Arial"/>
          <w:lang w:eastAsia="ja-JP"/>
        </w:rPr>
        <w:t>LU Parents</w:t>
      </w:r>
      <w:r w:rsidR="007826F0" w:rsidRPr="27ED856B">
        <w:rPr>
          <w:rFonts w:ascii="Arial" w:eastAsia="Arial Unicode MS" w:hAnsi="Arial" w:cs="Arial"/>
          <w:lang w:eastAsia="ja-JP"/>
        </w:rPr>
        <w:t>’</w:t>
      </w:r>
      <w:r w:rsidRPr="27ED856B">
        <w:rPr>
          <w:rFonts w:ascii="Arial" w:eastAsia="Arial Unicode MS" w:hAnsi="Arial" w:cs="Arial"/>
          <w:lang w:eastAsia="ja-JP"/>
        </w:rPr>
        <w:t xml:space="preserve"> and Carers</w:t>
      </w:r>
      <w:r w:rsidR="00A73ACD">
        <w:rPr>
          <w:rFonts w:ascii="Arial" w:eastAsia="Arial Unicode MS" w:hAnsi="Arial" w:cs="Arial"/>
          <w:lang w:eastAsia="ja-JP"/>
        </w:rPr>
        <w:t>’</w:t>
      </w:r>
      <w:r w:rsidRPr="27ED856B">
        <w:rPr>
          <w:rFonts w:ascii="Arial" w:eastAsia="Arial Unicode MS" w:hAnsi="Arial" w:cs="Arial"/>
          <w:lang w:eastAsia="ja-JP"/>
        </w:rPr>
        <w:t xml:space="preserve"> </w:t>
      </w:r>
      <w:r w:rsidR="00287E34" w:rsidRPr="27ED856B">
        <w:rPr>
          <w:rFonts w:ascii="Arial" w:eastAsia="Arial Unicode MS" w:hAnsi="Arial" w:cs="Arial"/>
          <w:lang w:eastAsia="ja-JP"/>
        </w:rPr>
        <w:t>Network</w:t>
      </w:r>
    </w:p>
    <w:p w14:paraId="02EEB1E1" w14:textId="77777777" w:rsidR="00287E34" w:rsidRDefault="00287E34">
      <w:pPr>
        <w:numPr>
          <w:ilvl w:val="0"/>
          <w:numId w:val="48"/>
        </w:numPr>
        <w:spacing w:line="276" w:lineRule="auto"/>
        <w:rPr>
          <w:rFonts w:ascii="Arial" w:eastAsia="Arial Unicode MS" w:hAnsi="Arial" w:cs="Arial"/>
          <w:lang w:eastAsia="ja-JP"/>
        </w:rPr>
      </w:pPr>
      <w:r w:rsidRPr="27ED856B">
        <w:rPr>
          <w:rFonts w:ascii="Arial" w:eastAsia="Arial Unicode MS" w:hAnsi="Arial" w:cs="Arial"/>
          <w:lang w:eastAsia="ja-JP"/>
        </w:rPr>
        <w:t xml:space="preserve">Disabled </w:t>
      </w:r>
      <w:r w:rsidR="00701B55" w:rsidRPr="27ED856B">
        <w:rPr>
          <w:rFonts w:ascii="Arial" w:eastAsia="Arial Unicode MS" w:hAnsi="Arial" w:cs="Arial"/>
          <w:lang w:eastAsia="ja-JP"/>
        </w:rPr>
        <w:t>Employees</w:t>
      </w:r>
      <w:r w:rsidRPr="27ED856B">
        <w:rPr>
          <w:rFonts w:ascii="Arial" w:eastAsia="Arial Unicode MS" w:hAnsi="Arial" w:cs="Arial"/>
          <w:lang w:eastAsia="ja-JP"/>
        </w:rPr>
        <w:t xml:space="preserve"> Network</w:t>
      </w:r>
    </w:p>
    <w:p w14:paraId="1A2ABAC4" w14:textId="77777777" w:rsidR="00701B55" w:rsidRPr="00630397" w:rsidRDefault="00701B55">
      <w:pPr>
        <w:numPr>
          <w:ilvl w:val="0"/>
          <w:numId w:val="48"/>
        </w:numPr>
        <w:spacing w:line="276" w:lineRule="auto"/>
        <w:rPr>
          <w:rFonts w:ascii="Arial" w:eastAsia="Arial Unicode MS" w:hAnsi="Arial" w:cs="Arial"/>
          <w:lang w:eastAsia="ja-JP"/>
        </w:rPr>
      </w:pPr>
      <w:r w:rsidRPr="27ED856B">
        <w:rPr>
          <w:rFonts w:ascii="Arial" w:eastAsia="Arial Unicode MS" w:hAnsi="Arial" w:cs="Arial"/>
          <w:lang w:eastAsia="ja-JP"/>
        </w:rPr>
        <w:t>L</w:t>
      </w:r>
      <w:r w:rsidR="002A2BC4" w:rsidRPr="27ED856B">
        <w:rPr>
          <w:rFonts w:ascii="Arial" w:eastAsia="Arial Unicode MS" w:hAnsi="Arial" w:cs="Arial"/>
          <w:lang w:eastAsia="ja-JP"/>
        </w:rPr>
        <w:t>U</w:t>
      </w:r>
      <w:r w:rsidRPr="27ED856B">
        <w:rPr>
          <w:rFonts w:ascii="Arial" w:eastAsia="Arial Unicode MS" w:hAnsi="Arial" w:cs="Arial"/>
          <w:lang w:eastAsia="ja-JP"/>
        </w:rPr>
        <w:t xml:space="preserve"> Young Staff Network</w:t>
      </w:r>
    </w:p>
    <w:p w14:paraId="744BA341" w14:textId="77777777" w:rsidR="00287E34" w:rsidRPr="00630397" w:rsidRDefault="00287E34">
      <w:pPr>
        <w:numPr>
          <w:ilvl w:val="0"/>
          <w:numId w:val="48"/>
        </w:numPr>
        <w:spacing w:line="276" w:lineRule="auto"/>
        <w:rPr>
          <w:rFonts w:ascii="Arial" w:eastAsia="Arial Unicode MS" w:hAnsi="Arial" w:cs="Arial"/>
          <w:lang w:eastAsia="ja-JP"/>
        </w:rPr>
      </w:pPr>
      <w:r w:rsidRPr="27ED856B">
        <w:rPr>
          <w:rFonts w:ascii="Arial" w:eastAsia="Arial Unicode MS" w:hAnsi="Arial" w:cs="Arial"/>
          <w:lang w:eastAsia="ja-JP"/>
        </w:rPr>
        <w:t>Lesbian, Gay, Bisexual and Transgender (LGBT</w:t>
      </w:r>
      <w:r w:rsidR="002A2BC4" w:rsidRPr="27ED856B">
        <w:rPr>
          <w:rFonts w:ascii="Arial" w:eastAsia="Arial Unicode MS" w:hAnsi="Arial" w:cs="Arial"/>
          <w:lang w:eastAsia="ja-JP"/>
        </w:rPr>
        <w:t>+)</w:t>
      </w:r>
      <w:r w:rsidRPr="27ED856B">
        <w:rPr>
          <w:rFonts w:ascii="Arial" w:eastAsia="Arial Unicode MS" w:hAnsi="Arial" w:cs="Arial"/>
          <w:lang w:eastAsia="ja-JP"/>
        </w:rPr>
        <w:t xml:space="preserve"> Staff Network</w:t>
      </w:r>
    </w:p>
    <w:p w14:paraId="14C2F259" w14:textId="77777777" w:rsidR="00287E34" w:rsidRPr="00630397" w:rsidRDefault="00287E34" w:rsidP="005C1946">
      <w:pPr>
        <w:pStyle w:val="Title"/>
        <w:spacing w:line="276" w:lineRule="auto"/>
        <w:ind w:right="-7"/>
        <w:jc w:val="left"/>
        <w:rPr>
          <w:rFonts w:ascii="Arial" w:hAnsi="Arial" w:cs="Arial"/>
        </w:rPr>
      </w:pPr>
    </w:p>
    <w:p w14:paraId="15D7EC05" w14:textId="77777777" w:rsidR="003524FB" w:rsidRPr="00630397" w:rsidRDefault="00287E34" w:rsidP="005C1946">
      <w:pPr>
        <w:pStyle w:val="Title"/>
        <w:numPr>
          <w:ilvl w:val="1"/>
          <w:numId w:val="38"/>
        </w:numPr>
        <w:spacing w:line="276" w:lineRule="auto"/>
        <w:ind w:right="-7"/>
        <w:jc w:val="left"/>
        <w:rPr>
          <w:rFonts w:ascii="Arial" w:hAnsi="Arial" w:cs="Arial"/>
        </w:rPr>
      </w:pPr>
      <w:r w:rsidRPr="27ED856B">
        <w:rPr>
          <w:rFonts w:ascii="Arial" w:hAnsi="Arial" w:cs="Arial"/>
          <w:noProof/>
          <w:lang w:val="en-US"/>
        </w:rPr>
        <w:t>Purpose of Staff Networks</w:t>
      </w:r>
    </w:p>
    <w:p w14:paraId="17862B53" w14:textId="77777777" w:rsidR="002A2BC4" w:rsidRDefault="002A2BC4" w:rsidP="005C1946">
      <w:pPr>
        <w:pStyle w:val="Title"/>
        <w:spacing w:line="276" w:lineRule="auto"/>
        <w:ind w:right="-7"/>
        <w:jc w:val="left"/>
        <w:rPr>
          <w:rFonts w:ascii="Arial" w:hAnsi="Arial" w:cs="Arial"/>
          <w:b w:val="0"/>
          <w:bCs w:val="0"/>
        </w:rPr>
      </w:pPr>
    </w:p>
    <w:p w14:paraId="1138C8C6" w14:textId="78AD8CC7" w:rsidR="00287E34" w:rsidRPr="00630397" w:rsidRDefault="00A73ACD" w:rsidP="005C1946">
      <w:pPr>
        <w:pStyle w:val="Title"/>
        <w:spacing w:line="276" w:lineRule="auto"/>
        <w:ind w:right="-7"/>
        <w:jc w:val="left"/>
        <w:rPr>
          <w:rFonts w:ascii="Arial" w:hAnsi="Arial" w:cs="Arial"/>
          <w:b w:val="0"/>
          <w:bCs w:val="0"/>
        </w:rPr>
      </w:pPr>
      <w:r>
        <w:rPr>
          <w:rFonts w:ascii="Arial" w:hAnsi="Arial" w:cs="Arial"/>
          <w:b w:val="0"/>
          <w:bCs w:val="0"/>
          <w:noProof/>
          <w:lang w:val="en-US"/>
        </w:rPr>
        <w:t>S</w:t>
      </w:r>
      <w:r w:rsidR="00287E34" w:rsidRPr="27ED856B">
        <w:rPr>
          <w:rFonts w:ascii="Arial" w:hAnsi="Arial" w:cs="Arial"/>
          <w:b w:val="0"/>
          <w:bCs w:val="0"/>
          <w:noProof/>
          <w:lang w:val="en-US"/>
        </w:rPr>
        <w:t xml:space="preserve">taff networks </w:t>
      </w:r>
      <w:r>
        <w:rPr>
          <w:rFonts w:ascii="Arial" w:hAnsi="Arial" w:cs="Arial"/>
          <w:b w:val="0"/>
          <w:bCs w:val="0"/>
          <w:noProof/>
          <w:lang w:val="en-US"/>
        </w:rPr>
        <w:t>provide a valuable channel</w:t>
      </w:r>
      <w:r w:rsidR="00287E34" w:rsidRPr="27ED856B">
        <w:rPr>
          <w:rFonts w:ascii="Arial" w:hAnsi="Arial" w:cs="Arial"/>
          <w:b w:val="0"/>
          <w:bCs w:val="0"/>
          <w:noProof/>
          <w:lang w:val="en-US"/>
        </w:rPr>
        <w:t>:</w:t>
      </w:r>
    </w:p>
    <w:p w14:paraId="4A7B218E" w14:textId="77777777" w:rsidR="00287E34" w:rsidRPr="00630397" w:rsidRDefault="00287E34" w:rsidP="005C1946">
      <w:pPr>
        <w:pStyle w:val="Title"/>
        <w:spacing w:line="276" w:lineRule="auto"/>
        <w:ind w:right="-7"/>
        <w:jc w:val="left"/>
        <w:rPr>
          <w:rFonts w:ascii="Arial" w:hAnsi="Arial" w:cs="Arial"/>
          <w:b w:val="0"/>
          <w:bCs w:val="0"/>
        </w:rPr>
      </w:pPr>
    </w:p>
    <w:p w14:paraId="70C32551" w14:textId="4AE36E23" w:rsidR="00287E34" w:rsidRPr="00630397" w:rsidRDefault="00287E34" w:rsidP="005C1946">
      <w:pPr>
        <w:numPr>
          <w:ilvl w:val="0"/>
          <w:numId w:val="34"/>
        </w:numPr>
        <w:spacing w:line="276" w:lineRule="auto"/>
        <w:rPr>
          <w:rFonts w:ascii="Arial" w:eastAsia="Arial Unicode MS" w:hAnsi="Arial" w:cs="Arial"/>
        </w:rPr>
      </w:pPr>
      <w:r w:rsidRPr="27ED856B">
        <w:rPr>
          <w:rFonts w:ascii="Arial" w:eastAsia="Arial Unicode MS" w:hAnsi="Arial" w:cs="Arial"/>
        </w:rPr>
        <w:t xml:space="preserve">To support staff from </w:t>
      </w:r>
      <w:r w:rsidR="1427AE23" w:rsidRPr="27ED856B">
        <w:rPr>
          <w:rFonts w:ascii="Arial" w:hAnsi="Arial"/>
        </w:rPr>
        <w:t>different protected</w:t>
      </w:r>
      <w:r w:rsidR="2DA01C57" w:rsidRPr="27ED856B">
        <w:rPr>
          <w:rFonts w:ascii="Arial" w:hAnsi="Arial"/>
        </w:rPr>
        <w:t xml:space="preserve"> characteristic groups</w:t>
      </w:r>
      <w:r w:rsidRPr="27ED856B">
        <w:rPr>
          <w:rFonts w:ascii="Arial" w:eastAsia="Arial Unicode MS" w:hAnsi="Arial" w:cs="Arial"/>
        </w:rPr>
        <w:t>.</w:t>
      </w:r>
    </w:p>
    <w:p w14:paraId="097B8160" w14:textId="77777777" w:rsidR="00287E34" w:rsidRPr="00630397" w:rsidRDefault="00287E34" w:rsidP="005C1946">
      <w:pPr>
        <w:numPr>
          <w:ilvl w:val="0"/>
          <w:numId w:val="34"/>
        </w:numPr>
        <w:spacing w:line="276" w:lineRule="auto"/>
        <w:rPr>
          <w:rFonts w:ascii="Arial" w:eastAsia="Arial Unicode MS" w:hAnsi="Arial" w:cs="Arial"/>
        </w:rPr>
      </w:pPr>
      <w:r w:rsidRPr="27ED856B">
        <w:rPr>
          <w:rFonts w:ascii="Arial" w:eastAsia="Arial Unicode MS" w:hAnsi="Arial" w:cs="Arial"/>
        </w:rPr>
        <w:t xml:space="preserve">To enable the </w:t>
      </w:r>
      <w:r w:rsidR="002A2BC4" w:rsidRPr="27ED856B">
        <w:rPr>
          <w:rFonts w:ascii="Arial" w:eastAsia="Arial Unicode MS" w:hAnsi="Arial" w:cs="Arial"/>
        </w:rPr>
        <w:t>University</w:t>
      </w:r>
      <w:r w:rsidRPr="27ED856B">
        <w:rPr>
          <w:rFonts w:ascii="Arial" w:eastAsia="Arial Unicode MS" w:hAnsi="Arial" w:cs="Arial"/>
        </w:rPr>
        <w:t xml:space="preserve"> to gain a better understanding of issues faced by staff in the workplace.</w:t>
      </w:r>
    </w:p>
    <w:p w14:paraId="621EF78C" w14:textId="77777777" w:rsidR="00287E34" w:rsidRPr="00630397" w:rsidRDefault="00287E34" w:rsidP="005C1946">
      <w:pPr>
        <w:numPr>
          <w:ilvl w:val="0"/>
          <w:numId w:val="34"/>
        </w:numPr>
        <w:spacing w:line="276" w:lineRule="auto"/>
        <w:rPr>
          <w:rFonts w:ascii="Arial" w:eastAsia="Arial Unicode MS" w:hAnsi="Arial" w:cs="Arial"/>
        </w:rPr>
      </w:pPr>
      <w:r w:rsidRPr="27ED856B">
        <w:rPr>
          <w:rFonts w:ascii="Arial" w:eastAsia="Arial Unicode MS" w:hAnsi="Arial" w:cs="Arial"/>
        </w:rPr>
        <w:t xml:space="preserve">To influence </w:t>
      </w:r>
      <w:r w:rsidR="002A2BC4" w:rsidRPr="27ED856B">
        <w:rPr>
          <w:rFonts w:ascii="Arial" w:eastAsia="Arial Unicode MS" w:hAnsi="Arial" w:cs="Arial"/>
        </w:rPr>
        <w:t>wider University</w:t>
      </w:r>
      <w:r w:rsidRPr="27ED856B">
        <w:rPr>
          <w:rFonts w:ascii="Arial" w:eastAsia="Arial Unicode MS" w:hAnsi="Arial" w:cs="Arial"/>
        </w:rPr>
        <w:t xml:space="preserve"> policy.</w:t>
      </w:r>
    </w:p>
    <w:p w14:paraId="590B8E20" w14:textId="77777777" w:rsidR="00287E34" w:rsidRPr="00630397" w:rsidRDefault="00287E34" w:rsidP="005C1946">
      <w:pPr>
        <w:numPr>
          <w:ilvl w:val="0"/>
          <w:numId w:val="34"/>
        </w:numPr>
        <w:spacing w:line="276" w:lineRule="auto"/>
        <w:rPr>
          <w:rFonts w:ascii="Arial" w:eastAsia="Arial Unicode MS" w:hAnsi="Arial" w:cs="Arial"/>
        </w:rPr>
      </w:pPr>
      <w:r w:rsidRPr="27ED856B">
        <w:rPr>
          <w:rFonts w:ascii="Arial" w:eastAsia="Arial Unicode MS" w:hAnsi="Arial" w:cs="Arial"/>
        </w:rPr>
        <w:t xml:space="preserve">To act as a consultative mechanism for the </w:t>
      </w:r>
      <w:r w:rsidR="002A2BC4" w:rsidRPr="27ED856B">
        <w:rPr>
          <w:rFonts w:ascii="Arial" w:eastAsia="Arial Unicode MS" w:hAnsi="Arial" w:cs="Arial"/>
        </w:rPr>
        <w:t>University</w:t>
      </w:r>
      <w:r w:rsidRPr="27ED856B">
        <w:rPr>
          <w:rFonts w:ascii="Arial" w:eastAsia="Arial Unicode MS" w:hAnsi="Arial" w:cs="Arial"/>
        </w:rPr>
        <w:t>.</w:t>
      </w:r>
    </w:p>
    <w:p w14:paraId="2B583A6B" w14:textId="77777777" w:rsidR="00287E34" w:rsidRPr="00630397" w:rsidRDefault="00287E34" w:rsidP="005C1946">
      <w:pPr>
        <w:numPr>
          <w:ilvl w:val="0"/>
          <w:numId w:val="34"/>
        </w:numPr>
        <w:spacing w:before="40" w:after="120" w:line="276" w:lineRule="auto"/>
        <w:rPr>
          <w:rFonts w:ascii="Arial" w:hAnsi="Arial" w:cs="Arial"/>
        </w:rPr>
      </w:pPr>
      <w:r w:rsidRPr="27ED856B">
        <w:rPr>
          <w:rFonts w:ascii="Arial" w:eastAsia="Arial Unicode MS" w:hAnsi="Arial" w:cs="Arial"/>
        </w:rPr>
        <w:t xml:space="preserve">To support the implementation of the </w:t>
      </w:r>
      <w:r w:rsidR="002A2BC4" w:rsidRPr="27ED856B">
        <w:rPr>
          <w:rFonts w:ascii="Arial" w:eastAsia="Arial Unicode MS" w:hAnsi="Arial" w:cs="Arial"/>
        </w:rPr>
        <w:t>University</w:t>
      </w:r>
      <w:r w:rsidRPr="27ED856B">
        <w:rPr>
          <w:rFonts w:ascii="Arial" w:eastAsia="Arial Unicode MS" w:hAnsi="Arial" w:cs="Arial"/>
        </w:rPr>
        <w:t xml:space="preserve">’s </w:t>
      </w:r>
      <w:r w:rsidRPr="27ED856B">
        <w:rPr>
          <w:rFonts w:ascii="Arial" w:hAnsi="Arial" w:cs="Arial"/>
        </w:rPr>
        <w:t>statutory obligations regarding its duty under the Equality Act 2010.</w:t>
      </w:r>
    </w:p>
    <w:p w14:paraId="72C5D7B6" w14:textId="77777777" w:rsidR="00287E34" w:rsidRDefault="00287E34" w:rsidP="005C1946">
      <w:pPr>
        <w:numPr>
          <w:ilvl w:val="0"/>
          <w:numId w:val="34"/>
        </w:numPr>
        <w:spacing w:line="276" w:lineRule="auto"/>
        <w:rPr>
          <w:rFonts w:ascii="Arial" w:eastAsia="Arial Unicode MS" w:hAnsi="Arial" w:cs="Arial"/>
        </w:rPr>
      </w:pPr>
      <w:r w:rsidRPr="27ED856B">
        <w:rPr>
          <w:rFonts w:ascii="Arial" w:eastAsia="Arial Unicode MS" w:hAnsi="Arial" w:cs="Arial"/>
        </w:rPr>
        <w:t>To share experiences and provide mutual support</w:t>
      </w:r>
      <w:r w:rsidR="00D70A5C" w:rsidRPr="27ED856B">
        <w:rPr>
          <w:rFonts w:ascii="Arial" w:eastAsia="Arial Unicode MS" w:hAnsi="Arial" w:cs="Arial"/>
        </w:rPr>
        <w:t xml:space="preserve"> to staff.</w:t>
      </w:r>
    </w:p>
    <w:p w14:paraId="7DF9CF35" w14:textId="5FF47E43" w:rsidR="00C55290" w:rsidRPr="00630397" w:rsidRDefault="00C55290" w:rsidP="005C1946">
      <w:pPr>
        <w:numPr>
          <w:ilvl w:val="0"/>
          <w:numId w:val="34"/>
        </w:numPr>
        <w:spacing w:line="276" w:lineRule="auto"/>
        <w:rPr>
          <w:rFonts w:ascii="Arial" w:eastAsia="Arial Unicode MS" w:hAnsi="Arial" w:cs="Arial"/>
        </w:rPr>
      </w:pPr>
      <w:r>
        <w:rPr>
          <w:rFonts w:ascii="Arial" w:eastAsia="Arial Unicode MS" w:hAnsi="Arial" w:cs="Arial"/>
        </w:rPr>
        <w:t>To build strong communities by working effectively together in a supportive way</w:t>
      </w:r>
      <w:r w:rsidR="008C1175">
        <w:rPr>
          <w:rFonts w:ascii="Arial" w:eastAsia="Arial Unicode MS" w:hAnsi="Arial" w:cs="Arial"/>
        </w:rPr>
        <w:t>.</w:t>
      </w:r>
    </w:p>
    <w:p w14:paraId="2AF14DD7" w14:textId="77777777" w:rsidR="00255C00" w:rsidRPr="00630397" w:rsidRDefault="00255C00" w:rsidP="005C1946">
      <w:pPr>
        <w:pStyle w:val="Title"/>
        <w:spacing w:line="276" w:lineRule="auto"/>
        <w:ind w:right="-7"/>
        <w:jc w:val="left"/>
        <w:rPr>
          <w:rFonts w:ascii="Arial" w:hAnsi="Arial" w:cs="Arial"/>
        </w:rPr>
      </w:pPr>
    </w:p>
    <w:p w14:paraId="0643FA2A" w14:textId="77777777" w:rsidR="00255C00" w:rsidRPr="001E5D35" w:rsidRDefault="003524FB" w:rsidP="005659E4">
      <w:pPr>
        <w:pStyle w:val="Title"/>
        <w:spacing w:line="276" w:lineRule="auto"/>
        <w:ind w:right="-7"/>
        <w:jc w:val="left"/>
        <w:rPr>
          <w:rFonts w:ascii="Arial" w:hAnsi="Arial" w:cs="Arial"/>
        </w:rPr>
      </w:pPr>
      <w:r w:rsidRPr="27ED856B">
        <w:rPr>
          <w:rFonts w:ascii="Arial" w:hAnsi="Arial" w:cs="Arial"/>
          <w:noProof/>
          <w:lang w:val="en-US"/>
        </w:rPr>
        <w:t xml:space="preserve">2. </w:t>
      </w:r>
      <w:r>
        <w:tab/>
      </w:r>
      <w:r w:rsidR="00255C00" w:rsidRPr="27ED856B">
        <w:rPr>
          <w:rFonts w:ascii="Arial" w:hAnsi="Arial" w:cs="Arial"/>
          <w:noProof/>
          <w:lang w:val="en-US"/>
        </w:rPr>
        <w:t>Purpose</w:t>
      </w:r>
      <w:r w:rsidRPr="27ED856B">
        <w:rPr>
          <w:rFonts w:ascii="Arial" w:hAnsi="Arial" w:cs="Arial"/>
          <w:noProof/>
          <w:lang w:val="en-US"/>
        </w:rPr>
        <w:t xml:space="preserve"> and Scope</w:t>
      </w:r>
      <w:r>
        <w:tab/>
      </w:r>
      <w:r>
        <w:tab/>
      </w:r>
    </w:p>
    <w:p w14:paraId="78E0D48D" w14:textId="6A5C676B" w:rsidR="00255C00" w:rsidRDefault="003524FB">
      <w:pPr>
        <w:widowControl w:val="0"/>
        <w:autoSpaceDE w:val="0"/>
        <w:autoSpaceDN w:val="0"/>
        <w:adjustRightInd w:val="0"/>
        <w:spacing w:line="276" w:lineRule="auto"/>
        <w:ind w:left="720" w:hanging="720"/>
        <w:rPr>
          <w:rFonts w:ascii="Arial" w:hAnsi="Arial" w:cs="Arial"/>
        </w:rPr>
      </w:pPr>
      <w:r w:rsidRPr="27ED856B">
        <w:rPr>
          <w:rFonts w:ascii="Arial" w:hAnsi="Arial" w:cs="Arial"/>
        </w:rPr>
        <w:t>2.1</w:t>
      </w:r>
      <w:r>
        <w:tab/>
      </w:r>
      <w:r w:rsidR="00255C00" w:rsidRPr="27ED856B">
        <w:rPr>
          <w:rFonts w:ascii="Arial" w:hAnsi="Arial" w:cs="Arial"/>
        </w:rPr>
        <w:t xml:space="preserve">This </w:t>
      </w:r>
      <w:r w:rsidR="000D33A6" w:rsidRPr="27ED856B">
        <w:rPr>
          <w:rFonts w:ascii="Arial" w:hAnsi="Arial" w:cs="Arial"/>
        </w:rPr>
        <w:t>framework</w:t>
      </w:r>
      <w:r w:rsidR="00255C00" w:rsidRPr="27ED856B">
        <w:rPr>
          <w:rFonts w:ascii="Arial" w:hAnsi="Arial" w:cs="Arial"/>
        </w:rPr>
        <w:t xml:space="preserve"> is designed to facilitate the work of existing and </w:t>
      </w:r>
      <w:bookmarkStart w:id="0" w:name="_Int_hPg2vrKC"/>
      <w:r w:rsidR="00255C00" w:rsidRPr="27ED856B">
        <w:rPr>
          <w:rFonts w:ascii="Arial" w:hAnsi="Arial" w:cs="Arial"/>
        </w:rPr>
        <w:t>new staff</w:t>
      </w:r>
      <w:bookmarkEnd w:id="0"/>
      <w:r w:rsidR="00255C00" w:rsidRPr="27ED856B">
        <w:rPr>
          <w:rFonts w:ascii="Arial" w:hAnsi="Arial" w:cs="Arial"/>
        </w:rPr>
        <w:t xml:space="preserve"> networks within</w:t>
      </w:r>
      <w:r w:rsidR="002D263D" w:rsidRPr="27ED856B">
        <w:rPr>
          <w:rFonts w:ascii="Arial" w:hAnsi="Arial" w:cs="Arial"/>
        </w:rPr>
        <w:t xml:space="preserve"> </w:t>
      </w:r>
      <w:r w:rsidR="000D33A6" w:rsidRPr="27ED856B">
        <w:rPr>
          <w:rFonts w:ascii="Arial" w:hAnsi="Arial" w:cs="Arial"/>
        </w:rPr>
        <w:t xml:space="preserve">the University </w:t>
      </w:r>
      <w:r w:rsidR="00255C00" w:rsidRPr="27ED856B">
        <w:rPr>
          <w:rFonts w:ascii="Arial" w:hAnsi="Arial" w:cs="Arial"/>
        </w:rPr>
        <w:t xml:space="preserve">by setting out the roles and responsibilities of both the networks and </w:t>
      </w:r>
      <w:r w:rsidR="002D263D" w:rsidRPr="27ED856B">
        <w:rPr>
          <w:rFonts w:ascii="Arial" w:hAnsi="Arial" w:cs="Arial"/>
        </w:rPr>
        <w:t>the</w:t>
      </w:r>
      <w:r w:rsidR="00255C00" w:rsidRPr="27ED856B">
        <w:rPr>
          <w:rFonts w:ascii="Arial" w:hAnsi="Arial" w:cs="Arial"/>
        </w:rPr>
        <w:t xml:space="preserve"> </w:t>
      </w:r>
      <w:r w:rsidR="000D33A6" w:rsidRPr="27ED856B">
        <w:rPr>
          <w:rFonts w:ascii="Arial" w:hAnsi="Arial" w:cs="Arial"/>
        </w:rPr>
        <w:t>University</w:t>
      </w:r>
      <w:r w:rsidR="00255C00" w:rsidRPr="27ED856B">
        <w:rPr>
          <w:rFonts w:ascii="Arial" w:hAnsi="Arial" w:cs="Arial"/>
        </w:rPr>
        <w:t xml:space="preserve">. It includes guidance on </w:t>
      </w:r>
      <w:r w:rsidR="26CF57E7" w:rsidRPr="27ED856B">
        <w:rPr>
          <w:rFonts w:ascii="Arial" w:hAnsi="Arial" w:cs="Arial"/>
        </w:rPr>
        <w:t>structure, support, resourcing and responsibilities</w:t>
      </w:r>
      <w:r w:rsidR="00255C00" w:rsidRPr="27ED856B">
        <w:rPr>
          <w:rFonts w:ascii="Arial" w:hAnsi="Arial" w:cs="Arial"/>
        </w:rPr>
        <w:t xml:space="preserve">. </w:t>
      </w:r>
    </w:p>
    <w:p w14:paraId="4F5A854A" w14:textId="77777777" w:rsidR="001D133C" w:rsidRDefault="001D133C">
      <w:pPr>
        <w:widowControl w:val="0"/>
        <w:autoSpaceDE w:val="0"/>
        <w:autoSpaceDN w:val="0"/>
        <w:adjustRightInd w:val="0"/>
        <w:spacing w:line="276" w:lineRule="auto"/>
        <w:ind w:left="720" w:hanging="720"/>
        <w:rPr>
          <w:rFonts w:ascii="Arial" w:hAnsi="Arial" w:cs="Arial"/>
        </w:rPr>
      </w:pPr>
    </w:p>
    <w:p w14:paraId="6ECE0E96" w14:textId="35A820F3" w:rsidR="001D133C" w:rsidRPr="00630397" w:rsidRDefault="001D133C">
      <w:pPr>
        <w:widowControl w:val="0"/>
        <w:autoSpaceDE w:val="0"/>
        <w:autoSpaceDN w:val="0"/>
        <w:adjustRightInd w:val="0"/>
        <w:spacing w:line="276" w:lineRule="auto"/>
        <w:ind w:left="720" w:hanging="720"/>
        <w:rPr>
          <w:rFonts w:ascii="Arial" w:hAnsi="Arial" w:cs="Arial"/>
        </w:rPr>
      </w:pPr>
      <w:r>
        <w:rPr>
          <w:rFonts w:ascii="Arial" w:hAnsi="Arial" w:cs="Arial"/>
        </w:rPr>
        <w:t>2.2</w:t>
      </w:r>
      <w:r>
        <w:rPr>
          <w:rFonts w:ascii="Arial" w:hAnsi="Arial" w:cs="Arial"/>
        </w:rPr>
        <w:tab/>
        <w:t xml:space="preserve">The framework has been informed by </w:t>
      </w:r>
      <w:r w:rsidR="00FC6686">
        <w:rPr>
          <w:rFonts w:ascii="Arial" w:hAnsi="Arial" w:cs="Arial"/>
        </w:rPr>
        <w:t xml:space="preserve">good practice within and beyond the University together with direct </w:t>
      </w:r>
      <w:r>
        <w:rPr>
          <w:rFonts w:ascii="Arial" w:hAnsi="Arial" w:cs="Arial"/>
        </w:rPr>
        <w:t xml:space="preserve">feedback from the current staff </w:t>
      </w:r>
      <w:r w:rsidR="00FC6686">
        <w:rPr>
          <w:rFonts w:ascii="Arial" w:hAnsi="Arial" w:cs="Arial"/>
        </w:rPr>
        <w:t xml:space="preserve">and ally </w:t>
      </w:r>
      <w:r>
        <w:rPr>
          <w:rFonts w:ascii="Arial" w:hAnsi="Arial" w:cs="Arial"/>
        </w:rPr>
        <w:t xml:space="preserve">networks, </w:t>
      </w:r>
      <w:r w:rsidR="00FC6686">
        <w:rPr>
          <w:rFonts w:ascii="Arial" w:hAnsi="Arial" w:cs="Arial"/>
        </w:rPr>
        <w:t>and</w:t>
      </w:r>
      <w:r>
        <w:rPr>
          <w:rFonts w:ascii="Arial" w:hAnsi="Arial" w:cs="Arial"/>
        </w:rPr>
        <w:t xml:space="preserve"> wider engagement</w:t>
      </w:r>
      <w:r w:rsidR="00FC6686">
        <w:rPr>
          <w:rFonts w:ascii="Arial" w:hAnsi="Arial" w:cs="Arial"/>
        </w:rPr>
        <w:t xml:space="preserve"> with staff through the</w:t>
      </w:r>
      <w:r>
        <w:rPr>
          <w:rFonts w:ascii="Arial" w:hAnsi="Arial" w:cs="Arial"/>
        </w:rPr>
        <w:t xml:space="preserve"> EDI Stakeholders’ Engagement Forum. </w:t>
      </w:r>
    </w:p>
    <w:p w14:paraId="6447275F" w14:textId="77777777" w:rsidR="0052652D" w:rsidRPr="00630397" w:rsidRDefault="0052652D">
      <w:pPr>
        <w:autoSpaceDE w:val="0"/>
        <w:autoSpaceDN w:val="0"/>
        <w:adjustRightInd w:val="0"/>
        <w:spacing w:line="276" w:lineRule="auto"/>
        <w:rPr>
          <w:rFonts w:ascii="Arial" w:hAnsi="Arial" w:cs="Arial"/>
        </w:rPr>
      </w:pPr>
    </w:p>
    <w:p w14:paraId="18BE54FC" w14:textId="419CB305" w:rsidR="003524FB" w:rsidRDefault="003524FB">
      <w:pPr>
        <w:autoSpaceDE w:val="0"/>
        <w:autoSpaceDN w:val="0"/>
        <w:adjustRightInd w:val="0"/>
        <w:spacing w:line="276" w:lineRule="auto"/>
        <w:rPr>
          <w:rFonts w:ascii="Arial" w:hAnsi="Arial" w:cs="Arial"/>
          <w:b/>
          <w:bCs/>
        </w:rPr>
      </w:pPr>
      <w:r w:rsidRPr="27ED856B">
        <w:rPr>
          <w:rFonts w:ascii="Arial" w:hAnsi="Arial" w:cs="Arial"/>
          <w:b/>
          <w:bCs/>
        </w:rPr>
        <w:t xml:space="preserve">3. </w:t>
      </w:r>
      <w:r>
        <w:tab/>
      </w:r>
      <w:r w:rsidR="00255C00" w:rsidRPr="27ED856B">
        <w:rPr>
          <w:rFonts w:ascii="Arial" w:hAnsi="Arial" w:cs="Arial"/>
          <w:b/>
          <w:bCs/>
        </w:rPr>
        <w:t xml:space="preserve">Benefits of Staff Networks to the </w:t>
      </w:r>
      <w:r w:rsidR="000D33A6" w:rsidRPr="27ED856B">
        <w:rPr>
          <w:rFonts w:ascii="Arial" w:hAnsi="Arial" w:cs="Arial"/>
          <w:b/>
          <w:bCs/>
        </w:rPr>
        <w:t xml:space="preserve">University, </w:t>
      </w:r>
      <w:r w:rsidR="00255C00" w:rsidRPr="27ED856B">
        <w:rPr>
          <w:rFonts w:ascii="Arial" w:hAnsi="Arial" w:cs="Arial"/>
          <w:b/>
          <w:bCs/>
        </w:rPr>
        <w:t>Staff and S</w:t>
      </w:r>
      <w:r w:rsidR="000D33A6" w:rsidRPr="27ED856B">
        <w:rPr>
          <w:rFonts w:ascii="Arial" w:hAnsi="Arial" w:cs="Arial"/>
          <w:b/>
          <w:bCs/>
        </w:rPr>
        <w:t>tudents</w:t>
      </w:r>
    </w:p>
    <w:p w14:paraId="338CA920" w14:textId="77777777" w:rsidR="008C1175" w:rsidRPr="00630397" w:rsidRDefault="008C1175">
      <w:pPr>
        <w:autoSpaceDE w:val="0"/>
        <w:autoSpaceDN w:val="0"/>
        <w:adjustRightInd w:val="0"/>
        <w:spacing w:line="276" w:lineRule="auto"/>
        <w:rPr>
          <w:rFonts w:ascii="Arial" w:hAnsi="Arial" w:cs="Arial"/>
          <w:b/>
          <w:bCs/>
        </w:rPr>
      </w:pPr>
    </w:p>
    <w:p w14:paraId="58CF097C" w14:textId="46E3E8FA" w:rsidR="00255C00" w:rsidRDefault="003524FB">
      <w:pPr>
        <w:autoSpaceDE w:val="0"/>
        <w:autoSpaceDN w:val="0"/>
        <w:adjustRightInd w:val="0"/>
        <w:spacing w:line="276" w:lineRule="auto"/>
        <w:ind w:left="720" w:hanging="720"/>
        <w:rPr>
          <w:rFonts w:ascii="Arial" w:hAnsi="Arial" w:cs="Arial"/>
        </w:rPr>
      </w:pPr>
      <w:r w:rsidRPr="27ED856B">
        <w:rPr>
          <w:rFonts w:ascii="Arial" w:hAnsi="Arial" w:cs="Arial"/>
        </w:rPr>
        <w:t>3.1</w:t>
      </w:r>
      <w:r>
        <w:tab/>
      </w:r>
      <w:r w:rsidR="00255C00" w:rsidRPr="27ED856B">
        <w:rPr>
          <w:rFonts w:ascii="Arial" w:hAnsi="Arial" w:cs="Arial"/>
        </w:rPr>
        <w:t xml:space="preserve">There are many benefits that </w:t>
      </w:r>
      <w:r w:rsidR="00D330D4">
        <w:rPr>
          <w:rFonts w:ascii="Arial" w:hAnsi="Arial" w:cs="Arial"/>
        </w:rPr>
        <w:t>s</w:t>
      </w:r>
      <w:r w:rsidR="00255C00" w:rsidRPr="27ED856B">
        <w:rPr>
          <w:rFonts w:ascii="Arial" w:hAnsi="Arial" w:cs="Arial"/>
        </w:rPr>
        <w:t xml:space="preserve">taff </w:t>
      </w:r>
      <w:r w:rsidR="00D330D4">
        <w:rPr>
          <w:rFonts w:ascii="Arial" w:hAnsi="Arial" w:cs="Arial"/>
        </w:rPr>
        <w:t>n</w:t>
      </w:r>
      <w:r w:rsidR="00255C00" w:rsidRPr="27ED856B">
        <w:rPr>
          <w:rFonts w:ascii="Arial" w:hAnsi="Arial" w:cs="Arial"/>
        </w:rPr>
        <w:t xml:space="preserve">etworks offer to the </w:t>
      </w:r>
      <w:r w:rsidR="000D33A6" w:rsidRPr="27ED856B">
        <w:rPr>
          <w:rFonts w:ascii="Arial" w:hAnsi="Arial" w:cs="Arial"/>
        </w:rPr>
        <w:t>University</w:t>
      </w:r>
      <w:r w:rsidR="00255C00" w:rsidRPr="27ED856B">
        <w:rPr>
          <w:rFonts w:ascii="Arial" w:hAnsi="Arial" w:cs="Arial"/>
        </w:rPr>
        <w:t xml:space="preserve">, individual </w:t>
      </w:r>
      <w:r w:rsidR="004230B3" w:rsidRPr="27ED856B">
        <w:rPr>
          <w:rFonts w:ascii="Arial" w:hAnsi="Arial" w:cs="Arial"/>
        </w:rPr>
        <w:t xml:space="preserve">staff </w:t>
      </w:r>
      <w:r w:rsidR="00255C00" w:rsidRPr="27ED856B">
        <w:rPr>
          <w:rFonts w:ascii="Arial" w:hAnsi="Arial" w:cs="Arial"/>
        </w:rPr>
        <w:t xml:space="preserve">members </w:t>
      </w:r>
      <w:proofErr w:type="gramStart"/>
      <w:r w:rsidR="00255C00" w:rsidRPr="27ED856B">
        <w:rPr>
          <w:rFonts w:ascii="Arial" w:hAnsi="Arial" w:cs="Arial"/>
        </w:rPr>
        <w:t>and als</w:t>
      </w:r>
      <w:r w:rsidR="00B01BE2" w:rsidRPr="27ED856B">
        <w:rPr>
          <w:rFonts w:ascii="Arial" w:hAnsi="Arial" w:cs="Arial"/>
        </w:rPr>
        <w:t>o</w:t>
      </w:r>
      <w:proofErr w:type="gramEnd"/>
      <w:r w:rsidR="00B01BE2" w:rsidRPr="27ED856B">
        <w:rPr>
          <w:rFonts w:ascii="Arial" w:hAnsi="Arial" w:cs="Arial"/>
        </w:rPr>
        <w:t xml:space="preserve"> the </w:t>
      </w:r>
      <w:r w:rsidR="000D33A6" w:rsidRPr="27ED856B">
        <w:rPr>
          <w:rFonts w:ascii="Arial" w:hAnsi="Arial" w:cs="Arial"/>
        </w:rPr>
        <w:t>students</w:t>
      </w:r>
      <w:r w:rsidR="00B01BE2" w:rsidRPr="27ED856B">
        <w:rPr>
          <w:rFonts w:ascii="Arial" w:hAnsi="Arial" w:cs="Arial"/>
        </w:rPr>
        <w:t>. Some of the benefits to the</w:t>
      </w:r>
      <w:r w:rsidR="00A73ACD">
        <w:rPr>
          <w:rFonts w:ascii="Arial" w:hAnsi="Arial" w:cs="Arial"/>
        </w:rPr>
        <w:t>se key</w:t>
      </w:r>
      <w:r w:rsidR="00774376">
        <w:rPr>
          <w:rFonts w:ascii="Arial" w:hAnsi="Arial" w:cs="Arial"/>
        </w:rPr>
        <w:t xml:space="preserve"> </w:t>
      </w:r>
      <w:r w:rsidR="00B01BE2" w:rsidRPr="27ED856B">
        <w:rPr>
          <w:rFonts w:ascii="Arial" w:hAnsi="Arial" w:cs="Arial"/>
        </w:rPr>
        <w:t>stakeholders are listed below</w:t>
      </w:r>
      <w:r w:rsidR="00255C00" w:rsidRPr="27ED856B">
        <w:rPr>
          <w:rFonts w:ascii="Arial" w:hAnsi="Arial" w:cs="Arial"/>
        </w:rPr>
        <w:t>:</w:t>
      </w:r>
    </w:p>
    <w:p w14:paraId="6A3AE77B" w14:textId="77777777" w:rsidR="00115F80" w:rsidRPr="00630397" w:rsidRDefault="00115F80" w:rsidP="005C1946">
      <w:pPr>
        <w:autoSpaceDE w:val="0"/>
        <w:autoSpaceDN w:val="0"/>
        <w:adjustRightInd w:val="0"/>
        <w:spacing w:line="276" w:lineRule="auto"/>
        <w:rPr>
          <w:rFonts w:ascii="Arial" w:hAnsi="Arial" w:cs="Arial"/>
        </w:rPr>
      </w:pPr>
    </w:p>
    <w:p w14:paraId="70CF49D9" w14:textId="77777777" w:rsidR="00B01BE2" w:rsidRPr="003524FB" w:rsidRDefault="000D33A6" w:rsidP="005C1946">
      <w:pPr>
        <w:numPr>
          <w:ilvl w:val="0"/>
          <w:numId w:val="39"/>
        </w:numPr>
        <w:autoSpaceDE w:val="0"/>
        <w:autoSpaceDN w:val="0"/>
        <w:adjustRightInd w:val="0"/>
        <w:spacing w:line="276" w:lineRule="auto"/>
        <w:rPr>
          <w:rFonts w:ascii="Arial" w:hAnsi="Arial" w:cs="Arial"/>
          <w:b/>
          <w:bCs/>
        </w:rPr>
      </w:pPr>
      <w:r w:rsidRPr="27ED856B">
        <w:rPr>
          <w:rFonts w:ascii="Arial" w:hAnsi="Arial" w:cs="Arial"/>
          <w:b/>
          <w:bCs/>
          <w:noProof/>
          <w:lang w:val="en-US"/>
        </w:rPr>
        <w:t>University</w:t>
      </w:r>
    </w:p>
    <w:p w14:paraId="5B5106D0" w14:textId="77777777" w:rsidR="00B01BE2" w:rsidRPr="00630397" w:rsidRDefault="00B01BE2" w:rsidP="005659E4">
      <w:pPr>
        <w:numPr>
          <w:ilvl w:val="0"/>
          <w:numId w:val="36"/>
        </w:numPr>
        <w:autoSpaceDE w:val="0"/>
        <w:autoSpaceDN w:val="0"/>
        <w:adjustRightInd w:val="0"/>
        <w:spacing w:line="276" w:lineRule="auto"/>
        <w:rPr>
          <w:rFonts w:ascii="Arial" w:hAnsi="Arial" w:cs="Arial"/>
        </w:rPr>
      </w:pPr>
      <w:r w:rsidRPr="27ED856B">
        <w:rPr>
          <w:rFonts w:ascii="Arial" w:hAnsi="Arial" w:cs="Arial"/>
        </w:rPr>
        <w:t xml:space="preserve">Staff networks provide feedback, and unique insights and perspectives enabling the </w:t>
      </w:r>
      <w:r w:rsidR="000D33A6" w:rsidRPr="27ED856B">
        <w:rPr>
          <w:rFonts w:ascii="Arial" w:hAnsi="Arial" w:cs="Arial"/>
        </w:rPr>
        <w:t>University</w:t>
      </w:r>
      <w:r w:rsidRPr="27ED856B">
        <w:rPr>
          <w:rFonts w:ascii="Arial" w:hAnsi="Arial" w:cs="Arial"/>
        </w:rPr>
        <w:t xml:space="preserve"> to engage directly with the concerns of under-represen</w:t>
      </w:r>
      <w:r w:rsidR="007B5052" w:rsidRPr="27ED856B">
        <w:rPr>
          <w:rFonts w:ascii="Arial" w:hAnsi="Arial" w:cs="Arial"/>
        </w:rPr>
        <w:t>ted groups.</w:t>
      </w:r>
    </w:p>
    <w:p w14:paraId="4E7F3280" w14:textId="77777777" w:rsidR="00B01BE2" w:rsidRPr="00630397" w:rsidRDefault="00B01BE2">
      <w:pPr>
        <w:numPr>
          <w:ilvl w:val="0"/>
          <w:numId w:val="36"/>
        </w:numPr>
        <w:autoSpaceDE w:val="0"/>
        <w:autoSpaceDN w:val="0"/>
        <w:adjustRightInd w:val="0"/>
        <w:spacing w:line="276" w:lineRule="auto"/>
        <w:rPr>
          <w:rFonts w:ascii="Arial" w:hAnsi="Arial" w:cs="Arial"/>
        </w:rPr>
      </w:pPr>
      <w:r w:rsidRPr="27ED856B">
        <w:rPr>
          <w:rFonts w:ascii="Arial" w:hAnsi="Arial" w:cs="Arial"/>
        </w:rPr>
        <w:t xml:space="preserve">Active consultation with staff networks </w:t>
      </w:r>
      <w:r w:rsidR="000A4C8A" w:rsidRPr="27ED856B">
        <w:rPr>
          <w:rFonts w:ascii="Arial" w:hAnsi="Arial" w:cs="Arial"/>
        </w:rPr>
        <w:t xml:space="preserve">improves policies, procedures and </w:t>
      </w:r>
      <w:r w:rsidRPr="27ED856B">
        <w:rPr>
          <w:rFonts w:ascii="Arial" w:hAnsi="Arial" w:cs="Arial"/>
        </w:rPr>
        <w:t>decision making.</w:t>
      </w:r>
    </w:p>
    <w:p w14:paraId="00C149A5" w14:textId="77777777" w:rsidR="00B01BE2" w:rsidRPr="00630397" w:rsidRDefault="00B01BE2">
      <w:pPr>
        <w:numPr>
          <w:ilvl w:val="0"/>
          <w:numId w:val="36"/>
        </w:numPr>
        <w:autoSpaceDE w:val="0"/>
        <w:autoSpaceDN w:val="0"/>
        <w:adjustRightInd w:val="0"/>
        <w:spacing w:line="276" w:lineRule="auto"/>
        <w:rPr>
          <w:rFonts w:ascii="Arial" w:hAnsi="Arial" w:cs="Arial"/>
        </w:rPr>
      </w:pPr>
      <w:r w:rsidRPr="27ED856B">
        <w:rPr>
          <w:rFonts w:ascii="Arial" w:hAnsi="Arial" w:cs="Arial"/>
        </w:rPr>
        <w:t xml:space="preserve">By demonstrating that diversity is valued, the </w:t>
      </w:r>
      <w:r w:rsidR="000D33A6" w:rsidRPr="27ED856B">
        <w:rPr>
          <w:rFonts w:ascii="Arial" w:hAnsi="Arial" w:cs="Arial"/>
        </w:rPr>
        <w:t>University</w:t>
      </w:r>
      <w:r w:rsidRPr="27ED856B">
        <w:rPr>
          <w:rFonts w:ascii="Arial" w:hAnsi="Arial" w:cs="Arial"/>
        </w:rPr>
        <w:t xml:space="preserve"> can attract, develop and retain talented people.</w:t>
      </w:r>
    </w:p>
    <w:p w14:paraId="1232FD0F" w14:textId="733CB238" w:rsidR="00B01BE2" w:rsidRDefault="000A4C8A">
      <w:pPr>
        <w:numPr>
          <w:ilvl w:val="0"/>
          <w:numId w:val="36"/>
        </w:numPr>
        <w:autoSpaceDE w:val="0"/>
        <w:autoSpaceDN w:val="0"/>
        <w:adjustRightInd w:val="0"/>
        <w:spacing w:line="276" w:lineRule="auto"/>
        <w:rPr>
          <w:rFonts w:ascii="Arial" w:hAnsi="Arial" w:cs="Arial"/>
        </w:rPr>
      </w:pPr>
      <w:r w:rsidRPr="27ED856B">
        <w:rPr>
          <w:rFonts w:ascii="Arial" w:hAnsi="Arial" w:cs="Arial"/>
        </w:rPr>
        <w:t xml:space="preserve">Staff </w:t>
      </w:r>
      <w:r w:rsidR="00B01BE2" w:rsidRPr="27ED856B">
        <w:rPr>
          <w:rFonts w:ascii="Arial" w:hAnsi="Arial" w:cs="Arial"/>
        </w:rPr>
        <w:t xml:space="preserve">networks can help tackle discrimination in the </w:t>
      </w:r>
      <w:r w:rsidR="000550B6" w:rsidRPr="27ED856B">
        <w:rPr>
          <w:rFonts w:ascii="Arial" w:hAnsi="Arial" w:cs="Arial"/>
        </w:rPr>
        <w:t>workplace</w:t>
      </w:r>
      <w:r w:rsidRPr="27ED856B">
        <w:rPr>
          <w:rFonts w:ascii="Arial" w:hAnsi="Arial" w:cs="Arial"/>
        </w:rPr>
        <w:t xml:space="preserve"> through access to information and improved awareness</w:t>
      </w:r>
      <w:r w:rsidR="00B01BE2" w:rsidRPr="27ED856B">
        <w:rPr>
          <w:rFonts w:ascii="Arial" w:hAnsi="Arial" w:cs="Arial"/>
        </w:rPr>
        <w:t>.</w:t>
      </w:r>
    </w:p>
    <w:p w14:paraId="4922F22E" w14:textId="75AF7D0B" w:rsidR="00EA3A3C" w:rsidRDefault="000A4C8A">
      <w:pPr>
        <w:numPr>
          <w:ilvl w:val="0"/>
          <w:numId w:val="36"/>
        </w:numPr>
        <w:spacing w:line="276" w:lineRule="auto"/>
        <w:rPr>
          <w:rFonts w:ascii="Arial" w:hAnsi="Arial"/>
        </w:rPr>
      </w:pPr>
      <w:r w:rsidRPr="27ED856B">
        <w:rPr>
          <w:rFonts w:ascii="Arial" w:hAnsi="Arial"/>
        </w:rPr>
        <w:t xml:space="preserve">Staff networks help the </w:t>
      </w:r>
      <w:r w:rsidR="000D33A6" w:rsidRPr="27ED856B">
        <w:rPr>
          <w:rFonts w:ascii="Arial" w:hAnsi="Arial"/>
        </w:rPr>
        <w:t>Universi</w:t>
      </w:r>
      <w:r w:rsidRPr="27ED856B">
        <w:rPr>
          <w:rFonts w:ascii="Arial" w:hAnsi="Arial"/>
        </w:rPr>
        <w:t>t</w:t>
      </w:r>
      <w:r w:rsidR="000D33A6" w:rsidRPr="27ED856B">
        <w:rPr>
          <w:rFonts w:ascii="Arial" w:hAnsi="Arial"/>
        </w:rPr>
        <w:t>y</w:t>
      </w:r>
      <w:r w:rsidRPr="27ED856B">
        <w:rPr>
          <w:rFonts w:ascii="Arial" w:hAnsi="Arial"/>
        </w:rPr>
        <w:t xml:space="preserve"> progress</w:t>
      </w:r>
      <w:r w:rsidR="00EA3A3C" w:rsidRPr="27ED856B">
        <w:rPr>
          <w:rFonts w:ascii="Arial" w:hAnsi="Arial"/>
        </w:rPr>
        <w:t xml:space="preserve"> its statutory obligations under the Equality Act 2010.</w:t>
      </w:r>
    </w:p>
    <w:p w14:paraId="5CB1A9DC" w14:textId="77777777" w:rsidR="009B5DEC" w:rsidRPr="003524FB" w:rsidRDefault="009B5DEC">
      <w:pPr>
        <w:spacing w:line="276" w:lineRule="auto"/>
        <w:ind w:left="360"/>
        <w:rPr>
          <w:rFonts w:ascii="Arial" w:hAnsi="Arial"/>
        </w:rPr>
      </w:pPr>
    </w:p>
    <w:p w14:paraId="26CE48AC" w14:textId="77777777" w:rsidR="007B5052" w:rsidRPr="00EA3A3C" w:rsidRDefault="00B01BE2">
      <w:pPr>
        <w:numPr>
          <w:ilvl w:val="0"/>
          <w:numId w:val="39"/>
        </w:numPr>
        <w:autoSpaceDE w:val="0"/>
        <w:autoSpaceDN w:val="0"/>
        <w:adjustRightInd w:val="0"/>
        <w:spacing w:line="276" w:lineRule="auto"/>
        <w:rPr>
          <w:rFonts w:ascii="Arial" w:hAnsi="Arial" w:cs="Arial"/>
          <w:b/>
          <w:bCs/>
        </w:rPr>
      </w:pPr>
      <w:r w:rsidRPr="27ED856B">
        <w:rPr>
          <w:rFonts w:ascii="Arial" w:hAnsi="Arial" w:cs="Arial"/>
          <w:b/>
          <w:bCs/>
        </w:rPr>
        <w:t>Staff</w:t>
      </w:r>
    </w:p>
    <w:p w14:paraId="52C6A99A" w14:textId="77777777" w:rsidR="000550B6" w:rsidRPr="000E0E62" w:rsidRDefault="000550B6">
      <w:pPr>
        <w:pStyle w:val="Title"/>
        <w:numPr>
          <w:ilvl w:val="0"/>
          <w:numId w:val="37"/>
        </w:numPr>
        <w:spacing w:line="276" w:lineRule="auto"/>
        <w:ind w:right="-7"/>
        <w:jc w:val="left"/>
        <w:rPr>
          <w:rFonts w:ascii="Arial" w:hAnsi="Arial" w:cs="Arial"/>
          <w:b w:val="0"/>
          <w:bCs w:val="0"/>
        </w:rPr>
      </w:pPr>
      <w:r w:rsidRPr="27ED856B">
        <w:rPr>
          <w:rFonts w:ascii="Arial" w:hAnsi="Arial" w:cs="Arial"/>
          <w:b w:val="0"/>
          <w:bCs w:val="0"/>
          <w:noProof/>
          <w:lang w:val="en-US"/>
        </w:rPr>
        <w:t>Being a member of staff networks can increase motivation and engagement, fostering a sense of belonging.</w:t>
      </w:r>
    </w:p>
    <w:p w14:paraId="2A655ED9" w14:textId="77777777" w:rsidR="000550B6" w:rsidRPr="000E0E62" w:rsidRDefault="000550B6">
      <w:pPr>
        <w:pStyle w:val="Title"/>
        <w:numPr>
          <w:ilvl w:val="0"/>
          <w:numId w:val="37"/>
        </w:numPr>
        <w:spacing w:line="276" w:lineRule="auto"/>
        <w:ind w:right="-7"/>
        <w:jc w:val="left"/>
        <w:rPr>
          <w:rFonts w:ascii="Arial" w:hAnsi="Arial" w:cs="Arial"/>
          <w:b w:val="0"/>
          <w:bCs w:val="0"/>
          <w:sz w:val="22"/>
          <w:szCs w:val="22"/>
        </w:rPr>
      </w:pPr>
      <w:r w:rsidRPr="27ED856B">
        <w:rPr>
          <w:rFonts w:ascii="Arial" w:hAnsi="Arial" w:cs="Arial"/>
          <w:b w:val="0"/>
          <w:bCs w:val="0"/>
          <w:lang w:eastAsia="en-GB"/>
        </w:rPr>
        <w:t xml:space="preserve">Members of staff networks have increased access to information and role models within the University.  </w:t>
      </w:r>
    </w:p>
    <w:p w14:paraId="0DF485E0" w14:textId="77777777" w:rsidR="000550B6" w:rsidRDefault="000550B6">
      <w:pPr>
        <w:numPr>
          <w:ilvl w:val="0"/>
          <w:numId w:val="37"/>
        </w:numPr>
        <w:spacing w:line="276" w:lineRule="auto"/>
        <w:rPr>
          <w:rFonts w:ascii="Arial" w:hAnsi="Arial"/>
        </w:rPr>
      </w:pPr>
      <w:r w:rsidRPr="27ED856B">
        <w:rPr>
          <w:rFonts w:ascii="Arial" w:hAnsi="Arial" w:cs="Arial"/>
        </w:rPr>
        <w:t xml:space="preserve">Members of staff networks </w:t>
      </w:r>
      <w:proofErr w:type="gramStart"/>
      <w:r w:rsidRPr="27ED856B">
        <w:rPr>
          <w:rFonts w:ascii="Arial" w:hAnsi="Arial" w:cs="Arial"/>
        </w:rPr>
        <w:t xml:space="preserve">have the opportunity </w:t>
      </w:r>
      <w:r w:rsidRPr="27ED856B">
        <w:rPr>
          <w:rFonts w:ascii="Arial" w:hAnsi="Arial"/>
        </w:rPr>
        <w:t>to</w:t>
      </w:r>
      <w:proofErr w:type="gramEnd"/>
      <w:r w:rsidRPr="27ED856B">
        <w:rPr>
          <w:rFonts w:ascii="Arial" w:hAnsi="Arial"/>
        </w:rPr>
        <w:t xml:space="preserve"> raise their concerns, in a safe and confidential environment.</w:t>
      </w:r>
    </w:p>
    <w:p w14:paraId="78C08A15" w14:textId="685D0DFF" w:rsidR="000550B6" w:rsidRPr="00630397" w:rsidRDefault="000550B6">
      <w:pPr>
        <w:numPr>
          <w:ilvl w:val="0"/>
          <w:numId w:val="37"/>
        </w:numPr>
        <w:spacing w:line="276" w:lineRule="auto"/>
        <w:rPr>
          <w:rFonts w:ascii="Arial" w:hAnsi="Arial"/>
        </w:rPr>
      </w:pPr>
      <w:r w:rsidRPr="27ED856B">
        <w:rPr>
          <w:rFonts w:ascii="Arial" w:hAnsi="Arial"/>
        </w:rPr>
        <w:t xml:space="preserve">Staff </w:t>
      </w:r>
      <w:r w:rsidR="00D330D4">
        <w:rPr>
          <w:rFonts w:ascii="Arial" w:hAnsi="Arial"/>
        </w:rPr>
        <w:t>n</w:t>
      </w:r>
      <w:r w:rsidRPr="27ED856B">
        <w:rPr>
          <w:rFonts w:ascii="Arial" w:hAnsi="Arial"/>
        </w:rPr>
        <w:t xml:space="preserve">etworks enable staff from </w:t>
      </w:r>
      <w:r w:rsidR="6BA52338" w:rsidRPr="27ED856B">
        <w:rPr>
          <w:rFonts w:ascii="Arial" w:hAnsi="Arial"/>
        </w:rPr>
        <w:t xml:space="preserve">protected characteristic groups </w:t>
      </w:r>
      <w:r w:rsidR="39FC619B" w:rsidRPr="27ED856B">
        <w:rPr>
          <w:rFonts w:ascii="Arial" w:hAnsi="Arial"/>
        </w:rPr>
        <w:t xml:space="preserve">and their allies </w:t>
      </w:r>
      <w:r w:rsidRPr="27ED856B">
        <w:rPr>
          <w:rFonts w:ascii="Arial" w:hAnsi="Arial"/>
        </w:rPr>
        <w:t>to recognise that they are part of and have a vital role to play in the University.</w:t>
      </w:r>
    </w:p>
    <w:p w14:paraId="0D7E522D" w14:textId="54EEEB58" w:rsidR="000550B6" w:rsidRPr="000A4C8A" w:rsidRDefault="000550B6">
      <w:pPr>
        <w:numPr>
          <w:ilvl w:val="0"/>
          <w:numId w:val="37"/>
        </w:numPr>
        <w:spacing w:line="276" w:lineRule="auto"/>
        <w:rPr>
          <w:rFonts w:ascii="Arial" w:hAnsi="Arial"/>
        </w:rPr>
      </w:pPr>
      <w:r w:rsidRPr="27ED856B">
        <w:rPr>
          <w:rFonts w:ascii="Arial" w:hAnsi="Arial" w:cs="Arial"/>
        </w:rPr>
        <w:t xml:space="preserve">Staff networks provide a networking opportunity for staff and </w:t>
      </w:r>
      <w:r w:rsidRPr="27ED856B">
        <w:rPr>
          <w:rFonts w:ascii="Arial" w:hAnsi="Arial"/>
        </w:rPr>
        <w:t xml:space="preserve">a </w:t>
      </w:r>
      <w:r w:rsidR="00D330D4">
        <w:rPr>
          <w:rFonts w:ascii="Arial" w:hAnsi="Arial"/>
        </w:rPr>
        <w:t>coordinated</w:t>
      </w:r>
      <w:r w:rsidR="00D330D4" w:rsidRPr="27ED856B">
        <w:rPr>
          <w:rFonts w:ascii="Arial" w:hAnsi="Arial"/>
        </w:rPr>
        <w:t xml:space="preserve"> </w:t>
      </w:r>
      <w:r w:rsidRPr="27ED856B">
        <w:rPr>
          <w:rFonts w:ascii="Arial" w:hAnsi="Arial"/>
        </w:rPr>
        <w:t xml:space="preserve">voice on equality issues within the University. </w:t>
      </w:r>
    </w:p>
    <w:p w14:paraId="3A4A3AE5" w14:textId="19A1F0E0" w:rsidR="00987139" w:rsidRDefault="0077118E">
      <w:pPr>
        <w:numPr>
          <w:ilvl w:val="0"/>
          <w:numId w:val="37"/>
        </w:numPr>
        <w:spacing w:line="276" w:lineRule="auto"/>
        <w:rPr>
          <w:rFonts w:ascii="Arial" w:hAnsi="Arial"/>
        </w:rPr>
      </w:pPr>
      <w:r w:rsidRPr="27ED856B">
        <w:rPr>
          <w:rFonts w:ascii="Arial" w:hAnsi="Arial"/>
        </w:rPr>
        <w:t xml:space="preserve">Members of staff networks can </w:t>
      </w:r>
      <w:r w:rsidR="00D330D4">
        <w:rPr>
          <w:rFonts w:ascii="Arial" w:hAnsi="Arial"/>
        </w:rPr>
        <w:t>influence</w:t>
      </w:r>
      <w:r w:rsidR="00D330D4" w:rsidRPr="27ED856B">
        <w:rPr>
          <w:rFonts w:ascii="Arial" w:hAnsi="Arial"/>
        </w:rPr>
        <w:t xml:space="preserve"> </w:t>
      </w:r>
      <w:r w:rsidRPr="27ED856B">
        <w:rPr>
          <w:rFonts w:ascii="Arial" w:hAnsi="Arial"/>
        </w:rPr>
        <w:t xml:space="preserve">the </w:t>
      </w:r>
      <w:r w:rsidR="000D33A6" w:rsidRPr="27ED856B">
        <w:rPr>
          <w:rFonts w:ascii="Arial" w:hAnsi="Arial"/>
        </w:rPr>
        <w:t>University</w:t>
      </w:r>
      <w:r w:rsidRPr="27ED856B">
        <w:rPr>
          <w:rFonts w:ascii="Arial" w:hAnsi="Arial"/>
        </w:rPr>
        <w:t>’s work on</w:t>
      </w:r>
      <w:r w:rsidR="4B977421" w:rsidRPr="27ED856B">
        <w:rPr>
          <w:rFonts w:ascii="Arial" w:hAnsi="Arial"/>
        </w:rPr>
        <w:t xml:space="preserve"> Equality</w:t>
      </w:r>
      <w:r w:rsidR="001D60CE">
        <w:rPr>
          <w:rFonts w:ascii="Arial" w:hAnsi="Arial"/>
        </w:rPr>
        <w:t xml:space="preserve"> </w:t>
      </w:r>
      <w:r w:rsidR="008C1175">
        <w:rPr>
          <w:rFonts w:ascii="Arial" w:hAnsi="Arial"/>
        </w:rPr>
        <w:t>O</w:t>
      </w:r>
      <w:r w:rsidR="4B977421" w:rsidRPr="27ED856B">
        <w:rPr>
          <w:rFonts w:ascii="Arial" w:hAnsi="Arial"/>
        </w:rPr>
        <w:t>bjectives, policies and actions</w:t>
      </w:r>
      <w:r w:rsidR="1A2E8462" w:rsidRPr="27ED856B">
        <w:rPr>
          <w:rFonts w:ascii="Arial" w:hAnsi="Arial"/>
        </w:rPr>
        <w:t>.</w:t>
      </w:r>
    </w:p>
    <w:p w14:paraId="0D8BC9A8" w14:textId="70FC0575" w:rsidR="00987139" w:rsidRDefault="0077118E">
      <w:pPr>
        <w:numPr>
          <w:ilvl w:val="0"/>
          <w:numId w:val="37"/>
        </w:numPr>
        <w:spacing w:line="276" w:lineRule="auto"/>
        <w:rPr>
          <w:rFonts w:ascii="Arial" w:hAnsi="Arial"/>
        </w:rPr>
      </w:pPr>
      <w:r w:rsidRPr="27ED856B">
        <w:rPr>
          <w:rFonts w:ascii="Arial" w:hAnsi="Arial"/>
        </w:rPr>
        <w:t xml:space="preserve">Members of staff networks can influence </w:t>
      </w:r>
      <w:r w:rsidR="000D33A6" w:rsidRPr="27ED856B">
        <w:rPr>
          <w:rFonts w:ascii="Arial" w:hAnsi="Arial"/>
        </w:rPr>
        <w:t>University</w:t>
      </w:r>
      <w:r w:rsidRPr="27ED856B">
        <w:rPr>
          <w:rFonts w:ascii="Arial" w:hAnsi="Arial"/>
        </w:rPr>
        <w:t xml:space="preserve"> policies, procedures and decision making</w:t>
      </w:r>
      <w:r w:rsidR="000550B6" w:rsidRPr="27ED856B">
        <w:rPr>
          <w:rFonts w:ascii="Arial" w:hAnsi="Arial"/>
        </w:rPr>
        <w:t xml:space="preserve"> through consultation and compiled network feedback</w:t>
      </w:r>
      <w:r w:rsidR="00987139" w:rsidRPr="27ED856B">
        <w:rPr>
          <w:rFonts w:ascii="Arial" w:hAnsi="Arial"/>
        </w:rPr>
        <w:t>.</w:t>
      </w:r>
    </w:p>
    <w:p w14:paraId="7D32D9FB" w14:textId="7858339F" w:rsidR="13C797E7" w:rsidRDefault="13C797E7" w:rsidP="00774376">
      <w:pPr>
        <w:spacing w:line="276" w:lineRule="auto"/>
        <w:rPr>
          <w:rFonts w:ascii="Arial" w:hAnsi="Arial" w:cs="Arial"/>
        </w:rPr>
      </w:pPr>
    </w:p>
    <w:p w14:paraId="2C3D831C" w14:textId="77777777" w:rsidR="00950822" w:rsidRPr="003524FB" w:rsidRDefault="00950822" w:rsidP="00950822">
      <w:pPr>
        <w:numPr>
          <w:ilvl w:val="0"/>
          <w:numId w:val="39"/>
        </w:numPr>
        <w:autoSpaceDE w:val="0"/>
        <w:autoSpaceDN w:val="0"/>
        <w:adjustRightInd w:val="0"/>
        <w:spacing w:line="276" w:lineRule="auto"/>
        <w:rPr>
          <w:rFonts w:ascii="Arial" w:hAnsi="Arial" w:cs="Arial"/>
          <w:b/>
          <w:bCs/>
        </w:rPr>
      </w:pPr>
      <w:r w:rsidRPr="27ED856B">
        <w:rPr>
          <w:rFonts w:ascii="Arial" w:hAnsi="Arial" w:cs="Arial"/>
          <w:b/>
          <w:bCs/>
          <w:noProof/>
          <w:lang w:val="en-US"/>
        </w:rPr>
        <w:t>Students</w:t>
      </w:r>
    </w:p>
    <w:p w14:paraId="4EDBA303" w14:textId="612A822C" w:rsidR="00950822" w:rsidRPr="003524FB" w:rsidRDefault="00950822" w:rsidP="00950822">
      <w:pPr>
        <w:autoSpaceDE w:val="0"/>
        <w:autoSpaceDN w:val="0"/>
        <w:adjustRightInd w:val="0"/>
        <w:spacing w:line="276" w:lineRule="auto"/>
        <w:ind w:left="720"/>
        <w:rPr>
          <w:rFonts w:ascii="Arial" w:hAnsi="Arial" w:cs="Arial"/>
        </w:rPr>
      </w:pPr>
      <w:r w:rsidRPr="445BA214">
        <w:rPr>
          <w:rFonts w:ascii="Arial" w:hAnsi="Arial" w:cs="Arial"/>
          <w:noProof/>
          <w:lang w:val="en-US"/>
        </w:rPr>
        <w:t>Staff networks can also provide an invaluable insight into the needs and expectations of students from diverse communities and backgrounds. This information can help the University to improve services to meet the needs of students from diverse groups and communities.</w:t>
      </w:r>
    </w:p>
    <w:p w14:paraId="5B097BC3" w14:textId="77777777" w:rsidR="00950822" w:rsidRDefault="00950822" w:rsidP="00950822">
      <w:pPr>
        <w:spacing w:line="276" w:lineRule="auto"/>
        <w:ind w:left="720"/>
        <w:rPr>
          <w:rFonts w:ascii="Arial" w:hAnsi="Arial" w:cs="Arial"/>
        </w:rPr>
      </w:pPr>
    </w:p>
    <w:p w14:paraId="15DDC13B" w14:textId="77777777" w:rsidR="00950822" w:rsidRDefault="00950822" w:rsidP="00950822">
      <w:pPr>
        <w:spacing w:line="276" w:lineRule="auto"/>
        <w:ind w:left="720"/>
        <w:rPr>
          <w:rFonts w:ascii="Arial" w:hAnsi="Arial" w:cs="Arial"/>
        </w:rPr>
      </w:pPr>
      <w:r w:rsidRPr="27ED856B">
        <w:rPr>
          <w:rFonts w:ascii="Arial" w:hAnsi="Arial" w:cs="Arial"/>
        </w:rPr>
        <w:lastRenderedPageBreak/>
        <w:t xml:space="preserve">Where the needs of both staff and students overlap (such as with Parents’ and Carers’), </w:t>
      </w:r>
      <w:r>
        <w:rPr>
          <w:rFonts w:ascii="Arial" w:hAnsi="Arial" w:cs="Arial"/>
        </w:rPr>
        <w:t>both students and staff</w:t>
      </w:r>
      <w:r w:rsidRPr="27ED856B">
        <w:rPr>
          <w:rFonts w:ascii="Arial" w:hAnsi="Arial" w:cs="Arial"/>
        </w:rPr>
        <w:t xml:space="preserve"> will be </w:t>
      </w:r>
      <w:r>
        <w:rPr>
          <w:rFonts w:ascii="Arial" w:hAnsi="Arial" w:cs="Arial"/>
        </w:rPr>
        <w:t>able to join the same network</w:t>
      </w:r>
      <w:r w:rsidRPr="27ED856B">
        <w:rPr>
          <w:rFonts w:ascii="Arial" w:hAnsi="Arial" w:cs="Arial"/>
        </w:rPr>
        <w:t>, enabling student policies and systems to improve.</w:t>
      </w:r>
    </w:p>
    <w:p w14:paraId="1A6A3BFC" w14:textId="401878BE" w:rsidR="001828F8" w:rsidRDefault="001828F8" w:rsidP="00950822">
      <w:pPr>
        <w:spacing w:line="276" w:lineRule="auto"/>
        <w:rPr>
          <w:rFonts w:ascii="Arial" w:hAnsi="Arial" w:cs="Arial"/>
        </w:rPr>
      </w:pPr>
    </w:p>
    <w:p w14:paraId="17A31DDB" w14:textId="1FFF29B6" w:rsidR="00774376" w:rsidRPr="00C13E0C" w:rsidRDefault="00774376" w:rsidP="00774376">
      <w:pPr>
        <w:pStyle w:val="Title"/>
        <w:spacing w:line="276" w:lineRule="auto"/>
        <w:ind w:right="-7"/>
        <w:jc w:val="left"/>
        <w:rPr>
          <w:rFonts w:ascii="Arial" w:hAnsi="Arial" w:cs="Arial"/>
          <w:noProof/>
          <w:lang w:val="en-US"/>
        </w:rPr>
      </w:pPr>
      <w:r w:rsidRPr="00C13E0C">
        <w:rPr>
          <w:rFonts w:ascii="Arial" w:hAnsi="Arial" w:cs="Arial"/>
        </w:rPr>
        <w:t>4.</w:t>
      </w:r>
      <w:r w:rsidRPr="00C13E0C">
        <w:rPr>
          <w:rFonts w:ascii="Arial" w:hAnsi="Arial" w:cs="Arial"/>
          <w:b w:val="0"/>
          <w:bCs w:val="0"/>
        </w:rPr>
        <w:t xml:space="preserve"> </w:t>
      </w:r>
      <w:r w:rsidRPr="00C13E0C">
        <w:tab/>
      </w:r>
      <w:r w:rsidRPr="00C13E0C">
        <w:rPr>
          <w:rFonts w:ascii="Arial" w:hAnsi="Arial" w:cs="Arial"/>
          <w:noProof/>
          <w:lang w:val="en-US"/>
        </w:rPr>
        <w:t>Process for Establishing a New Staff Networks</w:t>
      </w:r>
    </w:p>
    <w:p w14:paraId="73E37E1D" w14:textId="77777777" w:rsidR="008C2C0E" w:rsidRPr="00C13E0C" w:rsidRDefault="008C2C0E" w:rsidP="00774376">
      <w:pPr>
        <w:pStyle w:val="Title"/>
        <w:spacing w:line="276" w:lineRule="auto"/>
        <w:ind w:right="-7"/>
        <w:jc w:val="left"/>
        <w:rPr>
          <w:rFonts w:ascii="Arial" w:hAnsi="Arial" w:cs="Arial"/>
          <w:b w:val="0"/>
          <w:bCs w:val="0"/>
          <w:noProof/>
          <w:lang w:val="en-US"/>
        </w:rPr>
      </w:pPr>
    </w:p>
    <w:p w14:paraId="7691A0BD" w14:textId="6D52D78C" w:rsidR="006B0AC3" w:rsidRPr="00C13E0C" w:rsidRDefault="5700A6F2" w:rsidP="003548C0">
      <w:pPr>
        <w:pStyle w:val="Title"/>
        <w:spacing w:line="276" w:lineRule="auto"/>
        <w:ind w:left="720" w:right="-7" w:hanging="720"/>
        <w:jc w:val="left"/>
        <w:rPr>
          <w:rFonts w:ascii="Arial" w:hAnsi="Arial" w:cs="Arial"/>
          <w:b w:val="0"/>
          <w:bCs w:val="0"/>
          <w:noProof/>
          <w:lang w:val="en-US"/>
        </w:rPr>
      </w:pPr>
      <w:r w:rsidRPr="00C13E0C">
        <w:rPr>
          <w:rFonts w:ascii="Arial" w:hAnsi="Arial" w:cs="Arial"/>
          <w:b w:val="0"/>
          <w:bCs w:val="0"/>
          <w:noProof/>
          <w:lang w:val="en-US"/>
        </w:rPr>
        <w:t xml:space="preserve">4.1 </w:t>
      </w:r>
      <w:r w:rsidR="003548C0">
        <w:rPr>
          <w:rFonts w:ascii="Arial" w:hAnsi="Arial" w:cs="Arial"/>
          <w:b w:val="0"/>
          <w:bCs w:val="0"/>
          <w:noProof/>
          <w:lang w:val="en-US"/>
        </w:rPr>
        <w:tab/>
      </w:r>
      <w:r w:rsidR="006B0AC3" w:rsidRPr="00C13E0C">
        <w:rPr>
          <w:rFonts w:ascii="Arial" w:hAnsi="Arial" w:cs="Arial"/>
          <w:b w:val="0"/>
          <w:bCs w:val="0"/>
          <w:noProof/>
          <w:lang w:val="en-US"/>
        </w:rPr>
        <w:t xml:space="preserve">The </w:t>
      </w:r>
      <w:r w:rsidR="1885C81C" w:rsidRPr="00C13E0C">
        <w:rPr>
          <w:rFonts w:ascii="Arial" w:hAnsi="Arial" w:cs="Arial"/>
          <w:b w:val="0"/>
          <w:bCs w:val="0"/>
          <w:noProof/>
          <w:lang w:val="en-US"/>
        </w:rPr>
        <w:t>minimum</w:t>
      </w:r>
      <w:r w:rsidR="006B0AC3" w:rsidRPr="00C13E0C">
        <w:rPr>
          <w:rFonts w:ascii="Arial" w:hAnsi="Arial" w:cs="Arial"/>
          <w:b w:val="0"/>
          <w:bCs w:val="0"/>
          <w:noProof/>
          <w:lang w:val="en-US"/>
        </w:rPr>
        <w:t xml:space="preserve"> memb</w:t>
      </w:r>
      <w:r w:rsidR="60861AAC" w:rsidRPr="00C13E0C">
        <w:rPr>
          <w:rFonts w:ascii="Arial" w:hAnsi="Arial" w:cs="Arial"/>
          <w:b w:val="0"/>
          <w:bCs w:val="0"/>
          <w:noProof/>
          <w:lang w:val="en-US"/>
        </w:rPr>
        <w:t>e</w:t>
      </w:r>
      <w:r w:rsidR="006B0AC3" w:rsidRPr="00C13E0C">
        <w:rPr>
          <w:rFonts w:ascii="Arial" w:hAnsi="Arial" w:cs="Arial"/>
          <w:b w:val="0"/>
          <w:bCs w:val="0"/>
          <w:noProof/>
          <w:lang w:val="en-US"/>
        </w:rPr>
        <w:t xml:space="preserve">rship required to form a Staff Network will be </w:t>
      </w:r>
      <w:r w:rsidR="005E4495" w:rsidRPr="00C13E0C">
        <w:rPr>
          <w:rFonts w:ascii="Arial" w:hAnsi="Arial" w:cs="Arial"/>
          <w:b w:val="0"/>
          <w:bCs w:val="0"/>
          <w:noProof/>
          <w:lang w:val="en-US"/>
        </w:rPr>
        <w:t>5</w:t>
      </w:r>
      <w:r w:rsidR="006B0AC3" w:rsidRPr="00C13E0C">
        <w:rPr>
          <w:rFonts w:ascii="Arial" w:hAnsi="Arial" w:cs="Arial"/>
          <w:b w:val="0"/>
          <w:bCs w:val="0"/>
          <w:noProof/>
          <w:lang w:val="en-US"/>
        </w:rPr>
        <w:t xml:space="preserve"> LU staff members, including minimum 2 </w:t>
      </w:r>
      <w:r w:rsidR="005E4495" w:rsidRPr="00C13E0C">
        <w:rPr>
          <w:rFonts w:ascii="Arial" w:hAnsi="Arial" w:cs="Arial"/>
          <w:b w:val="0"/>
          <w:bCs w:val="0"/>
          <w:noProof/>
          <w:lang w:val="en-US"/>
        </w:rPr>
        <w:t xml:space="preserve">identified </w:t>
      </w:r>
      <w:r w:rsidR="006B0AC3" w:rsidRPr="00C13E0C">
        <w:rPr>
          <w:rFonts w:ascii="Arial" w:hAnsi="Arial" w:cs="Arial"/>
          <w:b w:val="0"/>
          <w:bCs w:val="0"/>
          <w:noProof/>
          <w:lang w:val="en-US"/>
        </w:rPr>
        <w:t xml:space="preserve">leadership team (as set out in Section </w:t>
      </w:r>
      <w:r w:rsidR="0084548A">
        <w:rPr>
          <w:rFonts w:ascii="Arial" w:hAnsi="Arial" w:cs="Arial"/>
          <w:b w:val="0"/>
          <w:bCs w:val="0"/>
          <w:noProof/>
          <w:lang w:val="en-US"/>
        </w:rPr>
        <w:t>7</w:t>
      </w:r>
      <w:r w:rsidR="006B0AC3" w:rsidRPr="00C13E0C">
        <w:rPr>
          <w:rFonts w:ascii="Arial" w:hAnsi="Arial" w:cs="Arial"/>
          <w:b w:val="0"/>
          <w:bCs w:val="0"/>
          <w:noProof/>
          <w:lang w:val="en-US"/>
        </w:rPr>
        <w:t xml:space="preserve">.1). This is to ensure that there is a sufficient need </w:t>
      </w:r>
      <w:r w:rsidR="005E4495" w:rsidRPr="00C13E0C">
        <w:rPr>
          <w:rFonts w:ascii="Arial" w:hAnsi="Arial" w:cs="Arial"/>
          <w:b w:val="0"/>
          <w:bCs w:val="0"/>
          <w:noProof/>
          <w:lang w:val="en-US"/>
        </w:rPr>
        <w:t xml:space="preserve">and want </w:t>
      </w:r>
      <w:r w:rsidR="006B0AC3" w:rsidRPr="00C13E0C">
        <w:rPr>
          <w:rFonts w:ascii="Arial" w:hAnsi="Arial" w:cs="Arial"/>
          <w:b w:val="0"/>
          <w:bCs w:val="0"/>
          <w:noProof/>
          <w:lang w:val="en-US"/>
        </w:rPr>
        <w:t xml:space="preserve">for the network from the staff base, and that </w:t>
      </w:r>
      <w:r w:rsidR="005E4495" w:rsidRPr="00C13E0C">
        <w:rPr>
          <w:rFonts w:ascii="Arial" w:hAnsi="Arial" w:cs="Arial"/>
          <w:b w:val="0"/>
          <w:bCs w:val="0"/>
          <w:noProof/>
          <w:lang w:val="en-US"/>
        </w:rPr>
        <w:t xml:space="preserve">initial </w:t>
      </w:r>
      <w:r w:rsidR="006B0AC3" w:rsidRPr="00C13E0C">
        <w:rPr>
          <w:rFonts w:ascii="Arial" w:hAnsi="Arial" w:cs="Arial"/>
          <w:b w:val="0"/>
          <w:bCs w:val="0"/>
          <w:noProof/>
          <w:lang w:val="en-US"/>
        </w:rPr>
        <w:t xml:space="preserve">membership is sufficient to prevent dissolvement of the proposed network. </w:t>
      </w:r>
    </w:p>
    <w:p w14:paraId="12EDE6D6" w14:textId="77777777" w:rsidR="006B0AC3" w:rsidRPr="00C13E0C" w:rsidRDefault="006B0AC3" w:rsidP="006B0AC3">
      <w:pPr>
        <w:pStyle w:val="Title"/>
        <w:spacing w:line="276" w:lineRule="auto"/>
        <w:ind w:right="-7"/>
        <w:jc w:val="left"/>
        <w:rPr>
          <w:rFonts w:ascii="Arial" w:hAnsi="Arial" w:cs="Arial"/>
          <w:b w:val="0"/>
          <w:bCs w:val="0"/>
          <w:noProof/>
          <w:lang w:val="en-US"/>
        </w:rPr>
      </w:pPr>
    </w:p>
    <w:p w14:paraId="275F4CD7" w14:textId="311F813B" w:rsidR="005E4495" w:rsidRPr="00C13E0C" w:rsidRDefault="003548C0" w:rsidP="003548C0">
      <w:pPr>
        <w:pStyle w:val="Title"/>
        <w:spacing w:line="276" w:lineRule="auto"/>
        <w:ind w:left="720" w:right="-7" w:hanging="720"/>
        <w:jc w:val="left"/>
        <w:rPr>
          <w:rFonts w:ascii="Arial" w:hAnsi="Arial" w:cs="Arial"/>
          <w:b w:val="0"/>
          <w:bCs w:val="0"/>
          <w:noProof/>
          <w:lang w:val="en-US"/>
        </w:rPr>
      </w:pPr>
      <w:r>
        <w:rPr>
          <w:rFonts w:ascii="Arial" w:hAnsi="Arial" w:cs="Arial"/>
          <w:b w:val="0"/>
          <w:bCs w:val="0"/>
          <w:noProof/>
          <w:lang w:val="en-US"/>
        </w:rPr>
        <w:t>4.2</w:t>
      </w:r>
      <w:r>
        <w:rPr>
          <w:rFonts w:ascii="Arial" w:hAnsi="Arial" w:cs="Arial"/>
          <w:b w:val="0"/>
          <w:bCs w:val="0"/>
          <w:noProof/>
          <w:lang w:val="en-US"/>
        </w:rPr>
        <w:tab/>
      </w:r>
      <w:r w:rsidR="006837A0" w:rsidRPr="00C13E0C">
        <w:rPr>
          <w:rFonts w:ascii="Arial" w:hAnsi="Arial" w:cs="Arial"/>
          <w:b w:val="0"/>
          <w:bCs w:val="0"/>
          <w:noProof/>
          <w:lang w:val="en-US"/>
        </w:rPr>
        <w:t xml:space="preserve">Should a group of staff wish to create a new </w:t>
      </w:r>
      <w:r w:rsidR="008C2C0E" w:rsidRPr="00C13E0C">
        <w:rPr>
          <w:rFonts w:ascii="Arial" w:hAnsi="Arial" w:cs="Arial"/>
          <w:b w:val="0"/>
          <w:bCs w:val="0"/>
          <w:noProof/>
          <w:lang w:val="en-US"/>
        </w:rPr>
        <w:t xml:space="preserve">recognised </w:t>
      </w:r>
      <w:r w:rsidR="006B0AC3" w:rsidRPr="00C13E0C">
        <w:rPr>
          <w:rFonts w:ascii="Arial" w:hAnsi="Arial" w:cs="Arial"/>
          <w:b w:val="0"/>
          <w:bCs w:val="0"/>
          <w:noProof/>
          <w:lang w:val="en-US"/>
        </w:rPr>
        <w:t xml:space="preserve">and </w:t>
      </w:r>
      <w:r w:rsidR="008C1175">
        <w:rPr>
          <w:rFonts w:ascii="Arial" w:hAnsi="Arial" w:cs="Arial"/>
          <w:b w:val="0"/>
          <w:bCs w:val="0"/>
          <w:noProof/>
          <w:lang w:val="en-US"/>
        </w:rPr>
        <w:t>u</w:t>
      </w:r>
      <w:r w:rsidR="006B0AC3" w:rsidRPr="00C13E0C">
        <w:rPr>
          <w:rFonts w:ascii="Arial" w:hAnsi="Arial" w:cs="Arial"/>
          <w:b w:val="0"/>
          <w:bCs w:val="0"/>
          <w:noProof/>
          <w:lang w:val="en-US"/>
        </w:rPr>
        <w:t>niversity-</w:t>
      </w:r>
      <w:r w:rsidR="00381FE1">
        <w:rPr>
          <w:rFonts w:ascii="Arial" w:hAnsi="Arial" w:cs="Arial"/>
          <w:b w:val="0"/>
          <w:bCs w:val="0"/>
          <w:noProof/>
          <w:lang w:val="en-US"/>
        </w:rPr>
        <w:t>supported</w:t>
      </w:r>
      <w:r w:rsidR="00381FE1" w:rsidRPr="00C13E0C">
        <w:rPr>
          <w:rFonts w:ascii="Arial" w:hAnsi="Arial" w:cs="Arial"/>
          <w:b w:val="0"/>
          <w:bCs w:val="0"/>
          <w:noProof/>
          <w:lang w:val="en-US"/>
        </w:rPr>
        <w:t xml:space="preserve"> </w:t>
      </w:r>
      <w:r w:rsidR="006837A0" w:rsidRPr="00C13E0C">
        <w:rPr>
          <w:rFonts w:ascii="Arial" w:hAnsi="Arial" w:cs="Arial"/>
          <w:b w:val="0"/>
          <w:bCs w:val="0"/>
          <w:noProof/>
          <w:lang w:val="en-US"/>
        </w:rPr>
        <w:t xml:space="preserve">staff network, </w:t>
      </w:r>
      <w:r w:rsidR="00C13E0C" w:rsidRPr="00C13E0C">
        <w:rPr>
          <w:rFonts w:ascii="Arial" w:hAnsi="Arial" w:cs="Arial"/>
          <w:b w:val="0"/>
          <w:bCs w:val="0"/>
          <w:noProof/>
          <w:lang w:val="en-US"/>
        </w:rPr>
        <w:t>covering any</w:t>
      </w:r>
      <w:r w:rsidR="006837A0" w:rsidRPr="00C13E0C">
        <w:rPr>
          <w:rFonts w:ascii="Arial" w:hAnsi="Arial" w:cs="Arial"/>
          <w:b w:val="0"/>
          <w:bCs w:val="0"/>
          <w:noProof/>
          <w:lang w:val="en-US"/>
        </w:rPr>
        <w:t xml:space="preserve"> protect</w:t>
      </w:r>
      <w:r w:rsidR="008C2C0E" w:rsidRPr="00C13E0C">
        <w:rPr>
          <w:rFonts w:ascii="Arial" w:hAnsi="Arial" w:cs="Arial"/>
          <w:b w:val="0"/>
          <w:bCs w:val="0"/>
          <w:noProof/>
          <w:lang w:val="en-US"/>
        </w:rPr>
        <w:t>e</w:t>
      </w:r>
      <w:r w:rsidR="006837A0" w:rsidRPr="00C13E0C">
        <w:rPr>
          <w:rFonts w:ascii="Arial" w:hAnsi="Arial" w:cs="Arial"/>
          <w:b w:val="0"/>
          <w:bCs w:val="0"/>
          <w:noProof/>
          <w:lang w:val="en-US"/>
        </w:rPr>
        <w:t>d characteristic(s)</w:t>
      </w:r>
      <w:r w:rsidR="00C13E0C" w:rsidRPr="00C13E0C">
        <w:rPr>
          <w:rFonts w:ascii="Arial" w:hAnsi="Arial" w:cs="Arial"/>
          <w:b w:val="0"/>
          <w:bCs w:val="0"/>
          <w:noProof/>
          <w:lang w:val="en-US"/>
        </w:rPr>
        <w:t xml:space="preserve"> covered by the Equality Act 2010</w:t>
      </w:r>
      <w:r w:rsidR="006B0AC3" w:rsidRPr="00C13E0C">
        <w:rPr>
          <w:rFonts w:ascii="Arial" w:hAnsi="Arial" w:cs="Arial"/>
          <w:b w:val="0"/>
          <w:bCs w:val="0"/>
          <w:noProof/>
          <w:lang w:val="en-US"/>
        </w:rPr>
        <w:t xml:space="preserve">, </w:t>
      </w:r>
      <w:r w:rsidR="006837A0" w:rsidRPr="00C13E0C">
        <w:rPr>
          <w:rFonts w:ascii="Arial" w:hAnsi="Arial" w:cs="Arial"/>
          <w:b w:val="0"/>
          <w:bCs w:val="0"/>
          <w:noProof/>
          <w:lang w:val="en-US"/>
        </w:rPr>
        <w:t xml:space="preserve">they should </w:t>
      </w:r>
      <w:r w:rsidR="006B0AC3" w:rsidRPr="00C13E0C">
        <w:rPr>
          <w:rFonts w:ascii="Arial" w:hAnsi="Arial" w:cs="Arial"/>
          <w:b w:val="0"/>
          <w:bCs w:val="0"/>
          <w:noProof/>
          <w:lang w:val="en-US"/>
        </w:rPr>
        <w:t>directly email the EDI Team (</w:t>
      </w:r>
      <w:hyperlink r:id="rId12" w:history="1">
        <w:r w:rsidR="006B0AC3" w:rsidRPr="00C13E0C">
          <w:rPr>
            <w:rStyle w:val="Hyperlink"/>
            <w:rFonts w:ascii="Arial" w:hAnsi="Arial" w:cs="Arial"/>
            <w:b w:val="0"/>
            <w:bCs w:val="0"/>
            <w:noProof/>
            <w:color w:val="auto"/>
            <w:lang w:val="en-US"/>
          </w:rPr>
          <w:t>edi@lancaster.ac.uk</w:t>
        </w:r>
      </w:hyperlink>
      <w:r w:rsidR="006B0AC3" w:rsidRPr="00C13E0C">
        <w:rPr>
          <w:rFonts w:ascii="Arial" w:hAnsi="Arial" w:cs="Arial"/>
          <w:b w:val="0"/>
          <w:bCs w:val="0"/>
          <w:noProof/>
          <w:lang w:val="en-US"/>
        </w:rPr>
        <w:t>)</w:t>
      </w:r>
      <w:r w:rsidR="006837A0" w:rsidRPr="00C13E0C">
        <w:rPr>
          <w:rFonts w:ascii="Arial" w:hAnsi="Arial" w:cs="Arial"/>
          <w:b w:val="0"/>
          <w:bCs w:val="0"/>
          <w:noProof/>
          <w:lang w:val="en-US"/>
        </w:rPr>
        <w:t xml:space="preserve"> with their proposal.</w:t>
      </w:r>
      <w:r>
        <w:rPr>
          <w:rFonts w:ascii="Arial" w:hAnsi="Arial" w:cs="Arial"/>
          <w:b w:val="0"/>
          <w:bCs w:val="0"/>
          <w:noProof/>
          <w:lang w:val="en-US"/>
        </w:rPr>
        <w:t xml:space="preserve"> </w:t>
      </w:r>
      <w:r w:rsidR="005E4495" w:rsidRPr="00C13E0C">
        <w:rPr>
          <w:rFonts w:ascii="Arial" w:hAnsi="Arial" w:cs="Arial"/>
          <w:b w:val="0"/>
          <w:bCs w:val="0"/>
          <w:noProof/>
          <w:lang w:val="en-US"/>
        </w:rPr>
        <w:t>This email should include the names of all proposing staff members, a brief rationale for the need or the network, and identify the staff members willing to take leadership positions for the process.</w:t>
      </w:r>
    </w:p>
    <w:p w14:paraId="4986AFE8" w14:textId="77777777" w:rsidR="005E4495" w:rsidRPr="00C13E0C" w:rsidRDefault="005E4495" w:rsidP="00774376">
      <w:pPr>
        <w:pStyle w:val="Title"/>
        <w:spacing w:line="276" w:lineRule="auto"/>
        <w:ind w:right="-7"/>
        <w:jc w:val="left"/>
        <w:rPr>
          <w:rFonts w:ascii="Arial" w:hAnsi="Arial" w:cs="Arial"/>
          <w:b w:val="0"/>
          <w:bCs w:val="0"/>
          <w:noProof/>
          <w:lang w:val="en-US"/>
        </w:rPr>
      </w:pPr>
    </w:p>
    <w:p w14:paraId="7D63077B" w14:textId="25AE6BAB" w:rsidR="008C2C0E" w:rsidRPr="00C13E0C" w:rsidRDefault="003548C0" w:rsidP="003548C0">
      <w:pPr>
        <w:pStyle w:val="Title"/>
        <w:spacing w:line="276" w:lineRule="auto"/>
        <w:ind w:left="720" w:right="-7" w:hanging="720"/>
        <w:jc w:val="left"/>
        <w:rPr>
          <w:rFonts w:ascii="Arial" w:hAnsi="Arial" w:cs="Arial"/>
          <w:b w:val="0"/>
          <w:bCs w:val="0"/>
          <w:noProof/>
          <w:lang w:val="en-US"/>
        </w:rPr>
      </w:pPr>
      <w:r>
        <w:rPr>
          <w:rFonts w:ascii="Arial" w:hAnsi="Arial" w:cs="Arial"/>
          <w:b w:val="0"/>
          <w:bCs w:val="0"/>
          <w:noProof/>
          <w:lang w:val="en-US"/>
        </w:rPr>
        <w:t>4.3</w:t>
      </w:r>
      <w:r>
        <w:rPr>
          <w:rFonts w:ascii="Arial" w:hAnsi="Arial" w:cs="Arial"/>
          <w:b w:val="0"/>
          <w:bCs w:val="0"/>
          <w:noProof/>
          <w:lang w:val="en-US"/>
        </w:rPr>
        <w:tab/>
      </w:r>
      <w:r w:rsidR="008C2C0E" w:rsidRPr="00C13E0C">
        <w:rPr>
          <w:rFonts w:ascii="Arial" w:hAnsi="Arial" w:cs="Arial"/>
          <w:b w:val="0"/>
          <w:bCs w:val="0"/>
          <w:noProof/>
          <w:lang w:val="en-US"/>
        </w:rPr>
        <w:t xml:space="preserve">Subsequently, the necessity for the network, including consideration of whether it is already catered to within an </w:t>
      </w:r>
      <w:r w:rsidR="39F92849" w:rsidRPr="00C13E0C">
        <w:rPr>
          <w:rFonts w:ascii="Arial" w:hAnsi="Arial" w:cs="Arial"/>
          <w:b w:val="0"/>
          <w:bCs w:val="0"/>
          <w:noProof/>
          <w:lang w:val="en-US"/>
        </w:rPr>
        <w:t>existent</w:t>
      </w:r>
      <w:r w:rsidR="008C2C0E" w:rsidRPr="00C13E0C">
        <w:rPr>
          <w:rFonts w:ascii="Arial" w:hAnsi="Arial" w:cs="Arial"/>
          <w:b w:val="0"/>
          <w:bCs w:val="0"/>
          <w:noProof/>
          <w:lang w:val="en-US"/>
        </w:rPr>
        <w:t xml:space="preserve"> network or could be created as an extension of a current network will be discussed.</w:t>
      </w:r>
    </w:p>
    <w:p w14:paraId="4714EBD3" w14:textId="77777777" w:rsidR="005E4495" w:rsidRPr="00C13E0C" w:rsidRDefault="005E4495" w:rsidP="00774376">
      <w:pPr>
        <w:pStyle w:val="Title"/>
        <w:spacing w:line="276" w:lineRule="auto"/>
        <w:ind w:right="-7"/>
        <w:jc w:val="left"/>
        <w:rPr>
          <w:rFonts w:ascii="Arial" w:hAnsi="Arial" w:cs="Arial"/>
          <w:b w:val="0"/>
          <w:bCs w:val="0"/>
          <w:noProof/>
          <w:lang w:val="en-US"/>
        </w:rPr>
      </w:pPr>
    </w:p>
    <w:p w14:paraId="642A71BA" w14:textId="75F6E014" w:rsidR="008C2C0E" w:rsidRPr="00C13E0C" w:rsidRDefault="004C5B9D" w:rsidP="004C5B9D">
      <w:pPr>
        <w:pStyle w:val="Title"/>
        <w:spacing w:line="276" w:lineRule="auto"/>
        <w:ind w:left="720" w:right="-7" w:hanging="720"/>
        <w:jc w:val="left"/>
        <w:rPr>
          <w:rFonts w:ascii="Arial" w:hAnsi="Arial" w:cs="Arial"/>
          <w:b w:val="0"/>
          <w:bCs w:val="0"/>
          <w:noProof/>
          <w:lang w:val="en-US"/>
        </w:rPr>
      </w:pPr>
      <w:r>
        <w:rPr>
          <w:rFonts w:ascii="Arial" w:hAnsi="Arial" w:cs="Arial"/>
          <w:b w:val="0"/>
          <w:bCs w:val="0"/>
          <w:noProof/>
          <w:lang w:val="en-US"/>
        </w:rPr>
        <w:t>4.4</w:t>
      </w:r>
      <w:r>
        <w:rPr>
          <w:rFonts w:ascii="Arial" w:hAnsi="Arial" w:cs="Arial"/>
          <w:b w:val="0"/>
          <w:bCs w:val="0"/>
          <w:noProof/>
          <w:lang w:val="en-US"/>
        </w:rPr>
        <w:tab/>
      </w:r>
      <w:r w:rsidR="008C2C0E" w:rsidRPr="00C13E0C">
        <w:rPr>
          <w:rFonts w:ascii="Arial" w:hAnsi="Arial" w:cs="Arial"/>
          <w:b w:val="0"/>
          <w:bCs w:val="0"/>
          <w:noProof/>
          <w:lang w:val="en-US"/>
        </w:rPr>
        <w:t xml:space="preserve">If the </w:t>
      </w:r>
      <w:r w:rsidR="0055451B">
        <w:rPr>
          <w:rFonts w:ascii="Arial" w:hAnsi="Arial" w:cs="Arial"/>
          <w:b w:val="0"/>
          <w:bCs w:val="0"/>
          <w:noProof/>
          <w:lang w:val="en-US"/>
        </w:rPr>
        <w:t xml:space="preserve">idea </w:t>
      </w:r>
      <w:r w:rsidR="008C2C0E" w:rsidRPr="00C13E0C">
        <w:rPr>
          <w:rFonts w:ascii="Arial" w:hAnsi="Arial" w:cs="Arial"/>
          <w:b w:val="0"/>
          <w:bCs w:val="0"/>
          <w:noProof/>
          <w:lang w:val="en-US"/>
        </w:rPr>
        <w:t xml:space="preserve">proposed network is </w:t>
      </w:r>
      <w:r w:rsidR="0055451B">
        <w:rPr>
          <w:rFonts w:ascii="Arial" w:hAnsi="Arial" w:cs="Arial"/>
          <w:b w:val="0"/>
          <w:bCs w:val="0"/>
          <w:noProof/>
          <w:lang w:val="en-US"/>
        </w:rPr>
        <w:t>supported by the EDI Team, an EDI Advisor</w:t>
      </w:r>
      <w:r w:rsidR="008C2C0E" w:rsidRPr="00C13E0C">
        <w:rPr>
          <w:rFonts w:ascii="Arial" w:hAnsi="Arial" w:cs="Arial"/>
          <w:b w:val="0"/>
          <w:bCs w:val="0"/>
          <w:noProof/>
          <w:lang w:val="en-US"/>
        </w:rPr>
        <w:t xml:space="preserve"> </w:t>
      </w:r>
      <w:r w:rsidR="00C13E0C">
        <w:rPr>
          <w:rFonts w:ascii="Arial" w:hAnsi="Arial" w:cs="Arial"/>
          <w:b w:val="0"/>
          <w:bCs w:val="0"/>
          <w:noProof/>
          <w:lang w:val="en-US"/>
        </w:rPr>
        <w:t xml:space="preserve">will support the </w:t>
      </w:r>
      <w:r w:rsidR="0058315A">
        <w:rPr>
          <w:rFonts w:ascii="Arial" w:hAnsi="Arial" w:cs="Arial"/>
          <w:b w:val="0"/>
          <w:bCs w:val="0"/>
          <w:noProof/>
          <w:lang w:val="en-US"/>
        </w:rPr>
        <w:t xml:space="preserve">intial </w:t>
      </w:r>
      <w:r w:rsidR="00C13E0C">
        <w:rPr>
          <w:rFonts w:ascii="Arial" w:hAnsi="Arial" w:cs="Arial"/>
          <w:b w:val="0"/>
          <w:bCs w:val="0"/>
          <w:noProof/>
          <w:lang w:val="en-US"/>
        </w:rPr>
        <w:t xml:space="preserve">leadership team </w:t>
      </w:r>
      <w:r w:rsidR="00EB00B0">
        <w:rPr>
          <w:rFonts w:ascii="Arial" w:hAnsi="Arial" w:cs="Arial"/>
          <w:b w:val="0"/>
          <w:bCs w:val="0"/>
          <w:noProof/>
          <w:lang w:val="en-US"/>
        </w:rPr>
        <w:t xml:space="preserve">to create </w:t>
      </w:r>
      <w:r w:rsidR="00C13E0C">
        <w:rPr>
          <w:rFonts w:ascii="Arial" w:hAnsi="Arial" w:cs="Arial"/>
          <w:b w:val="0"/>
          <w:bCs w:val="0"/>
          <w:noProof/>
          <w:lang w:val="en-US"/>
        </w:rPr>
        <w:t xml:space="preserve">the </w:t>
      </w:r>
      <w:r w:rsidR="0055451B">
        <w:rPr>
          <w:rFonts w:ascii="Arial" w:hAnsi="Arial" w:cs="Arial"/>
          <w:b w:val="0"/>
          <w:bCs w:val="0"/>
          <w:noProof/>
          <w:lang w:val="en-US"/>
        </w:rPr>
        <w:t>proposed network</w:t>
      </w:r>
      <w:r w:rsidR="00EB00B0">
        <w:rPr>
          <w:rFonts w:ascii="Arial" w:hAnsi="Arial" w:cs="Arial"/>
          <w:b w:val="0"/>
          <w:bCs w:val="0"/>
          <w:noProof/>
          <w:lang w:val="en-US"/>
        </w:rPr>
        <w:t>’s</w:t>
      </w:r>
      <w:r w:rsidR="0055451B">
        <w:rPr>
          <w:rFonts w:ascii="Arial" w:hAnsi="Arial" w:cs="Arial"/>
          <w:b w:val="0"/>
          <w:bCs w:val="0"/>
          <w:noProof/>
          <w:lang w:val="en-US"/>
        </w:rPr>
        <w:t xml:space="preserve"> draft</w:t>
      </w:r>
      <w:r w:rsidR="008C2C0E" w:rsidRPr="00C13E0C">
        <w:rPr>
          <w:rFonts w:ascii="Arial" w:hAnsi="Arial" w:cs="Arial"/>
          <w:b w:val="0"/>
          <w:bCs w:val="0"/>
          <w:noProof/>
          <w:lang w:val="en-US"/>
        </w:rPr>
        <w:t xml:space="preserve"> Terms of Reference</w:t>
      </w:r>
      <w:r w:rsidR="0058315A">
        <w:rPr>
          <w:rFonts w:ascii="Arial" w:hAnsi="Arial" w:cs="Arial"/>
          <w:b w:val="0"/>
          <w:bCs w:val="0"/>
          <w:noProof/>
          <w:lang w:val="en-US"/>
        </w:rPr>
        <w:t xml:space="preserve"> to be reviewed and approved by the University EDI Committee. Once Terms of Reference have been agreed </w:t>
      </w:r>
      <w:r w:rsidR="00793DF9">
        <w:rPr>
          <w:rFonts w:ascii="Arial" w:hAnsi="Arial" w:cs="Arial"/>
          <w:b w:val="0"/>
          <w:bCs w:val="0"/>
          <w:noProof/>
          <w:lang w:val="en-US"/>
        </w:rPr>
        <w:t xml:space="preserve">by the University EDI Committee, </w:t>
      </w:r>
      <w:r w:rsidR="0058315A">
        <w:rPr>
          <w:rFonts w:ascii="Arial" w:hAnsi="Arial" w:cs="Arial"/>
          <w:b w:val="0"/>
          <w:bCs w:val="0"/>
          <w:noProof/>
          <w:lang w:val="en-US"/>
        </w:rPr>
        <w:t>an EDI Advisor will support with</w:t>
      </w:r>
      <w:r w:rsidR="0055451B">
        <w:rPr>
          <w:rFonts w:ascii="Arial" w:hAnsi="Arial" w:cs="Arial"/>
          <w:b w:val="0"/>
          <w:bCs w:val="0"/>
          <w:noProof/>
          <w:lang w:val="en-US"/>
        </w:rPr>
        <w:t xml:space="preserve"> </w:t>
      </w:r>
      <w:r w:rsidR="008C2C0E" w:rsidRPr="00C13E0C">
        <w:rPr>
          <w:rFonts w:ascii="Arial" w:hAnsi="Arial" w:cs="Arial"/>
          <w:b w:val="0"/>
          <w:bCs w:val="0"/>
          <w:noProof/>
          <w:lang w:val="en-US"/>
        </w:rPr>
        <w:t>set</w:t>
      </w:r>
      <w:r w:rsidR="0055451B">
        <w:rPr>
          <w:rFonts w:ascii="Arial" w:hAnsi="Arial" w:cs="Arial"/>
          <w:b w:val="0"/>
          <w:bCs w:val="0"/>
          <w:noProof/>
          <w:lang w:val="en-US"/>
        </w:rPr>
        <w:t xml:space="preserve"> </w:t>
      </w:r>
      <w:r w:rsidR="008C2C0E" w:rsidRPr="00C13E0C">
        <w:rPr>
          <w:rFonts w:ascii="Arial" w:hAnsi="Arial" w:cs="Arial"/>
          <w:b w:val="0"/>
          <w:bCs w:val="0"/>
          <w:noProof/>
          <w:lang w:val="en-US"/>
        </w:rPr>
        <w:t>up of a</w:t>
      </w:r>
      <w:r w:rsidR="0058315A">
        <w:rPr>
          <w:rFonts w:ascii="Arial" w:hAnsi="Arial" w:cs="Arial"/>
          <w:b w:val="0"/>
          <w:bCs w:val="0"/>
          <w:noProof/>
          <w:lang w:val="en-US"/>
        </w:rPr>
        <w:t xml:space="preserve"> formal</w:t>
      </w:r>
      <w:r w:rsidR="008C2C0E" w:rsidRPr="00C13E0C">
        <w:rPr>
          <w:rFonts w:ascii="Arial" w:hAnsi="Arial" w:cs="Arial"/>
          <w:b w:val="0"/>
          <w:bCs w:val="0"/>
          <w:noProof/>
          <w:lang w:val="en-US"/>
        </w:rPr>
        <w:t xml:space="preserve"> leadership team; creation of Teams site</w:t>
      </w:r>
      <w:r w:rsidR="006B0AC3" w:rsidRPr="00C13E0C">
        <w:rPr>
          <w:rFonts w:ascii="Arial" w:hAnsi="Arial" w:cs="Arial"/>
          <w:b w:val="0"/>
          <w:bCs w:val="0"/>
          <w:noProof/>
          <w:lang w:val="en-US"/>
        </w:rPr>
        <w:t>, email</w:t>
      </w:r>
      <w:r w:rsidR="008C2C0E" w:rsidRPr="00C13E0C">
        <w:rPr>
          <w:rFonts w:ascii="Arial" w:hAnsi="Arial" w:cs="Arial"/>
          <w:b w:val="0"/>
          <w:bCs w:val="0"/>
          <w:noProof/>
          <w:lang w:val="en-US"/>
        </w:rPr>
        <w:t xml:space="preserve"> or other space as necessary; and promotion and communications </w:t>
      </w:r>
      <w:r w:rsidR="36638466" w:rsidRPr="00C13E0C">
        <w:rPr>
          <w:rFonts w:ascii="Arial" w:hAnsi="Arial" w:cs="Arial"/>
          <w:b w:val="0"/>
          <w:bCs w:val="0"/>
          <w:noProof/>
          <w:lang w:val="en-US"/>
        </w:rPr>
        <w:t>surrounding</w:t>
      </w:r>
      <w:r w:rsidR="008C2C0E" w:rsidRPr="00C13E0C">
        <w:rPr>
          <w:rFonts w:ascii="Arial" w:hAnsi="Arial" w:cs="Arial"/>
          <w:b w:val="0"/>
          <w:bCs w:val="0"/>
          <w:noProof/>
          <w:lang w:val="en-US"/>
        </w:rPr>
        <w:t xml:space="preserve"> the network.</w:t>
      </w:r>
    </w:p>
    <w:p w14:paraId="37916B3E" w14:textId="77777777" w:rsidR="008C2C0E" w:rsidRPr="00C13E0C" w:rsidRDefault="008C2C0E" w:rsidP="00774376">
      <w:pPr>
        <w:pStyle w:val="Title"/>
        <w:spacing w:line="276" w:lineRule="auto"/>
        <w:ind w:right="-7"/>
        <w:jc w:val="left"/>
        <w:rPr>
          <w:rFonts w:ascii="Arial" w:hAnsi="Arial" w:cs="Arial"/>
          <w:b w:val="0"/>
          <w:bCs w:val="0"/>
          <w:noProof/>
          <w:lang w:val="en-US"/>
        </w:rPr>
      </w:pPr>
    </w:p>
    <w:p w14:paraId="09F54323" w14:textId="1891A787" w:rsidR="008C2C0E" w:rsidRPr="00C13E0C" w:rsidRDefault="004C5B9D" w:rsidP="004C5B9D">
      <w:pPr>
        <w:pStyle w:val="Title"/>
        <w:spacing w:line="276" w:lineRule="auto"/>
        <w:ind w:left="720" w:right="-7" w:hanging="720"/>
        <w:jc w:val="left"/>
        <w:rPr>
          <w:rFonts w:ascii="Arial" w:hAnsi="Arial" w:cs="Arial"/>
          <w:b w:val="0"/>
          <w:bCs w:val="0"/>
          <w:noProof/>
          <w:lang w:val="en-US"/>
        </w:rPr>
      </w:pPr>
      <w:r>
        <w:rPr>
          <w:rFonts w:ascii="Arial" w:hAnsi="Arial" w:cs="Arial"/>
          <w:b w:val="0"/>
          <w:bCs w:val="0"/>
          <w:noProof/>
          <w:lang w:val="en-US"/>
        </w:rPr>
        <w:t>4.5</w:t>
      </w:r>
      <w:r>
        <w:rPr>
          <w:rFonts w:ascii="Arial" w:hAnsi="Arial" w:cs="Arial"/>
          <w:b w:val="0"/>
          <w:bCs w:val="0"/>
          <w:noProof/>
          <w:lang w:val="en-US"/>
        </w:rPr>
        <w:tab/>
      </w:r>
      <w:r w:rsidR="008C2C0E" w:rsidRPr="00C13E0C">
        <w:rPr>
          <w:rFonts w:ascii="Arial" w:hAnsi="Arial" w:cs="Arial"/>
          <w:b w:val="0"/>
          <w:bCs w:val="0"/>
          <w:noProof/>
          <w:lang w:val="en-US"/>
        </w:rPr>
        <w:t>Where a group of less tha</w:t>
      </w:r>
      <w:r w:rsidR="005E4495" w:rsidRPr="00C13E0C">
        <w:rPr>
          <w:rFonts w:ascii="Arial" w:hAnsi="Arial" w:cs="Arial"/>
          <w:b w:val="0"/>
          <w:bCs w:val="0"/>
          <w:noProof/>
          <w:lang w:val="en-US"/>
        </w:rPr>
        <w:t>n</w:t>
      </w:r>
      <w:r w:rsidR="008C2C0E" w:rsidRPr="00C13E0C">
        <w:rPr>
          <w:rFonts w:ascii="Arial" w:hAnsi="Arial" w:cs="Arial"/>
          <w:b w:val="0"/>
          <w:bCs w:val="0"/>
          <w:noProof/>
          <w:lang w:val="en-US"/>
        </w:rPr>
        <w:t xml:space="preserve"> </w:t>
      </w:r>
      <w:r w:rsidR="005E4495" w:rsidRPr="00C13E0C">
        <w:rPr>
          <w:rFonts w:ascii="Arial" w:hAnsi="Arial" w:cs="Arial"/>
          <w:b w:val="0"/>
          <w:bCs w:val="0"/>
          <w:noProof/>
          <w:lang w:val="en-US"/>
        </w:rPr>
        <w:t>5</w:t>
      </w:r>
      <w:r w:rsidR="008C2C0E" w:rsidRPr="00C13E0C">
        <w:rPr>
          <w:rFonts w:ascii="Arial" w:hAnsi="Arial" w:cs="Arial"/>
          <w:b w:val="0"/>
          <w:bCs w:val="0"/>
          <w:noProof/>
          <w:lang w:val="en-US"/>
        </w:rPr>
        <w:t xml:space="preserve"> </w:t>
      </w:r>
      <w:r w:rsidR="7BD575F3" w:rsidRPr="00C13E0C">
        <w:rPr>
          <w:rFonts w:ascii="Arial" w:hAnsi="Arial" w:cs="Arial"/>
          <w:b w:val="0"/>
          <w:bCs w:val="0"/>
          <w:noProof/>
          <w:lang w:val="en-US"/>
        </w:rPr>
        <w:t>employee's</w:t>
      </w:r>
      <w:r w:rsidR="008C2C0E" w:rsidRPr="00C13E0C">
        <w:rPr>
          <w:rFonts w:ascii="Arial" w:hAnsi="Arial" w:cs="Arial"/>
          <w:b w:val="0"/>
          <w:bCs w:val="0"/>
          <w:noProof/>
          <w:lang w:val="en-US"/>
        </w:rPr>
        <w:t xml:space="preserve"> believes a new network might be appropriate, they s</w:t>
      </w:r>
      <w:r w:rsidR="006B0AC3" w:rsidRPr="00C13E0C">
        <w:rPr>
          <w:rFonts w:ascii="Arial" w:hAnsi="Arial" w:cs="Arial"/>
          <w:b w:val="0"/>
          <w:bCs w:val="0"/>
          <w:noProof/>
          <w:lang w:val="en-US"/>
        </w:rPr>
        <w:t>h</w:t>
      </w:r>
      <w:r w:rsidR="008C2C0E" w:rsidRPr="00C13E0C">
        <w:rPr>
          <w:rFonts w:ascii="Arial" w:hAnsi="Arial" w:cs="Arial"/>
          <w:b w:val="0"/>
          <w:bCs w:val="0"/>
          <w:noProof/>
          <w:lang w:val="en-US"/>
        </w:rPr>
        <w:t>ould contact the EDI Team to discuss</w:t>
      </w:r>
      <w:r w:rsidR="0055451B">
        <w:rPr>
          <w:rFonts w:ascii="Arial" w:hAnsi="Arial" w:cs="Arial"/>
          <w:b w:val="0"/>
          <w:bCs w:val="0"/>
          <w:noProof/>
          <w:lang w:val="en-US"/>
        </w:rPr>
        <w:t xml:space="preserve"> the idea</w:t>
      </w:r>
      <w:r w:rsidR="008C2C0E" w:rsidRPr="00C13E0C">
        <w:rPr>
          <w:rFonts w:ascii="Arial" w:hAnsi="Arial" w:cs="Arial"/>
          <w:b w:val="0"/>
          <w:bCs w:val="0"/>
          <w:noProof/>
          <w:lang w:val="en-US"/>
        </w:rPr>
        <w:t>. We recognise that, as an institution with a large amount of staff each in separate working systems and departments, it may be difficult to initially connect with other members of a group.</w:t>
      </w:r>
    </w:p>
    <w:p w14:paraId="7E258E96" w14:textId="77777777" w:rsidR="008C2C0E" w:rsidRDefault="008C2C0E" w:rsidP="00774376">
      <w:pPr>
        <w:pStyle w:val="Title"/>
        <w:spacing w:line="276" w:lineRule="auto"/>
        <w:ind w:right="-7"/>
        <w:jc w:val="left"/>
        <w:rPr>
          <w:rFonts w:ascii="Arial" w:hAnsi="Arial" w:cs="Arial"/>
          <w:b w:val="0"/>
          <w:bCs w:val="0"/>
          <w:noProof/>
          <w:lang w:val="en-US"/>
        </w:rPr>
      </w:pPr>
    </w:p>
    <w:p w14:paraId="07BEB3A9" w14:textId="46A7A2C1" w:rsidR="003548C0" w:rsidRPr="00DD4E29" w:rsidRDefault="004C5B9D" w:rsidP="003548C0">
      <w:r w:rsidRPr="00DD4E29">
        <w:rPr>
          <w:rFonts w:ascii="Arial" w:hAnsi="Arial" w:cs="Arial"/>
          <w:b/>
          <w:bCs/>
        </w:rPr>
        <w:t>5</w:t>
      </w:r>
      <w:r w:rsidR="003548C0" w:rsidRPr="00DD4E29">
        <w:rPr>
          <w:rFonts w:ascii="Arial" w:hAnsi="Arial" w:cs="Arial"/>
          <w:b/>
          <w:bCs/>
        </w:rPr>
        <w:t>.</w:t>
      </w:r>
      <w:r w:rsidR="003548C0" w:rsidRPr="00DD4E29">
        <w:rPr>
          <w:rFonts w:ascii="Arial" w:hAnsi="Arial" w:cs="Arial"/>
        </w:rPr>
        <w:tab/>
      </w:r>
      <w:r w:rsidR="003548C0" w:rsidRPr="00DD4E29">
        <w:rPr>
          <w:rFonts w:ascii="Arial" w:hAnsi="Arial" w:cs="Arial"/>
          <w:b/>
          <w:bCs/>
        </w:rPr>
        <w:t>Disbandment or merging of a Staff Network(s)</w:t>
      </w:r>
    </w:p>
    <w:p w14:paraId="04475D4B" w14:textId="77777777" w:rsidR="003548C0" w:rsidRPr="00DD4E29" w:rsidRDefault="003548C0" w:rsidP="003548C0">
      <w:pPr>
        <w:pStyle w:val="Title"/>
        <w:spacing w:line="276" w:lineRule="auto"/>
        <w:ind w:right="-7"/>
        <w:jc w:val="left"/>
        <w:rPr>
          <w:rFonts w:ascii="Arial" w:hAnsi="Arial" w:cs="Arial"/>
          <w:b w:val="0"/>
          <w:bCs w:val="0"/>
        </w:rPr>
      </w:pPr>
    </w:p>
    <w:p w14:paraId="40D2BB5F" w14:textId="3112024D" w:rsidR="003548C0" w:rsidRPr="00DD4E29" w:rsidRDefault="004C5B9D" w:rsidP="004C5B9D">
      <w:pPr>
        <w:pStyle w:val="Title"/>
        <w:spacing w:line="276" w:lineRule="auto"/>
        <w:ind w:left="720" w:right="-7" w:hanging="720"/>
        <w:jc w:val="left"/>
        <w:rPr>
          <w:rFonts w:ascii="Arial" w:hAnsi="Arial" w:cs="Arial"/>
          <w:b w:val="0"/>
          <w:bCs w:val="0"/>
        </w:rPr>
      </w:pPr>
      <w:r w:rsidRPr="00DD4E29">
        <w:rPr>
          <w:rFonts w:ascii="Arial" w:hAnsi="Arial" w:cs="Arial"/>
          <w:b w:val="0"/>
          <w:bCs w:val="0"/>
        </w:rPr>
        <w:t>5.1</w:t>
      </w:r>
      <w:r w:rsidRPr="00DD4E29">
        <w:rPr>
          <w:rFonts w:ascii="Arial" w:hAnsi="Arial" w:cs="Arial"/>
          <w:b w:val="0"/>
          <w:bCs w:val="0"/>
        </w:rPr>
        <w:tab/>
      </w:r>
      <w:r w:rsidR="00CB6824" w:rsidRPr="00DD4E29">
        <w:rPr>
          <w:rFonts w:ascii="Arial" w:hAnsi="Arial" w:cs="Arial"/>
          <w:b w:val="0"/>
          <w:bCs w:val="0"/>
        </w:rPr>
        <w:t xml:space="preserve">In the event that an existing staff network's membership fall below the minimum requirement of five, the EDI Team will support the leadership of the network to increase membership through promotions and communications </w:t>
      </w:r>
      <w:r w:rsidR="00CB6824" w:rsidRPr="00DD4E29">
        <w:rPr>
          <w:rFonts w:ascii="Arial" w:hAnsi="Arial" w:cs="Arial"/>
          <w:b w:val="0"/>
          <w:bCs w:val="0"/>
        </w:rPr>
        <w:lastRenderedPageBreak/>
        <w:t xml:space="preserve">related to the network. If, after one term, the membership remains insufficient, the network and the EDI Team in consultation with the leadership team can recommend to the University EDI Committee to disband the staff network. </w:t>
      </w:r>
    </w:p>
    <w:p w14:paraId="6F6AFD08" w14:textId="77777777" w:rsidR="003548C0" w:rsidRPr="00DD4E29" w:rsidRDefault="003548C0" w:rsidP="003548C0">
      <w:pPr>
        <w:pStyle w:val="Title"/>
        <w:spacing w:line="276" w:lineRule="auto"/>
        <w:ind w:right="-7"/>
        <w:jc w:val="left"/>
        <w:rPr>
          <w:rFonts w:ascii="Arial" w:hAnsi="Arial" w:cs="Arial"/>
          <w:b w:val="0"/>
          <w:bCs w:val="0"/>
        </w:rPr>
      </w:pPr>
    </w:p>
    <w:p w14:paraId="767A0DB8" w14:textId="3DE90FDA" w:rsidR="003548C0" w:rsidRPr="00DD4E29" w:rsidRDefault="008D7DAE" w:rsidP="00CB6824">
      <w:pPr>
        <w:pStyle w:val="Title"/>
        <w:spacing w:line="276" w:lineRule="auto"/>
        <w:ind w:left="720" w:right="-7" w:hanging="720"/>
        <w:jc w:val="left"/>
        <w:rPr>
          <w:rFonts w:ascii="Arial" w:hAnsi="Arial" w:cs="Arial"/>
          <w:b w:val="0"/>
          <w:bCs w:val="0"/>
        </w:rPr>
      </w:pPr>
      <w:r w:rsidRPr="00DD4E29">
        <w:rPr>
          <w:rFonts w:ascii="Arial" w:hAnsi="Arial" w:cs="Arial"/>
          <w:b w:val="0"/>
          <w:bCs w:val="0"/>
        </w:rPr>
        <w:t>5.2</w:t>
      </w:r>
      <w:r w:rsidRPr="00DD4E29">
        <w:rPr>
          <w:rFonts w:ascii="Arial" w:hAnsi="Arial" w:cs="Arial"/>
          <w:b w:val="0"/>
          <w:bCs w:val="0"/>
        </w:rPr>
        <w:tab/>
      </w:r>
      <w:r w:rsidR="00CB6824" w:rsidRPr="00DD4E29">
        <w:rPr>
          <w:rFonts w:ascii="Arial" w:hAnsi="Arial" w:cs="Arial"/>
          <w:b w:val="0"/>
          <w:bCs w:val="0"/>
        </w:rPr>
        <w:t>If a staff network decides to merge with another existing staff network, they should directly send an email to the EDI Team (edi@lancaster.ac.uk) with their proposal. The email must include the names of all proposing staff members, a brief explanation for the disbandment or merging, and specify the percentage of network members supporting this decision.</w:t>
      </w:r>
    </w:p>
    <w:p w14:paraId="436D48C0" w14:textId="77777777" w:rsidR="003548C0" w:rsidRPr="00DD4E29" w:rsidRDefault="003548C0" w:rsidP="003548C0">
      <w:pPr>
        <w:pStyle w:val="Title"/>
        <w:spacing w:line="276" w:lineRule="auto"/>
        <w:ind w:right="-7"/>
        <w:rPr>
          <w:rFonts w:ascii="Arial" w:hAnsi="Arial" w:cs="Arial"/>
          <w:b w:val="0"/>
          <w:bCs w:val="0"/>
        </w:rPr>
      </w:pPr>
    </w:p>
    <w:p w14:paraId="528CBFCC" w14:textId="0EF25EAF" w:rsidR="003548C0" w:rsidRPr="00DD4E29" w:rsidRDefault="006008D3" w:rsidP="006008D3">
      <w:pPr>
        <w:pStyle w:val="Title"/>
        <w:spacing w:line="276" w:lineRule="auto"/>
        <w:ind w:left="720" w:right="-7" w:hanging="720"/>
        <w:jc w:val="both"/>
      </w:pPr>
      <w:r w:rsidRPr="00DD4E29">
        <w:rPr>
          <w:rFonts w:ascii="Arial" w:hAnsi="Arial" w:cs="Arial"/>
          <w:b w:val="0"/>
          <w:bCs w:val="0"/>
        </w:rPr>
        <w:t>5.3</w:t>
      </w:r>
      <w:r w:rsidRPr="00DD4E29">
        <w:rPr>
          <w:rFonts w:ascii="Arial" w:hAnsi="Arial" w:cs="Arial"/>
          <w:b w:val="0"/>
          <w:bCs w:val="0"/>
        </w:rPr>
        <w:tab/>
      </w:r>
      <w:r w:rsidR="003548C0" w:rsidRPr="00DD4E29">
        <w:rPr>
          <w:rFonts w:ascii="Arial" w:hAnsi="Arial" w:cs="Arial"/>
          <w:b w:val="0"/>
          <w:bCs w:val="0"/>
        </w:rPr>
        <w:t>If a network considers disbandment or merging, the EDI Advisor will assist with archiving network documents and resources or facilitating their integration into an existing staff network.</w:t>
      </w:r>
    </w:p>
    <w:p w14:paraId="724DE4F6" w14:textId="77777777" w:rsidR="004C5B9D" w:rsidRPr="00DD4E29" w:rsidRDefault="004C5B9D" w:rsidP="004C5B9D">
      <w:pPr>
        <w:pStyle w:val="Title"/>
        <w:spacing w:line="276" w:lineRule="auto"/>
        <w:ind w:right="-7"/>
        <w:jc w:val="left"/>
        <w:rPr>
          <w:rFonts w:ascii="Arial" w:hAnsi="Arial" w:cs="Arial"/>
          <w:b w:val="0"/>
          <w:bCs w:val="0"/>
        </w:rPr>
      </w:pPr>
    </w:p>
    <w:p w14:paraId="11BBE06A" w14:textId="60749BF6" w:rsidR="004C5B9D" w:rsidRDefault="005567E5" w:rsidP="005567E5">
      <w:pPr>
        <w:pStyle w:val="Title"/>
        <w:spacing w:line="276" w:lineRule="auto"/>
        <w:ind w:left="720" w:right="-7" w:hanging="720"/>
        <w:jc w:val="left"/>
        <w:rPr>
          <w:rFonts w:ascii="Arial" w:hAnsi="Arial" w:cs="Arial"/>
          <w:b w:val="0"/>
          <w:bCs w:val="0"/>
        </w:rPr>
      </w:pPr>
      <w:r w:rsidRPr="00DD4E29">
        <w:rPr>
          <w:rFonts w:ascii="Arial" w:hAnsi="Arial" w:cs="Arial"/>
          <w:b w:val="0"/>
          <w:bCs w:val="0"/>
        </w:rPr>
        <w:t>5.4</w:t>
      </w:r>
      <w:r w:rsidRPr="00DD4E29">
        <w:rPr>
          <w:rFonts w:ascii="Arial" w:hAnsi="Arial" w:cs="Arial"/>
          <w:b w:val="0"/>
          <w:bCs w:val="0"/>
        </w:rPr>
        <w:tab/>
      </w:r>
      <w:r w:rsidR="006008D3" w:rsidRPr="00DD4E29">
        <w:rPr>
          <w:rFonts w:ascii="Arial" w:hAnsi="Arial" w:cs="Arial"/>
          <w:b w:val="0"/>
          <w:bCs w:val="0"/>
        </w:rPr>
        <w:t>T</w:t>
      </w:r>
      <w:r w:rsidR="004C5B9D" w:rsidRPr="00DD4E29">
        <w:rPr>
          <w:rFonts w:ascii="Arial" w:hAnsi="Arial" w:cs="Arial"/>
          <w:b w:val="0"/>
          <w:bCs w:val="0"/>
        </w:rPr>
        <w:t xml:space="preserve">he </w:t>
      </w:r>
      <w:r w:rsidRPr="00DD4E29">
        <w:rPr>
          <w:rFonts w:ascii="Arial" w:hAnsi="Arial" w:cs="Arial"/>
          <w:b w:val="0"/>
          <w:bCs w:val="0"/>
        </w:rPr>
        <w:t xml:space="preserve">University </w:t>
      </w:r>
      <w:r w:rsidR="004C5B9D" w:rsidRPr="00DD4E29">
        <w:rPr>
          <w:rFonts w:ascii="Arial" w:hAnsi="Arial" w:cs="Arial"/>
          <w:b w:val="0"/>
          <w:bCs w:val="0"/>
        </w:rPr>
        <w:t xml:space="preserve">EDI </w:t>
      </w:r>
      <w:r w:rsidRPr="00DD4E29">
        <w:rPr>
          <w:rFonts w:ascii="Arial" w:hAnsi="Arial" w:cs="Arial"/>
          <w:b w:val="0"/>
          <w:bCs w:val="0"/>
        </w:rPr>
        <w:t xml:space="preserve">Committee in consultation with </w:t>
      </w:r>
      <w:r w:rsidR="00D23A1E" w:rsidRPr="00DD4E29">
        <w:rPr>
          <w:rFonts w:ascii="Arial" w:hAnsi="Arial" w:cs="Arial"/>
          <w:b w:val="0"/>
          <w:bCs w:val="0"/>
        </w:rPr>
        <w:t xml:space="preserve">the EDI </w:t>
      </w:r>
      <w:r w:rsidR="004C5B9D" w:rsidRPr="00DD4E29">
        <w:rPr>
          <w:rFonts w:ascii="Arial" w:hAnsi="Arial" w:cs="Arial"/>
          <w:b w:val="0"/>
          <w:bCs w:val="0"/>
        </w:rPr>
        <w:t xml:space="preserve">Team </w:t>
      </w:r>
      <w:r w:rsidR="00D23A1E" w:rsidRPr="00DD4E29">
        <w:rPr>
          <w:rFonts w:ascii="Arial" w:hAnsi="Arial" w:cs="Arial"/>
          <w:b w:val="0"/>
          <w:bCs w:val="0"/>
        </w:rPr>
        <w:t>will be the ultimate decision</w:t>
      </w:r>
      <w:r w:rsidR="00CB6824" w:rsidRPr="00DD4E29">
        <w:rPr>
          <w:rFonts w:ascii="Arial" w:hAnsi="Arial" w:cs="Arial"/>
          <w:b w:val="0"/>
          <w:bCs w:val="0"/>
        </w:rPr>
        <w:t>-</w:t>
      </w:r>
      <w:r w:rsidR="00215AFB" w:rsidRPr="00DD4E29">
        <w:rPr>
          <w:rFonts w:ascii="Arial" w:hAnsi="Arial" w:cs="Arial"/>
          <w:b w:val="0"/>
          <w:bCs w:val="0"/>
        </w:rPr>
        <w:t>making forum in relation to the above.</w:t>
      </w:r>
    </w:p>
    <w:p w14:paraId="1A50AE22" w14:textId="77777777" w:rsidR="003548C0" w:rsidRPr="003548C0" w:rsidRDefault="003548C0" w:rsidP="00774376">
      <w:pPr>
        <w:pStyle w:val="Title"/>
        <w:spacing w:line="276" w:lineRule="auto"/>
        <w:ind w:right="-7"/>
        <w:jc w:val="left"/>
        <w:rPr>
          <w:rFonts w:ascii="Arial" w:hAnsi="Arial" w:cs="Arial"/>
          <w:b w:val="0"/>
          <w:bCs w:val="0"/>
          <w:noProof/>
        </w:rPr>
      </w:pPr>
    </w:p>
    <w:p w14:paraId="05360C89" w14:textId="24F285DB" w:rsidR="00774376" w:rsidRPr="00EE54DA" w:rsidRDefault="002315E9" w:rsidP="00774376">
      <w:pPr>
        <w:pStyle w:val="Title"/>
        <w:spacing w:line="276" w:lineRule="auto"/>
        <w:ind w:right="-7"/>
        <w:jc w:val="left"/>
        <w:rPr>
          <w:rFonts w:ascii="Arial" w:hAnsi="Arial" w:cs="Arial"/>
        </w:rPr>
      </w:pPr>
      <w:r>
        <w:rPr>
          <w:rFonts w:ascii="Arial" w:hAnsi="Arial" w:cs="Arial"/>
        </w:rPr>
        <w:t>6</w:t>
      </w:r>
      <w:r w:rsidR="00774376" w:rsidRPr="00EE54DA">
        <w:rPr>
          <w:rFonts w:ascii="Arial" w:hAnsi="Arial" w:cs="Arial"/>
        </w:rPr>
        <w:t>.</w:t>
      </w:r>
      <w:r w:rsidR="00774376" w:rsidRPr="00EE54DA">
        <w:rPr>
          <w:rFonts w:ascii="Arial" w:hAnsi="Arial" w:cs="Arial"/>
        </w:rPr>
        <w:tab/>
        <w:t>The Role of All</w:t>
      </w:r>
      <w:r w:rsidR="006B0AC3" w:rsidRPr="00EE54DA">
        <w:rPr>
          <w:rFonts w:ascii="Arial" w:hAnsi="Arial" w:cs="Arial"/>
        </w:rPr>
        <w:t>yship</w:t>
      </w:r>
      <w:r w:rsidR="00774376" w:rsidRPr="00EE54DA">
        <w:rPr>
          <w:rFonts w:ascii="Arial" w:hAnsi="Arial" w:cs="Arial"/>
        </w:rPr>
        <w:t xml:space="preserve"> Networks</w:t>
      </w:r>
    </w:p>
    <w:p w14:paraId="52CEF0FC" w14:textId="77777777" w:rsidR="006B0AC3" w:rsidRPr="00EE54DA" w:rsidRDefault="006B0AC3" w:rsidP="00774376">
      <w:pPr>
        <w:pStyle w:val="Title"/>
        <w:spacing w:line="276" w:lineRule="auto"/>
        <w:ind w:right="-7"/>
        <w:jc w:val="left"/>
        <w:rPr>
          <w:rFonts w:ascii="Arial" w:hAnsi="Arial" w:cs="Arial"/>
          <w:b w:val="0"/>
          <w:bCs w:val="0"/>
        </w:rPr>
      </w:pPr>
    </w:p>
    <w:p w14:paraId="2A515CC0" w14:textId="12F56532" w:rsidR="006B0AC3" w:rsidRPr="00EE54DA" w:rsidRDefault="005E4495" w:rsidP="00774376">
      <w:pPr>
        <w:pStyle w:val="Title"/>
        <w:spacing w:line="276" w:lineRule="auto"/>
        <w:ind w:right="-7"/>
        <w:jc w:val="left"/>
        <w:rPr>
          <w:rFonts w:ascii="Arial" w:hAnsi="Arial" w:cs="Arial"/>
          <w:b w:val="0"/>
          <w:bCs w:val="0"/>
        </w:rPr>
      </w:pPr>
      <w:r w:rsidRPr="00EE54DA">
        <w:rPr>
          <w:rFonts w:ascii="Arial" w:hAnsi="Arial" w:cs="Arial"/>
          <w:b w:val="0"/>
          <w:bCs w:val="0"/>
        </w:rPr>
        <w:t>LU</w:t>
      </w:r>
      <w:r w:rsidR="006B0AC3" w:rsidRPr="00EE54DA">
        <w:rPr>
          <w:rFonts w:ascii="Arial" w:hAnsi="Arial" w:cs="Arial"/>
          <w:b w:val="0"/>
          <w:bCs w:val="0"/>
        </w:rPr>
        <w:t xml:space="preserve"> also recognise</w:t>
      </w:r>
      <w:r w:rsidRPr="00EE54DA">
        <w:rPr>
          <w:rFonts w:ascii="Arial" w:hAnsi="Arial" w:cs="Arial"/>
          <w:b w:val="0"/>
          <w:bCs w:val="0"/>
        </w:rPr>
        <w:t>s</w:t>
      </w:r>
      <w:r w:rsidR="006B0AC3" w:rsidRPr="00EE54DA">
        <w:rPr>
          <w:rFonts w:ascii="Arial" w:hAnsi="Arial" w:cs="Arial"/>
          <w:b w:val="0"/>
          <w:bCs w:val="0"/>
        </w:rPr>
        <w:t xml:space="preserve"> that some </w:t>
      </w:r>
      <w:r w:rsidRPr="00EE54DA">
        <w:rPr>
          <w:rFonts w:ascii="Arial" w:hAnsi="Arial" w:cs="Arial"/>
          <w:b w:val="0"/>
          <w:bCs w:val="0"/>
        </w:rPr>
        <w:t>existent</w:t>
      </w:r>
      <w:r w:rsidR="006B0AC3" w:rsidRPr="00EE54DA">
        <w:rPr>
          <w:rFonts w:ascii="Arial" w:hAnsi="Arial" w:cs="Arial"/>
          <w:b w:val="0"/>
          <w:bCs w:val="0"/>
        </w:rPr>
        <w:t xml:space="preserve"> or proposed networks may benefit from the existence of an Allyship network, where members of the staff outside of their network wish to show support, learn more about the barriers and challenges, and encourage active allyship for the members of the network.</w:t>
      </w:r>
      <w:r w:rsidR="54EAB83E" w:rsidRPr="00EE54DA">
        <w:rPr>
          <w:rFonts w:ascii="Arial" w:hAnsi="Arial" w:cs="Arial"/>
          <w:b w:val="0"/>
          <w:bCs w:val="0"/>
        </w:rPr>
        <w:t xml:space="preserve"> </w:t>
      </w:r>
      <w:r w:rsidR="006B0AC3" w:rsidRPr="00EE54DA">
        <w:rPr>
          <w:rFonts w:ascii="Arial" w:hAnsi="Arial" w:cs="Arial"/>
          <w:b w:val="0"/>
          <w:bCs w:val="0"/>
        </w:rPr>
        <w:t>In these scenarios, the existent staff network will be referred to as the ‘primary Staff Network’, in relation to the allyship network.</w:t>
      </w:r>
    </w:p>
    <w:p w14:paraId="35AD142A" w14:textId="77777777" w:rsidR="006B0AC3" w:rsidRPr="00EE54DA" w:rsidRDefault="006B0AC3" w:rsidP="00774376">
      <w:pPr>
        <w:pStyle w:val="Title"/>
        <w:spacing w:line="276" w:lineRule="auto"/>
        <w:ind w:right="-7"/>
        <w:jc w:val="left"/>
        <w:rPr>
          <w:rFonts w:ascii="Arial" w:hAnsi="Arial" w:cs="Arial"/>
          <w:b w:val="0"/>
          <w:bCs w:val="0"/>
        </w:rPr>
      </w:pPr>
    </w:p>
    <w:p w14:paraId="225C7F0D" w14:textId="336F4D00" w:rsidR="006B0AC3" w:rsidRPr="00EE54DA" w:rsidRDefault="006B0AC3" w:rsidP="00774376">
      <w:pPr>
        <w:pStyle w:val="Title"/>
        <w:spacing w:line="276" w:lineRule="auto"/>
        <w:ind w:right="-7"/>
        <w:jc w:val="left"/>
        <w:rPr>
          <w:rFonts w:ascii="Arial" w:hAnsi="Arial" w:cs="Arial"/>
          <w:b w:val="0"/>
          <w:bCs w:val="0"/>
        </w:rPr>
      </w:pPr>
      <w:r w:rsidRPr="00EE54DA">
        <w:rPr>
          <w:rFonts w:ascii="Arial" w:hAnsi="Arial" w:cs="Arial"/>
          <w:b w:val="0"/>
          <w:bCs w:val="0"/>
        </w:rPr>
        <w:t xml:space="preserve">These Allyship Networks will be regarded as a sub-network of the primary staff network. The leadership team of the primary Staff Network will be responsible for the management and delivery of the allyship network. However, the EDI team </w:t>
      </w:r>
      <w:r w:rsidR="00EE54DA" w:rsidRPr="00EE54DA">
        <w:rPr>
          <w:rFonts w:ascii="Arial" w:hAnsi="Arial" w:cs="Arial"/>
          <w:b w:val="0"/>
          <w:bCs w:val="0"/>
        </w:rPr>
        <w:t xml:space="preserve">will </w:t>
      </w:r>
      <w:r w:rsidRPr="00EE54DA">
        <w:rPr>
          <w:rFonts w:ascii="Arial" w:hAnsi="Arial" w:cs="Arial"/>
          <w:b w:val="0"/>
          <w:bCs w:val="0"/>
        </w:rPr>
        <w:t>support in administrative work, event delivery and network planning as appropriate.</w:t>
      </w:r>
    </w:p>
    <w:p w14:paraId="5170ABFA" w14:textId="77777777" w:rsidR="006B0AC3" w:rsidRPr="00EE54DA" w:rsidRDefault="006B0AC3" w:rsidP="00774376">
      <w:pPr>
        <w:pStyle w:val="Title"/>
        <w:spacing w:line="276" w:lineRule="auto"/>
        <w:ind w:right="-7"/>
        <w:jc w:val="left"/>
        <w:rPr>
          <w:rFonts w:ascii="Arial" w:hAnsi="Arial" w:cs="Arial"/>
          <w:b w:val="0"/>
          <w:bCs w:val="0"/>
        </w:rPr>
      </w:pPr>
    </w:p>
    <w:p w14:paraId="27BAC6D0" w14:textId="4516D963" w:rsidR="006B0AC3" w:rsidRPr="00EE54DA" w:rsidRDefault="0058315A" w:rsidP="00774376">
      <w:pPr>
        <w:pStyle w:val="Title"/>
        <w:spacing w:line="276" w:lineRule="auto"/>
        <w:ind w:right="-7"/>
        <w:jc w:val="left"/>
        <w:rPr>
          <w:rFonts w:ascii="Arial" w:hAnsi="Arial" w:cs="Arial"/>
          <w:b w:val="0"/>
          <w:bCs w:val="0"/>
        </w:rPr>
      </w:pPr>
      <w:r w:rsidRPr="151678EE">
        <w:rPr>
          <w:rFonts w:ascii="Arial" w:hAnsi="Arial" w:cs="Arial"/>
          <w:b w:val="0"/>
          <w:bCs w:val="0"/>
        </w:rPr>
        <w:t xml:space="preserve">Though </w:t>
      </w:r>
      <w:r w:rsidR="006B0AC3" w:rsidRPr="151678EE">
        <w:rPr>
          <w:rFonts w:ascii="Arial" w:hAnsi="Arial" w:cs="Arial"/>
          <w:b w:val="0"/>
          <w:bCs w:val="0"/>
        </w:rPr>
        <w:t xml:space="preserve">Allyship networks will </w:t>
      </w:r>
      <w:r w:rsidR="006B0AC3" w:rsidRPr="151678EE">
        <w:rPr>
          <w:rFonts w:ascii="Arial" w:hAnsi="Arial" w:cs="Arial"/>
          <w:u w:val="single"/>
        </w:rPr>
        <w:t>not</w:t>
      </w:r>
      <w:r w:rsidR="009E6D7D" w:rsidRPr="151678EE">
        <w:rPr>
          <w:rFonts w:ascii="Arial" w:hAnsi="Arial" w:cs="Arial"/>
          <w:b w:val="0"/>
          <w:bCs w:val="0"/>
        </w:rPr>
        <w:t xml:space="preserve"> b</w:t>
      </w:r>
      <w:r w:rsidR="006B0AC3" w:rsidRPr="151678EE">
        <w:rPr>
          <w:rFonts w:ascii="Arial" w:hAnsi="Arial" w:cs="Arial"/>
          <w:b w:val="0"/>
          <w:bCs w:val="0"/>
        </w:rPr>
        <w:t>e allocated any additional funding</w:t>
      </w:r>
      <w:r w:rsidRPr="151678EE">
        <w:rPr>
          <w:rFonts w:ascii="Arial" w:hAnsi="Arial" w:cs="Arial"/>
          <w:b w:val="0"/>
          <w:bCs w:val="0"/>
        </w:rPr>
        <w:t>, the</w:t>
      </w:r>
      <w:r w:rsidR="00266B3D" w:rsidRPr="151678EE">
        <w:rPr>
          <w:rFonts w:ascii="Arial" w:hAnsi="Arial" w:cs="Arial"/>
          <w:b w:val="0"/>
          <w:bCs w:val="0"/>
        </w:rPr>
        <w:t xml:space="preserve"> ally network</w:t>
      </w:r>
      <w:r w:rsidRPr="151678EE">
        <w:rPr>
          <w:rFonts w:ascii="Arial" w:hAnsi="Arial" w:cs="Arial"/>
          <w:b w:val="0"/>
          <w:bCs w:val="0"/>
        </w:rPr>
        <w:t xml:space="preserve"> leadership team </w:t>
      </w:r>
      <w:r w:rsidR="00266B3D" w:rsidRPr="151678EE">
        <w:rPr>
          <w:rFonts w:ascii="Arial" w:hAnsi="Arial" w:cs="Arial"/>
          <w:b w:val="0"/>
          <w:bCs w:val="0"/>
        </w:rPr>
        <w:t>benefit from the same time</w:t>
      </w:r>
      <w:r w:rsidR="00DC6394">
        <w:rPr>
          <w:rFonts w:ascii="Arial" w:hAnsi="Arial" w:cs="Arial"/>
          <w:b w:val="0"/>
          <w:bCs w:val="0"/>
        </w:rPr>
        <w:t xml:space="preserve"> allocation</w:t>
      </w:r>
      <w:r w:rsidR="00266B3D" w:rsidRPr="151678EE">
        <w:rPr>
          <w:rFonts w:ascii="Arial" w:hAnsi="Arial" w:cs="Arial"/>
          <w:b w:val="0"/>
          <w:bCs w:val="0"/>
        </w:rPr>
        <w:t xml:space="preserve"> a</w:t>
      </w:r>
      <w:r w:rsidR="00DC6394">
        <w:rPr>
          <w:rFonts w:ascii="Arial" w:hAnsi="Arial" w:cs="Arial"/>
          <w:b w:val="0"/>
          <w:bCs w:val="0"/>
        </w:rPr>
        <w:t>s</w:t>
      </w:r>
      <w:r w:rsidRPr="151678EE">
        <w:rPr>
          <w:rFonts w:ascii="Arial" w:hAnsi="Arial" w:cs="Arial"/>
          <w:b w:val="0"/>
          <w:bCs w:val="0"/>
        </w:rPr>
        <w:t xml:space="preserve"> outlined in </w:t>
      </w:r>
      <w:r w:rsidR="00EB58A9">
        <w:rPr>
          <w:rFonts w:ascii="Arial" w:hAnsi="Arial" w:cs="Arial"/>
          <w:b w:val="0"/>
          <w:bCs w:val="0"/>
        </w:rPr>
        <w:t>s</w:t>
      </w:r>
      <w:r w:rsidRPr="151678EE">
        <w:rPr>
          <w:rFonts w:ascii="Arial" w:hAnsi="Arial" w:cs="Arial"/>
          <w:b w:val="0"/>
          <w:bCs w:val="0"/>
        </w:rPr>
        <w:t xml:space="preserve">ection </w:t>
      </w:r>
      <w:r w:rsidR="00F67EA2">
        <w:rPr>
          <w:rFonts w:ascii="Arial" w:hAnsi="Arial" w:cs="Arial"/>
          <w:b w:val="0"/>
          <w:bCs w:val="0"/>
        </w:rPr>
        <w:t>8</w:t>
      </w:r>
      <w:r w:rsidRPr="151678EE">
        <w:rPr>
          <w:rFonts w:ascii="Arial" w:hAnsi="Arial" w:cs="Arial"/>
          <w:b w:val="0"/>
          <w:bCs w:val="0"/>
        </w:rPr>
        <w:t>.3</w:t>
      </w:r>
      <w:r w:rsidR="006B0AC3" w:rsidRPr="151678EE">
        <w:rPr>
          <w:rFonts w:ascii="Arial" w:hAnsi="Arial" w:cs="Arial"/>
          <w:b w:val="0"/>
          <w:bCs w:val="0"/>
        </w:rPr>
        <w:t xml:space="preserve">. Where funds are required, this is </w:t>
      </w:r>
      <w:r w:rsidR="007F27E1" w:rsidRPr="151678EE">
        <w:rPr>
          <w:rFonts w:ascii="Arial" w:hAnsi="Arial" w:cs="Arial"/>
          <w:b w:val="0"/>
          <w:bCs w:val="0"/>
        </w:rPr>
        <w:t xml:space="preserve">typically </w:t>
      </w:r>
      <w:r w:rsidR="006B0AC3" w:rsidRPr="151678EE">
        <w:rPr>
          <w:rFonts w:ascii="Arial" w:hAnsi="Arial" w:cs="Arial"/>
          <w:b w:val="0"/>
          <w:bCs w:val="0"/>
        </w:rPr>
        <w:t>expected to come from the primary Staff Network’s budget.</w:t>
      </w:r>
      <w:r w:rsidRPr="151678EE">
        <w:rPr>
          <w:rFonts w:ascii="Arial" w:hAnsi="Arial" w:cs="Arial"/>
          <w:b w:val="0"/>
          <w:bCs w:val="0"/>
        </w:rPr>
        <w:t xml:space="preserve"> </w:t>
      </w:r>
      <w:r w:rsidR="00781E74" w:rsidRPr="151678EE">
        <w:rPr>
          <w:rFonts w:ascii="Arial" w:hAnsi="Arial" w:cs="Arial"/>
          <w:b w:val="0"/>
          <w:bCs w:val="0"/>
        </w:rPr>
        <w:t xml:space="preserve"> Where</w:t>
      </w:r>
      <w:r w:rsidR="00FE10DD" w:rsidRPr="151678EE">
        <w:rPr>
          <w:rFonts w:ascii="Arial" w:hAnsi="Arial" w:cs="Arial"/>
          <w:b w:val="0"/>
          <w:bCs w:val="0"/>
        </w:rPr>
        <w:t xml:space="preserve"> the</w:t>
      </w:r>
      <w:r w:rsidR="00781E74" w:rsidRPr="151678EE">
        <w:rPr>
          <w:rFonts w:ascii="Arial" w:hAnsi="Arial" w:cs="Arial"/>
          <w:b w:val="0"/>
          <w:bCs w:val="0"/>
        </w:rPr>
        <w:t xml:space="preserve"> funding needs of an allyship network are </w:t>
      </w:r>
      <w:r w:rsidR="00FE10DD" w:rsidRPr="151678EE">
        <w:rPr>
          <w:rFonts w:ascii="Arial" w:hAnsi="Arial" w:cs="Arial"/>
          <w:b w:val="0"/>
          <w:bCs w:val="0"/>
        </w:rPr>
        <w:t>too large to be appropriately covered by their prim</w:t>
      </w:r>
      <w:r w:rsidR="4553F6B6" w:rsidRPr="151678EE">
        <w:rPr>
          <w:rFonts w:ascii="Arial" w:hAnsi="Arial" w:cs="Arial"/>
          <w:b w:val="0"/>
          <w:bCs w:val="0"/>
        </w:rPr>
        <w:t>a</w:t>
      </w:r>
      <w:r w:rsidR="00FE10DD" w:rsidRPr="151678EE">
        <w:rPr>
          <w:rFonts w:ascii="Arial" w:hAnsi="Arial" w:cs="Arial"/>
          <w:b w:val="0"/>
          <w:bCs w:val="0"/>
        </w:rPr>
        <w:t>ry staff network, the network leadership team(s) should speak directly with the EDI Team to explore alternat</w:t>
      </w:r>
      <w:r w:rsidR="00EB58A9">
        <w:rPr>
          <w:rFonts w:ascii="Arial" w:hAnsi="Arial" w:cs="Arial"/>
          <w:b w:val="0"/>
          <w:bCs w:val="0"/>
        </w:rPr>
        <w:t>ive</w:t>
      </w:r>
      <w:r w:rsidR="00FE10DD" w:rsidRPr="151678EE">
        <w:rPr>
          <w:rFonts w:ascii="Arial" w:hAnsi="Arial" w:cs="Arial"/>
          <w:b w:val="0"/>
          <w:bCs w:val="0"/>
        </w:rPr>
        <w:t xml:space="preserve"> options.</w:t>
      </w:r>
    </w:p>
    <w:p w14:paraId="5F6AF31D" w14:textId="77777777" w:rsidR="006B0AC3" w:rsidRPr="00EE54DA" w:rsidRDefault="006B0AC3" w:rsidP="00774376">
      <w:pPr>
        <w:pStyle w:val="Title"/>
        <w:spacing w:line="276" w:lineRule="auto"/>
        <w:ind w:right="-7"/>
        <w:jc w:val="left"/>
        <w:rPr>
          <w:rFonts w:ascii="Arial" w:hAnsi="Arial" w:cs="Arial"/>
          <w:b w:val="0"/>
          <w:bCs w:val="0"/>
        </w:rPr>
      </w:pPr>
    </w:p>
    <w:p w14:paraId="2C28DDE9" w14:textId="076451E8" w:rsidR="006B0AC3" w:rsidRPr="00EE54DA" w:rsidRDefault="006B0AC3" w:rsidP="00774376">
      <w:pPr>
        <w:pStyle w:val="Title"/>
        <w:spacing w:line="276" w:lineRule="auto"/>
        <w:ind w:right="-7"/>
        <w:jc w:val="left"/>
        <w:rPr>
          <w:rFonts w:ascii="Arial" w:hAnsi="Arial" w:cs="Arial"/>
          <w:b w:val="0"/>
          <w:bCs w:val="0"/>
        </w:rPr>
      </w:pPr>
      <w:r w:rsidRPr="00EE54DA">
        <w:rPr>
          <w:rFonts w:ascii="Arial" w:hAnsi="Arial" w:cs="Arial"/>
          <w:b w:val="0"/>
          <w:bCs w:val="0"/>
        </w:rPr>
        <w:t xml:space="preserve">All further information in this document regards Allyship </w:t>
      </w:r>
      <w:r w:rsidR="005E4495" w:rsidRPr="00EE54DA">
        <w:rPr>
          <w:rFonts w:ascii="Arial" w:hAnsi="Arial" w:cs="Arial"/>
          <w:b w:val="0"/>
          <w:bCs w:val="0"/>
        </w:rPr>
        <w:t>N</w:t>
      </w:r>
      <w:r w:rsidRPr="00EE54DA">
        <w:rPr>
          <w:rFonts w:ascii="Arial" w:hAnsi="Arial" w:cs="Arial"/>
          <w:b w:val="0"/>
          <w:bCs w:val="0"/>
        </w:rPr>
        <w:t>etworks as sub</w:t>
      </w:r>
      <w:r w:rsidR="00EB58A9">
        <w:rPr>
          <w:rFonts w:ascii="Arial" w:hAnsi="Arial" w:cs="Arial"/>
          <w:b w:val="0"/>
          <w:bCs w:val="0"/>
        </w:rPr>
        <w:t>-</w:t>
      </w:r>
      <w:r w:rsidRPr="00EE54DA">
        <w:rPr>
          <w:rFonts w:ascii="Arial" w:hAnsi="Arial" w:cs="Arial"/>
          <w:b w:val="0"/>
          <w:bCs w:val="0"/>
        </w:rPr>
        <w:t>sections of their primary Staff Networks</w:t>
      </w:r>
      <w:r w:rsidR="005E4495" w:rsidRPr="00EE54DA">
        <w:rPr>
          <w:rFonts w:ascii="Arial" w:hAnsi="Arial" w:cs="Arial"/>
          <w:b w:val="0"/>
          <w:bCs w:val="0"/>
        </w:rPr>
        <w:t>.</w:t>
      </w:r>
    </w:p>
    <w:p w14:paraId="745062EC" w14:textId="7648D5A9" w:rsidR="0077118E" w:rsidRDefault="0077118E" w:rsidP="005659E4">
      <w:pPr>
        <w:pStyle w:val="Title"/>
        <w:spacing w:line="276" w:lineRule="auto"/>
        <w:ind w:right="-7"/>
        <w:jc w:val="left"/>
        <w:rPr>
          <w:rFonts w:ascii="Arial" w:hAnsi="Arial" w:cs="Arial"/>
          <w:b w:val="0"/>
          <w:bCs w:val="0"/>
        </w:rPr>
      </w:pPr>
    </w:p>
    <w:p w14:paraId="4AEFF072" w14:textId="0732DA76" w:rsidR="00255C00" w:rsidRPr="0077118E" w:rsidRDefault="002315E9">
      <w:pPr>
        <w:pStyle w:val="Title"/>
        <w:spacing w:line="276" w:lineRule="auto"/>
        <w:ind w:right="-7"/>
        <w:jc w:val="left"/>
        <w:rPr>
          <w:rFonts w:ascii="Arial" w:hAnsi="Arial" w:cs="Arial"/>
        </w:rPr>
      </w:pPr>
      <w:r>
        <w:rPr>
          <w:rFonts w:ascii="Arial" w:hAnsi="Arial" w:cs="Arial"/>
        </w:rPr>
        <w:t>7</w:t>
      </w:r>
      <w:r w:rsidR="0077118E" w:rsidRPr="27ED856B">
        <w:rPr>
          <w:rFonts w:ascii="Arial" w:hAnsi="Arial" w:cs="Arial"/>
        </w:rPr>
        <w:t>.</w:t>
      </w:r>
      <w:r w:rsidR="0077118E" w:rsidRPr="27ED856B">
        <w:rPr>
          <w:rFonts w:ascii="Arial" w:hAnsi="Arial" w:cs="Arial"/>
          <w:b w:val="0"/>
          <w:bCs w:val="0"/>
        </w:rPr>
        <w:t xml:space="preserve"> </w:t>
      </w:r>
      <w:r w:rsidR="0077118E">
        <w:tab/>
      </w:r>
      <w:r w:rsidR="00255C00" w:rsidRPr="27ED856B">
        <w:rPr>
          <w:rFonts w:ascii="Arial" w:hAnsi="Arial" w:cs="Arial"/>
          <w:noProof/>
          <w:lang w:val="en-US"/>
        </w:rPr>
        <w:t>Structure</w:t>
      </w:r>
      <w:r w:rsidR="009B5DEC" w:rsidRPr="27ED856B">
        <w:rPr>
          <w:rFonts w:ascii="Arial" w:hAnsi="Arial" w:cs="Arial"/>
          <w:noProof/>
          <w:lang w:val="en-US"/>
        </w:rPr>
        <w:t xml:space="preserve"> of Staff Networks</w:t>
      </w:r>
    </w:p>
    <w:p w14:paraId="71E810DD" w14:textId="18865069" w:rsidR="00255C00" w:rsidRPr="0049656A" w:rsidRDefault="00255C00">
      <w:pPr>
        <w:pStyle w:val="Title"/>
        <w:spacing w:line="276" w:lineRule="auto"/>
        <w:ind w:right="-7"/>
        <w:jc w:val="left"/>
        <w:rPr>
          <w:rFonts w:ascii="Arial" w:hAnsi="Arial" w:cs="Arial"/>
        </w:rPr>
      </w:pPr>
    </w:p>
    <w:p w14:paraId="6EDBEB1D" w14:textId="4F4F887C" w:rsidR="00255C00" w:rsidRPr="0049656A" w:rsidRDefault="002315E9">
      <w:pPr>
        <w:pStyle w:val="Title"/>
        <w:spacing w:line="276" w:lineRule="auto"/>
        <w:ind w:right="-7"/>
        <w:jc w:val="left"/>
        <w:rPr>
          <w:rFonts w:ascii="Arial" w:hAnsi="Arial" w:cs="Arial"/>
        </w:rPr>
      </w:pPr>
      <w:r>
        <w:rPr>
          <w:rFonts w:ascii="Arial" w:hAnsi="Arial" w:cs="Arial"/>
          <w:b w:val="0"/>
          <w:bCs w:val="0"/>
          <w:noProof/>
          <w:lang w:val="en-US"/>
        </w:rPr>
        <w:t>7</w:t>
      </w:r>
      <w:r w:rsidR="0077118E" w:rsidRPr="27ED856B">
        <w:rPr>
          <w:rFonts w:ascii="Arial" w:hAnsi="Arial" w:cs="Arial"/>
          <w:b w:val="0"/>
          <w:bCs w:val="0"/>
          <w:noProof/>
          <w:lang w:val="en-US"/>
        </w:rPr>
        <w:t>.1</w:t>
      </w:r>
      <w:r w:rsidR="0077118E">
        <w:tab/>
      </w:r>
      <w:r w:rsidR="00255C00" w:rsidRPr="27ED856B">
        <w:rPr>
          <w:rFonts w:ascii="Arial" w:hAnsi="Arial" w:cs="Arial"/>
          <w:noProof/>
          <w:lang w:val="en-US"/>
        </w:rPr>
        <w:t>Accountability of Staff Networks</w:t>
      </w:r>
    </w:p>
    <w:p w14:paraId="05D7A90E" w14:textId="380015F2" w:rsidR="00255C00" w:rsidRDefault="00255C00" w:rsidP="007F5F91">
      <w:pPr>
        <w:pStyle w:val="Title"/>
        <w:numPr>
          <w:ilvl w:val="1"/>
          <w:numId w:val="59"/>
        </w:numPr>
        <w:spacing w:line="276" w:lineRule="auto"/>
        <w:ind w:right="-7"/>
        <w:jc w:val="left"/>
        <w:rPr>
          <w:rFonts w:ascii="Arial" w:hAnsi="Arial" w:cs="Arial"/>
          <w:b w:val="0"/>
          <w:bCs w:val="0"/>
          <w:noProof/>
          <w:lang w:val="en-US"/>
        </w:rPr>
      </w:pPr>
      <w:r w:rsidRPr="27ED856B">
        <w:rPr>
          <w:rFonts w:ascii="Arial" w:hAnsi="Arial" w:cs="Arial"/>
          <w:b w:val="0"/>
          <w:bCs w:val="0"/>
          <w:noProof/>
          <w:lang w:val="en-US"/>
        </w:rPr>
        <w:t xml:space="preserve">Each </w:t>
      </w:r>
      <w:r w:rsidR="00D330D4">
        <w:rPr>
          <w:rFonts w:ascii="Arial" w:hAnsi="Arial" w:cs="Arial"/>
          <w:b w:val="0"/>
          <w:bCs w:val="0"/>
          <w:noProof/>
          <w:lang w:val="en-US"/>
        </w:rPr>
        <w:t>s</w:t>
      </w:r>
      <w:r w:rsidRPr="27ED856B">
        <w:rPr>
          <w:rFonts w:ascii="Arial" w:hAnsi="Arial" w:cs="Arial"/>
          <w:b w:val="0"/>
          <w:bCs w:val="0"/>
          <w:noProof/>
          <w:lang w:val="en-US"/>
        </w:rPr>
        <w:t xml:space="preserve">taff </w:t>
      </w:r>
      <w:r w:rsidR="00D330D4">
        <w:rPr>
          <w:rFonts w:ascii="Arial" w:hAnsi="Arial" w:cs="Arial"/>
          <w:b w:val="0"/>
          <w:bCs w:val="0"/>
          <w:noProof/>
          <w:lang w:val="en-US"/>
        </w:rPr>
        <w:t>n</w:t>
      </w:r>
      <w:r w:rsidRPr="27ED856B">
        <w:rPr>
          <w:rFonts w:ascii="Arial" w:hAnsi="Arial" w:cs="Arial"/>
          <w:b w:val="0"/>
          <w:bCs w:val="0"/>
          <w:noProof/>
          <w:lang w:val="en-US"/>
        </w:rPr>
        <w:t>etwork</w:t>
      </w:r>
      <w:r w:rsidR="0077118E" w:rsidRPr="27ED856B">
        <w:rPr>
          <w:rFonts w:ascii="Arial" w:hAnsi="Arial" w:cs="Arial"/>
          <w:b w:val="0"/>
          <w:bCs w:val="0"/>
          <w:noProof/>
          <w:lang w:val="en-US"/>
        </w:rPr>
        <w:t xml:space="preserve"> will </w:t>
      </w:r>
      <w:r w:rsidR="00A05902">
        <w:rPr>
          <w:rFonts w:ascii="Arial" w:hAnsi="Arial" w:cs="Arial"/>
          <w:b w:val="0"/>
          <w:bCs w:val="0"/>
          <w:noProof/>
          <w:lang w:val="en-US"/>
        </w:rPr>
        <w:t xml:space="preserve">work/liaise </w:t>
      </w:r>
      <w:r w:rsidR="00D330D4">
        <w:rPr>
          <w:rFonts w:ascii="Arial" w:hAnsi="Arial" w:cs="Arial"/>
          <w:b w:val="0"/>
          <w:bCs w:val="0"/>
          <w:noProof/>
          <w:lang w:val="en-US"/>
        </w:rPr>
        <w:t xml:space="preserve">directly </w:t>
      </w:r>
      <w:r w:rsidR="00A05902">
        <w:rPr>
          <w:rFonts w:ascii="Arial" w:hAnsi="Arial" w:cs="Arial"/>
          <w:b w:val="0"/>
          <w:bCs w:val="0"/>
          <w:noProof/>
          <w:lang w:val="en-US"/>
        </w:rPr>
        <w:t>with</w:t>
      </w:r>
      <w:r w:rsidR="000550B6" w:rsidRPr="27ED856B">
        <w:rPr>
          <w:rFonts w:ascii="Arial" w:hAnsi="Arial" w:cs="Arial"/>
          <w:b w:val="0"/>
          <w:bCs w:val="0"/>
          <w:noProof/>
          <w:lang w:val="en-US"/>
        </w:rPr>
        <w:t xml:space="preserve"> the </w:t>
      </w:r>
      <w:r w:rsidR="00CA08D7">
        <w:rPr>
          <w:rFonts w:ascii="Arial" w:hAnsi="Arial" w:cs="Arial"/>
          <w:b w:val="0"/>
          <w:bCs w:val="0"/>
          <w:noProof/>
          <w:lang w:val="en-US"/>
        </w:rPr>
        <w:t>University’s EDI</w:t>
      </w:r>
      <w:r w:rsidR="007F5F91">
        <w:rPr>
          <w:rFonts w:ascii="Arial" w:hAnsi="Arial" w:cs="Arial"/>
          <w:b w:val="0"/>
          <w:bCs w:val="0"/>
          <w:noProof/>
          <w:lang w:val="en-US"/>
        </w:rPr>
        <w:t xml:space="preserve"> </w:t>
      </w:r>
      <w:r w:rsidR="00D330D4">
        <w:rPr>
          <w:rFonts w:ascii="Arial" w:hAnsi="Arial" w:cs="Arial"/>
          <w:b w:val="0"/>
          <w:bCs w:val="0"/>
          <w:noProof/>
          <w:lang w:val="en-US"/>
        </w:rPr>
        <w:t>Team</w:t>
      </w:r>
      <w:r w:rsidR="007F5F91">
        <w:rPr>
          <w:rFonts w:ascii="Arial" w:hAnsi="Arial" w:cs="Arial"/>
          <w:b w:val="0"/>
          <w:bCs w:val="0"/>
          <w:noProof/>
          <w:lang w:val="en-US"/>
        </w:rPr>
        <w:t xml:space="preserve">, </w:t>
      </w:r>
      <w:r w:rsidR="000550B6" w:rsidRPr="27ED856B">
        <w:rPr>
          <w:rFonts w:ascii="Arial" w:hAnsi="Arial" w:cs="Arial"/>
          <w:b w:val="0"/>
          <w:bCs w:val="0"/>
          <w:noProof/>
          <w:lang w:val="en-US"/>
        </w:rPr>
        <w:t xml:space="preserve">situated in the University’s People and Organisational Effectiveness </w:t>
      </w:r>
      <w:r w:rsidR="00D330D4">
        <w:rPr>
          <w:rFonts w:ascii="Arial" w:hAnsi="Arial" w:cs="Arial"/>
          <w:b w:val="0"/>
          <w:bCs w:val="0"/>
          <w:noProof/>
          <w:lang w:val="en-US"/>
        </w:rPr>
        <w:t>division</w:t>
      </w:r>
      <w:r w:rsidR="000550B6" w:rsidRPr="27ED856B">
        <w:rPr>
          <w:rFonts w:ascii="Arial" w:hAnsi="Arial" w:cs="Arial"/>
          <w:b w:val="0"/>
          <w:bCs w:val="0"/>
          <w:noProof/>
          <w:lang w:val="en-US"/>
        </w:rPr>
        <w:t>.</w:t>
      </w:r>
      <w:r w:rsidR="00CB1181">
        <w:rPr>
          <w:rFonts w:ascii="Arial" w:hAnsi="Arial" w:cs="Arial"/>
          <w:b w:val="0"/>
          <w:bCs w:val="0"/>
          <w:noProof/>
          <w:lang w:val="en-US"/>
        </w:rPr>
        <w:t xml:space="preserve"> </w:t>
      </w:r>
    </w:p>
    <w:p w14:paraId="615B4FEF" w14:textId="77777777" w:rsidR="00A05902" w:rsidRDefault="00A05902" w:rsidP="007F5F91">
      <w:pPr>
        <w:pStyle w:val="Title"/>
        <w:spacing w:line="276" w:lineRule="auto"/>
        <w:ind w:left="720" w:right="-7"/>
        <w:jc w:val="left"/>
        <w:rPr>
          <w:rFonts w:ascii="Arial" w:hAnsi="Arial" w:cs="Arial"/>
          <w:b w:val="0"/>
          <w:bCs w:val="0"/>
        </w:rPr>
      </w:pPr>
    </w:p>
    <w:p w14:paraId="3D7D38C1" w14:textId="01D9948B" w:rsidR="000550B6" w:rsidRDefault="000550B6" w:rsidP="007F5F91">
      <w:pPr>
        <w:pStyle w:val="Title"/>
        <w:numPr>
          <w:ilvl w:val="1"/>
          <w:numId w:val="59"/>
        </w:numPr>
        <w:spacing w:line="276" w:lineRule="auto"/>
        <w:ind w:right="-7"/>
        <w:jc w:val="left"/>
        <w:rPr>
          <w:rFonts w:ascii="Arial" w:hAnsi="Arial" w:cs="Arial"/>
          <w:b w:val="0"/>
          <w:bCs w:val="0"/>
          <w:noProof/>
          <w:lang w:val="en-US"/>
        </w:rPr>
      </w:pPr>
      <w:r w:rsidRPr="27ED856B">
        <w:rPr>
          <w:rFonts w:ascii="Arial" w:hAnsi="Arial" w:cs="Arial"/>
          <w:b w:val="0"/>
          <w:bCs w:val="0"/>
          <w:noProof/>
          <w:lang w:val="en-US"/>
        </w:rPr>
        <w:t xml:space="preserve">EDI Advisors will </w:t>
      </w:r>
      <w:r w:rsidR="00904711">
        <w:rPr>
          <w:rFonts w:ascii="Arial" w:hAnsi="Arial" w:cs="Arial"/>
          <w:b w:val="0"/>
          <w:bCs w:val="0"/>
          <w:noProof/>
          <w:lang w:val="en-US"/>
        </w:rPr>
        <w:t>act as</w:t>
      </w:r>
      <w:r w:rsidR="787F6CFD" w:rsidRPr="27ED856B">
        <w:rPr>
          <w:rFonts w:ascii="Arial" w:hAnsi="Arial" w:cs="Arial"/>
          <w:b w:val="0"/>
          <w:bCs w:val="0"/>
          <w:noProof/>
          <w:lang w:val="en-US"/>
        </w:rPr>
        <w:t xml:space="preserve"> a lead and key point of contact for the </w:t>
      </w:r>
      <w:r w:rsidR="00D330D4">
        <w:rPr>
          <w:rFonts w:ascii="Arial" w:hAnsi="Arial" w:cs="Arial"/>
          <w:b w:val="0"/>
          <w:bCs w:val="0"/>
          <w:noProof/>
          <w:lang w:val="en-US"/>
        </w:rPr>
        <w:t>s</w:t>
      </w:r>
      <w:r w:rsidRPr="27ED856B">
        <w:rPr>
          <w:rFonts w:ascii="Arial" w:hAnsi="Arial" w:cs="Arial"/>
          <w:b w:val="0"/>
          <w:bCs w:val="0"/>
          <w:noProof/>
          <w:lang w:val="en-US"/>
        </w:rPr>
        <w:t xml:space="preserve">taff </w:t>
      </w:r>
      <w:r w:rsidR="00D330D4">
        <w:rPr>
          <w:rFonts w:ascii="Arial" w:hAnsi="Arial" w:cs="Arial"/>
          <w:b w:val="0"/>
          <w:bCs w:val="0"/>
          <w:noProof/>
          <w:lang w:val="en-US"/>
        </w:rPr>
        <w:t>n</w:t>
      </w:r>
      <w:r w:rsidRPr="27ED856B">
        <w:rPr>
          <w:rFonts w:ascii="Arial" w:hAnsi="Arial" w:cs="Arial"/>
          <w:b w:val="0"/>
          <w:bCs w:val="0"/>
          <w:noProof/>
          <w:lang w:val="en-US"/>
        </w:rPr>
        <w:t>et</w:t>
      </w:r>
      <w:r w:rsidR="16F3C68C" w:rsidRPr="27ED856B">
        <w:rPr>
          <w:rFonts w:ascii="Arial" w:hAnsi="Arial" w:cs="Arial"/>
          <w:b w:val="0"/>
          <w:bCs w:val="0"/>
          <w:noProof/>
          <w:lang w:val="en-US"/>
        </w:rPr>
        <w:t>work</w:t>
      </w:r>
      <w:r w:rsidRPr="27ED856B">
        <w:rPr>
          <w:rFonts w:ascii="Arial" w:hAnsi="Arial" w:cs="Arial"/>
          <w:b w:val="0"/>
          <w:bCs w:val="0"/>
          <w:noProof/>
          <w:lang w:val="en-US"/>
        </w:rPr>
        <w:t>s, and work collaboratively where needed to support intersectional queries.</w:t>
      </w:r>
    </w:p>
    <w:p w14:paraId="1F284FBD" w14:textId="77777777" w:rsidR="00A05902" w:rsidRDefault="00A05902" w:rsidP="007F5F91">
      <w:pPr>
        <w:pStyle w:val="Title"/>
        <w:spacing w:line="276" w:lineRule="auto"/>
        <w:ind w:left="720" w:right="-7"/>
        <w:jc w:val="left"/>
        <w:rPr>
          <w:rFonts w:ascii="Arial" w:hAnsi="Arial" w:cs="Arial"/>
          <w:b w:val="0"/>
          <w:bCs w:val="0"/>
        </w:rPr>
      </w:pPr>
    </w:p>
    <w:p w14:paraId="07F72693" w14:textId="2888EF45" w:rsidR="000550B6" w:rsidRDefault="000550B6" w:rsidP="007F5F91">
      <w:pPr>
        <w:pStyle w:val="Title"/>
        <w:numPr>
          <w:ilvl w:val="1"/>
          <w:numId w:val="59"/>
        </w:numPr>
        <w:spacing w:line="276" w:lineRule="auto"/>
        <w:ind w:right="-7"/>
        <w:jc w:val="left"/>
        <w:rPr>
          <w:rFonts w:ascii="Arial" w:hAnsi="Arial" w:cs="Arial"/>
          <w:b w:val="0"/>
          <w:bCs w:val="0"/>
          <w:noProof/>
          <w:lang w:val="en-US"/>
        </w:rPr>
      </w:pPr>
      <w:r w:rsidRPr="27ED856B">
        <w:rPr>
          <w:rFonts w:ascii="Arial" w:hAnsi="Arial" w:cs="Arial"/>
          <w:b w:val="0"/>
          <w:bCs w:val="0"/>
          <w:noProof/>
          <w:lang w:val="en-US"/>
        </w:rPr>
        <w:t xml:space="preserve">Communications </w:t>
      </w:r>
      <w:r w:rsidR="00904711">
        <w:rPr>
          <w:rFonts w:ascii="Arial" w:hAnsi="Arial" w:cs="Arial"/>
          <w:b w:val="0"/>
          <w:bCs w:val="0"/>
          <w:noProof/>
          <w:lang w:val="en-US"/>
        </w:rPr>
        <w:t>with</w:t>
      </w:r>
      <w:r w:rsidRPr="27ED856B">
        <w:rPr>
          <w:rFonts w:ascii="Arial" w:hAnsi="Arial" w:cs="Arial"/>
          <w:b w:val="0"/>
          <w:bCs w:val="0"/>
          <w:noProof/>
          <w:lang w:val="en-US"/>
        </w:rPr>
        <w:t xml:space="preserve"> the EDI Advisors will largely be managed by the networks’ leadership teams, </w:t>
      </w:r>
      <w:r w:rsidR="005C1946">
        <w:rPr>
          <w:rFonts w:ascii="Arial" w:hAnsi="Arial" w:cs="Arial"/>
          <w:b w:val="0"/>
          <w:bCs w:val="0"/>
          <w:noProof/>
          <w:lang w:val="en-US"/>
        </w:rPr>
        <w:t>as outlined in their responsiblities below.</w:t>
      </w:r>
    </w:p>
    <w:p w14:paraId="284FF67F" w14:textId="1EB0241B" w:rsidR="006A4D1A" w:rsidRDefault="006A4D1A" w:rsidP="007F5F91">
      <w:pPr>
        <w:pStyle w:val="Title"/>
        <w:spacing w:line="276" w:lineRule="auto"/>
        <w:ind w:left="720" w:right="-7"/>
        <w:jc w:val="left"/>
        <w:rPr>
          <w:rFonts w:ascii="Arial" w:hAnsi="Arial" w:cs="Arial"/>
          <w:b w:val="0"/>
          <w:bCs w:val="0"/>
        </w:rPr>
      </w:pPr>
    </w:p>
    <w:p w14:paraId="6665DB99" w14:textId="4C42675A" w:rsidR="006A4D1A" w:rsidRPr="00EE54DA" w:rsidRDefault="006A4D1A" w:rsidP="007F5F91">
      <w:pPr>
        <w:pStyle w:val="Title"/>
        <w:numPr>
          <w:ilvl w:val="1"/>
          <w:numId w:val="59"/>
        </w:numPr>
        <w:spacing w:line="276" w:lineRule="auto"/>
        <w:ind w:right="-7"/>
        <w:jc w:val="left"/>
        <w:rPr>
          <w:rFonts w:ascii="Arial" w:hAnsi="Arial" w:cs="Arial"/>
          <w:b w:val="0"/>
          <w:bCs w:val="0"/>
        </w:rPr>
      </w:pPr>
      <w:r w:rsidRPr="00EE54DA">
        <w:rPr>
          <w:rFonts w:ascii="Arial" w:hAnsi="Arial" w:cs="Arial"/>
          <w:b w:val="0"/>
          <w:bCs w:val="0"/>
        </w:rPr>
        <w:t xml:space="preserve">Each Network will have </w:t>
      </w:r>
      <w:r w:rsidR="004C2BC4" w:rsidRPr="00EE54DA">
        <w:rPr>
          <w:rFonts w:ascii="Arial" w:hAnsi="Arial" w:cs="Arial"/>
          <w:b w:val="0"/>
          <w:bCs w:val="0"/>
        </w:rPr>
        <w:t>a</w:t>
      </w:r>
      <w:r w:rsidRPr="00EE54DA">
        <w:rPr>
          <w:rFonts w:ascii="Arial" w:hAnsi="Arial" w:cs="Arial"/>
          <w:b w:val="0"/>
          <w:bCs w:val="0"/>
        </w:rPr>
        <w:t>greed Terms of Refence</w:t>
      </w:r>
      <w:r w:rsidRPr="00EE54DA">
        <w:rPr>
          <w:rFonts w:ascii="Arial" w:hAnsi="Arial" w:cs="Arial"/>
          <w:b w:val="0"/>
          <w:bCs w:val="0"/>
          <w:noProof/>
          <w:lang w:val="en-US"/>
        </w:rPr>
        <w:t xml:space="preserve"> setting out the aims &amp; Objectives of the network</w:t>
      </w:r>
      <w:r w:rsidR="00855369" w:rsidRPr="00EE54DA">
        <w:rPr>
          <w:rFonts w:ascii="Arial" w:hAnsi="Arial" w:cs="Arial"/>
          <w:b w:val="0"/>
          <w:bCs w:val="0"/>
          <w:noProof/>
          <w:lang w:val="en-US"/>
        </w:rPr>
        <w:t xml:space="preserve">, </w:t>
      </w:r>
      <w:r w:rsidR="00E679F7" w:rsidRPr="00EE54DA">
        <w:rPr>
          <w:rFonts w:ascii="Arial" w:hAnsi="Arial" w:cs="Arial"/>
          <w:b w:val="0"/>
          <w:bCs w:val="0"/>
          <w:noProof/>
          <w:lang w:val="en-US"/>
        </w:rPr>
        <w:t xml:space="preserve">code of conduct, </w:t>
      </w:r>
      <w:r w:rsidR="00855369" w:rsidRPr="00EE54DA">
        <w:rPr>
          <w:rFonts w:ascii="Arial" w:hAnsi="Arial" w:cs="Arial"/>
          <w:b w:val="0"/>
          <w:bCs w:val="0"/>
          <w:noProof/>
          <w:lang w:val="en-US"/>
        </w:rPr>
        <w:t>membership</w:t>
      </w:r>
      <w:r w:rsidR="00E679F7" w:rsidRPr="00EE54DA">
        <w:rPr>
          <w:rFonts w:ascii="Arial" w:hAnsi="Arial" w:cs="Arial"/>
          <w:b w:val="0"/>
          <w:bCs w:val="0"/>
          <w:noProof/>
          <w:lang w:val="en-US"/>
        </w:rPr>
        <w:t>/termination of membership</w:t>
      </w:r>
      <w:r w:rsidR="00855369" w:rsidRPr="00EE54DA">
        <w:rPr>
          <w:rFonts w:ascii="Arial" w:hAnsi="Arial" w:cs="Arial"/>
          <w:b w:val="0"/>
          <w:bCs w:val="0"/>
          <w:noProof/>
          <w:lang w:val="en-US"/>
        </w:rPr>
        <w:t xml:space="preserve">, </w:t>
      </w:r>
      <w:r w:rsidR="4A58803E" w:rsidRPr="00EE54DA">
        <w:rPr>
          <w:rFonts w:ascii="Arial" w:hAnsi="Arial" w:cs="Arial"/>
          <w:b w:val="0"/>
          <w:bCs w:val="0"/>
          <w:noProof/>
          <w:lang w:val="en-US"/>
        </w:rPr>
        <w:t>meetings</w:t>
      </w:r>
      <w:r w:rsidR="00855369" w:rsidRPr="00EE54DA">
        <w:rPr>
          <w:rFonts w:ascii="Arial" w:hAnsi="Arial" w:cs="Arial"/>
          <w:b w:val="0"/>
          <w:bCs w:val="0"/>
          <w:noProof/>
          <w:lang w:val="en-US"/>
        </w:rPr>
        <w:t xml:space="preserve"> and voting, </w:t>
      </w:r>
      <w:r w:rsidR="00A153CF" w:rsidRPr="00EE54DA">
        <w:rPr>
          <w:rFonts w:ascii="Arial" w:hAnsi="Arial" w:cs="Arial"/>
          <w:b w:val="0"/>
          <w:bCs w:val="0"/>
          <w:noProof/>
          <w:lang w:val="en-US"/>
        </w:rPr>
        <w:t xml:space="preserve">accountability, </w:t>
      </w:r>
      <w:r w:rsidR="00855369" w:rsidRPr="00EE54DA">
        <w:rPr>
          <w:rFonts w:ascii="Arial" w:hAnsi="Arial" w:cs="Arial"/>
          <w:b w:val="0"/>
          <w:bCs w:val="0"/>
          <w:noProof/>
          <w:lang w:val="en-US"/>
        </w:rPr>
        <w:t>role of the AGM, election of officers</w:t>
      </w:r>
      <w:r w:rsidR="00E679F7" w:rsidRPr="00EE54DA">
        <w:rPr>
          <w:rFonts w:ascii="Arial" w:hAnsi="Arial" w:cs="Arial"/>
          <w:b w:val="0"/>
          <w:bCs w:val="0"/>
          <w:noProof/>
          <w:lang w:val="en-US"/>
        </w:rPr>
        <w:t xml:space="preserve">, terms of office </w:t>
      </w:r>
      <w:r w:rsidR="00A153CF" w:rsidRPr="00EE54DA">
        <w:rPr>
          <w:rFonts w:ascii="Arial" w:hAnsi="Arial" w:cs="Arial"/>
          <w:b w:val="0"/>
          <w:bCs w:val="0"/>
          <w:noProof/>
          <w:lang w:val="en-US"/>
        </w:rPr>
        <w:t xml:space="preserve">and </w:t>
      </w:r>
      <w:r w:rsidR="00855369" w:rsidRPr="00EE54DA">
        <w:rPr>
          <w:rFonts w:ascii="Arial" w:hAnsi="Arial" w:cs="Arial"/>
          <w:b w:val="0"/>
          <w:bCs w:val="0"/>
          <w:noProof/>
          <w:lang w:val="en-US"/>
        </w:rPr>
        <w:t>Finance/Budge</w:t>
      </w:r>
      <w:r w:rsidR="00E679F7" w:rsidRPr="00EE54DA">
        <w:rPr>
          <w:rFonts w:ascii="Arial" w:hAnsi="Arial" w:cs="Arial"/>
          <w:b w:val="0"/>
          <w:bCs w:val="0"/>
          <w:noProof/>
          <w:lang w:val="en-US"/>
        </w:rPr>
        <w:t>t</w:t>
      </w:r>
      <w:r w:rsidR="00A153CF" w:rsidRPr="00EE54DA">
        <w:rPr>
          <w:rFonts w:ascii="Arial" w:hAnsi="Arial" w:cs="Arial"/>
          <w:b w:val="0"/>
          <w:bCs w:val="0"/>
          <w:noProof/>
          <w:lang w:val="en-US"/>
        </w:rPr>
        <w:t xml:space="preserve"> etc</w:t>
      </w:r>
      <w:r w:rsidRPr="00EE54DA">
        <w:rPr>
          <w:rFonts w:ascii="Arial" w:hAnsi="Arial" w:cs="Arial"/>
          <w:b w:val="0"/>
          <w:bCs w:val="0"/>
        </w:rPr>
        <w:t>.</w:t>
      </w:r>
    </w:p>
    <w:p w14:paraId="2F8F7C71" w14:textId="77777777" w:rsidR="005E596D" w:rsidRDefault="005E596D" w:rsidP="007F5F91">
      <w:pPr>
        <w:pStyle w:val="Title"/>
        <w:spacing w:line="276" w:lineRule="auto"/>
        <w:ind w:right="-7"/>
        <w:jc w:val="left"/>
        <w:rPr>
          <w:rFonts w:ascii="Arial" w:hAnsi="Arial" w:cs="Arial"/>
          <w:b w:val="0"/>
          <w:bCs w:val="0"/>
        </w:rPr>
      </w:pPr>
    </w:p>
    <w:p w14:paraId="4A44059F" w14:textId="09AA1520" w:rsidR="008733B3" w:rsidRDefault="28CF5796" w:rsidP="007F5F91">
      <w:pPr>
        <w:pStyle w:val="Title"/>
        <w:numPr>
          <w:ilvl w:val="1"/>
          <w:numId w:val="59"/>
        </w:numPr>
        <w:spacing w:line="276" w:lineRule="auto"/>
        <w:ind w:right="-7"/>
        <w:jc w:val="left"/>
        <w:rPr>
          <w:rFonts w:ascii="Arial" w:hAnsi="Arial" w:cs="Arial"/>
          <w:b w:val="0"/>
          <w:bCs w:val="0"/>
          <w:noProof/>
          <w:lang w:val="en-US"/>
        </w:rPr>
      </w:pPr>
      <w:r w:rsidRPr="27ED856B">
        <w:rPr>
          <w:rFonts w:ascii="Arial" w:hAnsi="Arial" w:cs="Arial"/>
          <w:b w:val="0"/>
          <w:bCs w:val="0"/>
          <w:noProof/>
          <w:lang w:val="en-US"/>
        </w:rPr>
        <w:t xml:space="preserve">Network leadership teams will be </w:t>
      </w:r>
      <w:r w:rsidR="00A153CF">
        <w:rPr>
          <w:rFonts w:ascii="Arial" w:hAnsi="Arial" w:cs="Arial"/>
          <w:b w:val="0"/>
          <w:bCs w:val="0"/>
          <w:noProof/>
          <w:lang w:val="en-US"/>
        </w:rPr>
        <w:t>formed</w:t>
      </w:r>
      <w:r w:rsidRPr="27ED856B">
        <w:rPr>
          <w:rFonts w:ascii="Arial" w:hAnsi="Arial" w:cs="Arial"/>
          <w:b w:val="0"/>
          <w:bCs w:val="0"/>
          <w:noProof/>
          <w:lang w:val="en-US"/>
        </w:rPr>
        <w:t xml:space="preserve"> </w:t>
      </w:r>
      <w:r w:rsidR="00A153CF">
        <w:rPr>
          <w:rFonts w:ascii="Arial" w:hAnsi="Arial" w:cs="Arial"/>
          <w:b w:val="0"/>
          <w:bCs w:val="0"/>
          <w:noProof/>
          <w:lang w:val="en-US"/>
        </w:rPr>
        <w:t xml:space="preserve">in accordance with </w:t>
      </w:r>
      <w:r w:rsidRPr="27ED856B">
        <w:rPr>
          <w:rFonts w:ascii="Arial" w:hAnsi="Arial" w:cs="Arial"/>
          <w:b w:val="0"/>
          <w:bCs w:val="0"/>
          <w:noProof/>
          <w:lang w:val="en-US"/>
        </w:rPr>
        <w:t xml:space="preserve">the network’s </w:t>
      </w:r>
      <w:r w:rsidR="3E26E523" w:rsidRPr="27ED856B">
        <w:rPr>
          <w:rFonts w:ascii="Arial" w:hAnsi="Arial" w:cs="Arial"/>
          <w:b w:val="0"/>
          <w:bCs w:val="0"/>
          <w:noProof/>
          <w:lang w:val="en-US"/>
        </w:rPr>
        <w:t xml:space="preserve">agreed </w:t>
      </w:r>
      <w:r w:rsidRPr="27ED856B">
        <w:rPr>
          <w:rFonts w:ascii="Arial" w:hAnsi="Arial" w:cs="Arial"/>
          <w:b w:val="0"/>
          <w:bCs w:val="0"/>
          <w:noProof/>
          <w:lang w:val="en-US"/>
        </w:rPr>
        <w:t xml:space="preserve">Terms of Reference. </w:t>
      </w:r>
    </w:p>
    <w:p w14:paraId="231D86DC" w14:textId="77777777" w:rsidR="008733B3" w:rsidRDefault="008733B3" w:rsidP="007F5F91">
      <w:pPr>
        <w:pStyle w:val="Title"/>
        <w:spacing w:line="276" w:lineRule="auto"/>
        <w:ind w:left="720" w:right="-7"/>
        <w:jc w:val="left"/>
        <w:rPr>
          <w:rFonts w:ascii="Arial" w:hAnsi="Arial" w:cs="Arial"/>
          <w:b w:val="0"/>
          <w:bCs w:val="0"/>
          <w:noProof/>
          <w:lang w:val="en-US"/>
        </w:rPr>
      </w:pPr>
    </w:p>
    <w:p w14:paraId="2EA5C6E1" w14:textId="291B9B32" w:rsidR="005E596D" w:rsidRDefault="005E596D" w:rsidP="007F5F91">
      <w:pPr>
        <w:pStyle w:val="Title"/>
        <w:numPr>
          <w:ilvl w:val="1"/>
          <w:numId w:val="59"/>
        </w:numPr>
        <w:spacing w:line="276" w:lineRule="auto"/>
        <w:ind w:right="-7"/>
        <w:jc w:val="left"/>
        <w:rPr>
          <w:rFonts w:ascii="Arial" w:hAnsi="Arial" w:cs="Arial"/>
          <w:b w:val="0"/>
          <w:bCs w:val="0"/>
          <w:noProof/>
          <w:lang w:val="en-US"/>
        </w:rPr>
      </w:pPr>
      <w:r w:rsidRPr="27ED856B">
        <w:rPr>
          <w:rFonts w:ascii="Arial" w:hAnsi="Arial" w:cs="Arial"/>
          <w:b w:val="0"/>
          <w:bCs w:val="0"/>
          <w:noProof/>
          <w:lang w:val="en-US"/>
        </w:rPr>
        <w:t>The leadership teams of networks will be comprised of a minimum of 2</w:t>
      </w:r>
      <w:r w:rsidR="10102E64" w:rsidRPr="27ED856B">
        <w:rPr>
          <w:rFonts w:ascii="Arial" w:hAnsi="Arial" w:cs="Arial"/>
          <w:b w:val="0"/>
          <w:bCs w:val="0"/>
          <w:noProof/>
          <w:lang w:val="en-US"/>
        </w:rPr>
        <w:t xml:space="preserve"> named officers</w:t>
      </w:r>
      <w:r w:rsidRPr="27ED856B">
        <w:rPr>
          <w:rFonts w:ascii="Arial" w:hAnsi="Arial" w:cs="Arial"/>
          <w:b w:val="0"/>
          <w:bCs w:val="0"/>
          <w:noProof/>
          <w:lang w:val="en-US"/>
        </w:rPr>
        <w:t xml:space="preserve"> of the network, </w:t>
      </w:r>
      <w:r w:rsidR="4EB51395" w:rsidRPr="27ED856B">
        <w:rPr>
          <w:rFonts w:ascii="Arial" w:hAnsi="Arial" w:cs="Arial"/>
          <w:b w:val="0"/>
          <w:bCs w:val="0"/>
          <w:noProof/>
          <w:lang w:val="en-US"/>
        </w:rPr>
        <w:t xml:space="preserve">with a maximum of 5 named officers. </w:t>
      </w:r>
      <w:r w:rsidRPr="27ED856B">
        <w:rPr>
          <w:rFonts w:ascii="Arial" w:hAnsi="Arial" w:cs="Arial"/>
          <w:b w:val="0"/>
          <w:bCs w:val="0"/>
          <w:noProof/>
          <w:lang w:val="en-US"/>
        </w:rPr>
        <w:t xml:space="preserve">Where a network leadership is not large enough to have members individually fill each of the </w:t>
      </w:r>
      <w:r w:rsidR="07F49649" w:rsidRPr="27ED856B">
        <w:rPr>
          <w:rFonts w:ascii="Arial" w:hAnsi="Arial" w:cs="Arial"/>
          <w:b w:val="0"/>
          <w:bCs w:val="0"/>
          <w:noProof/>
          <w:lang w:val="en-US"/>
        </w:rPr>
        <w:t xml:space="preserve">officer </w:t>
      </w:r>
      <w:r w:rsidRPr="27ED856B">
        <w:rPr>
          <w:rFonts w:ascii="Arial" w:hAnsi="Arial" w:cs="Arial"/>
          <w:b w:val="0"/>
          <w:bCs w:val="0"/>
          <w:noProof/>
          <w:lang w:val="en-US"/>
        </w:rPr>
        <w:t xml:space="preserve">roles below, </w:t>
      </w:r>
      <w:r w:rsidR="07706427" w:rsidRPr="27ED856B">
        <w:rPr>
          <w:rFonts w:ascii="Arial" w:hAnsi="Arial" w:cs="Arial"/>
          <w:b w:val="0"/>
          <w:bCs w:val="0"/>
          <w:noProof/>
          <w:lang w:val="en-US"/>
        </w:rPr>
        <w:t xml:space="preserve">it </w:t>
      </w:r>
      <w:r w:rsidRPr="27ED856B">
        <w:rPr>
          <w:rFonts w:ascii="Arial" w:hAnsi="Arial" w:cs="Arial"/>
          <w:b w:val="0"/>
          <w:bCs w:val="0"/>
          <w:noProof/>
          <w:lang w:val="en-US"/>
        </w:rPr>
        <w:t>may be appropriate that members of the leadership team take on multiple responsibilities in a balanced measure.</w:t>
      </w:r>
    </w:p>
    <w:p w14:paraId="6A871C21" w14:textId="77777777" w:rsidR="00D925CC" w:rsidRPr="005E596D" w:rsidRDefault="00D925CC" w:rsidP="007F5F91">
      <w:pPr>
        <w:pStyle w:val="Title"/>
        <w:spacing w:line="276" w:lineRule="auto"/>
        <w:ind w:left="720" w:right="-7"/>
        <w:jc w:val="left"/>
        <w:rPr>
          <w:rFonts w:ascii="Arial" w:hAnsi="Arial" w:cs="Arial"/>
          <w:b w:val="0"/>
          <w:bCs w:val="0"/>
        </w:rPr>
      </w:pPr>
    </w:p>
    <w:p w14:paraId="378EB07F" w14:textId="3EE522E3" w:rsidR="00255C00" w:rsidRPr="0049656A" w:rsidRDefault="6DFE3A20" w:rsidP="007F5F91">
      <w:pPr>
        <w:pStyle w:val="Title"/>
        <w:numPr>
          <w:ilvl w:val="1"/>
          <w:numId w:val="59"/>
        </w:numPr>
        <w:spacing w:line="276" w:lineRule="auto"/>
        <w:ind w:right="-7"/>
        <w:jc w:val="left"/>
        <w:rPr>
          <w:rFonts w:ascii="Arial" w:hAnsi="Arial" w:cs="Arial"/>
        </w:rPr>
      </w:pPr>
      <w:r w:rsidRPr="27ED856B">
        <w:rPr>
          <w:rFonts w:ascii="Arial" w:hAnsi="Arial" w:cs="Arial"/>
          <w:b w:val="0"/>
          <w:bCs w:val="0"/>
        </w:rPr>
        <w:t xml:space="preserve">The </w:t>
      </w:r>
      <w:r w:rsidR="033B6019" w:rsidRPr="27ED856B">
        <w:rPr>
          <w:rFonts w:ascii="Arial" w:hAnsi="Arial" w:cs="Arial"/>
          <w:b w:val="0"/>
          <w:bCs w:val="0"/>
        </w:rPr>
        <w:t>recommended roles</w:t>
      </w:r>
      <w:r w:rsidRPr="27ED856B">
        <w:rPr>
          <w:rFonts w:ascii="Arial" w:hAnsi="Arial" w:cs="Arial"/>
          <w:b w:val="0"/>
          <w:bCs w:val="0"/>
        </w:rPr>
        <w:t xml:space="preserve"> and </w:t>
      </w:r>
      <w:r w:rsidR="75CF517E" w:rsidRPr="27ED856B">
        <w:rPr>
          <w:rFonts w:ascii="Arial" w:hAnsi="Arial" w:cs="Arial"/>
          <w:b w:val="0"/>
          <w:bCs w:val="0"/>
        </w:rPr>
        <w:t>responsibilities</w:t>
      </w:r>
      <w:r w:rsidRPr="27ED856B">
        <w:rPr>
          <w:rFonts w:ascii="Arial" w:hAnsi="Arial" w:cs="Arial"/>
          <w:b w:val="0"/>
          <w:bCs w:val="0"/>
        </w:rPr>
        <w:t xml:space="preserve"> are detailed below, however, where fewer members volunteer to take on off</w:t>
      </w:r>
      <w:r w:rsidR="0BF591EB" w:rsidRPr="27ED856B">
        <w:rPr>
          <w:rFonts w:ascii="Arial" w:hAnsi="Arial" w:cs="Arial"/>
          <w:b w:val="0"/>
          <w:bCs w:val="0"/>
        </w:rPr>
        <w:t>ic</w:t>
      </w:r>
      <w:r w:rsidRPr="27ED856B">
        <w:rPr>
          <w:rFonts w:ascii="Arial" w:hAnsi="Arial" w:cs="Arial"/>
          <w:b w:val="0"/>
          <w:bCs w:val="0"/>
        </w:rPr>
        <w:t xml:space="preserve">er </w:t>
      </w:r>
      <w:r w:rsidR="3AFB3288" w:rsidRPr="27ED856B">
        <w:rPr>
          <w:rFonts w:ascii="Arial" w:hAnsi="Arial" w:cs="Arial"/>
          <w:b w:val="0"/>
          <w:bCs w:val="0"/>
        </w:rPr>
        <w:t>responsibilities</w:t>
      </w:r>
      <w:r w:rsidRPr="27ED856B">
        <w:rPr>
          <w:rFonts w:ascii="Arial" w:hAnsi="Arial" w:cs="Arial"/>
          <w:b w:val="0"/>
          <w:bCs w:val="0"/>
        </w:rPr>
        <w:t xml:space="preserve">, it may be necessary for </w:t>
      </w:r>
      <w:r w:rsidR="5E99CA47" w:rsidRPr="27ED856B">
        <w:rPr>
          <w:rFonts w:ascii="Arial" w:hAnsi="Arial" w:cs="Arial"/>
          <w:b w:val="0"/>
          <w:bCs w:val="0"/>
        </w:rPr>
        <w:t xml:space="preserve">roles to be </w:t>
      </w:r>
      <w:r w:rsidR="00D330D4">
        <w:rPr>
          <w:rFonts w:ascii="Arial" w:hAnsi="Arial" w:cs="Arial"/>
          <w:b w:val="0"/>
          <w:bCs w:val="0"/>
        </w:rPr>
        <w:t>re</w:t>
      </w:r>
      <w:r w:rsidR="5E99CA47" w:rsidRPr="27ED856B">
        <w:rPr>
          <w:rFonts w:ascii="Arial" w:hAnsi="Arial" w:cs="Arial"/>
          <w:b w:val="0"/>
          <w:bCs w:val="0"/>
        </w:rPr>
        <w:t xml:space="preserve">designed to cover all </w:t>
      </w:r>
      <w:r w:rsidR="39704C1A" w:rsidRPr="27ED856B">
        <w:rPr>
          <w:rFonts w:ascii="Arial" w:hAnsi="Arial" w:cs="Arial"/>
          <w:b w:val="0"/>
          <w:bCs w:val="0"/>
        </w:rPr>
        <w:t xml:space="preserve">the below </w:t>
      </w:r>
      <w:r w:rsidR="5E99CA47" w:rsidRPr="27ED856B">
        <w:rPr>
          <w:rFonts w:ascii="Arial" w:hAnsi="Arial" w:cs="Arial"/>
          <w:b w:val="0"/>
          <w:bCs w:val="0"/>
        </w:rPr>
        <w:t>responsibilities.</w:t>
      </w:r>
    </w:p>
    <w:p w14:paraId="33377FE4" w14:textId="40E91E4E" w:rsidR="00255C00" w:rsidRPr="0049656A" w:rsidRDefault="00255C00">
      <w:pPr>
        <w:pStyle w:val="Title"/>
        <w:spacing w:line="276" w:lineRule="auto"/>
        <w:ind w:left="720" w:right="-7"/>
        <w:jc w:val="left"/>
        <w:rPr>
          <w:rFonts w:ascii="Arial" w:hAnsi="Arial" w:cs="Arial"/>
          <w:b w:val="0"/>
          <w:bCs w:val="0"/>
        </w:rPr>
      </w:pPr>
    </w:p>
    <w:p w14:paraId="20E1AE56" w14:textId="16CCFCDC" w:rsidR="00255C00" w:rsidRPr="0049656A" w:rsidRDefault="002315E9">
      <w:pPr>
        <w:pStyle w:val="Title"/>
        <w:spacing w:line="276" w:lineRule="auto"/>
        <w:ind w:right="-7"/>
        <w:jc w:val="left"/>
        <w:rPr>
          <w:rFonts w:ascii="Arial" w:hAnsi="Arial" w:cs="Arial"/>
        </w:rPr>
      </w:pPr>
      <w:r>
        <w:rPr>
          <w:rFonts w:ascii="Arial" w:hAnsi="Arial" w:cs="Arial"/>
          <w:b w:val="0"/>
          <w:bCs w:val="0"/>
        </w:rPr>
        <w:t>7</w:t>
      </w:r>
      <w:r w:rsidR="004C3D9A" w:rsidRPr="27ED856B">
        <w:rPr>
          <w:rFonts w:ascii="Arial" w:hAnsi="Arial" w:cs="Arial"/>
          <w:b w:val="0"/>
          <w:bCs w:val="0"/>
        </w:rPr>
        <w:t>.2</w:t>
      </w:r>
      <w:r w:rsidR="004C3D9A">
        <w:tab/>
      </w:r>
      <w:r w:rsidR="00255C00" w:rsidRPr="27ED856B">
        <w:rPr>
          <w:rFonts w:ascii="Arial" w:hAnsi="Arial" w:cs="Arial"/>
        </w:rPr>
        <w:t>Chair</w:t>
      </w:r>
      <w:r w:rsidR="004C3D9A">
        <w:tab/>
      </w:r>
      <w:r w:rsidR="004C3D9A">
        <w:tab/>
      </w:r>
    </w:p>
    <w:p w14:paraId="0CE9EE24" w14:textId="740B0B1D" w:rsidR="00255C00" w:rsidRDefault="00255C00">
      <w:pPr>
        <w:pStyle w:val="Title"/>
        <w:spacing w:line="276" w:lineRule="auto"/>
        <w:ind w:left="720" w:right="-7"/>
        <w:jc w:val="left"/>
        <w:rPr>
          <w:rFonts w:ascii="Arial" w:hAnsi="Arial" w:cs="Arial"/>
          <w:color w:val="FF0000"/>
        </w:rPr>
      </w:pPr>
      <w:r w:rsidRPr="27ED856B">
        <w:rPr>
          <w:rFonts w:ascii="Arial" w:hAnsi="Arial" w:cs="Arial"/>
          <w:b w:val="0"/>
          <w:bCs w:val="0"/>
        </w:rPr>
        <w:t>Each staff network will have a Chair</w:t>
      </w:r>
      <w:r w:rsidR="00EB0314" w:rsidRPr="27ED856B">
        <w:rPr>
          <w:rFonts w:ascii="Arial" w:hAnsi="Arial" w:cs="Arial"/>
          <w:b w:val="0"/>
          <w:bCs w:val="0"/>
        </w:rPr>
        <w:t xml:space="preserve"> or Jo</w:t>
      </w:r>
      <w:r w:rsidR="000550B6" w:rsidRPr="27ED856B">
        <w:rPr>
          <w:rFonts w:ascii="Arial" w:hAnsi="Arial" w:cs="Arial"/>
          <w:b w:val="0"/>
          <w:bCs w:val="0"/>
        </w:rPr>
        <w:t>in</w:t>
      </w:r>
      <w:r w:rsidR="00EB0314" w:rsidRPr="27ED856B">
        <w:rPr>
          <w:rFonts w:ascii="Arial" w:hAnsi="Arial" w:cs="Arial"/>
          <w:b w:val="0"/>
          <w:bCs w:val="0"/>
        </w:rPr>
        <w:t>t Chair</w:t>
      </w:r>
      <w:r w:rsidR="00633EDE" w:rsidRPr="27ED856B">
        <w:rPr>
          <w:rFonts w:ascii="Arial" w:hAnsi="Arial" w:cs="Arial"/>
          <w:b w:val="0"/>
          <w:bCs w:val="0"/>
        </w:rPr>
        <w:t>s</w:t>
      </w:r>
      <w:r w:rsidRPr="27ED856B">
        <w:rPr>
          <w:rFonts w:ascii="Arial" w:hAnsi="Arial" w:cs="Arial"/>
          <w:b w:val="0"/>
          <w:bCs w:val="0"/>
        </w:rPr>
        <w:t xml:space="preserve">. The Chair </w:t>
      </w:r>
      <w:r w:rsidR="00CA08D7">
        <w:rPr>
          <w:rFonts w:ascii="Arial" w:hAnsi="Arial" w:cs="Arial"/>
          <w:b w:val="0"/>
          <w:bCs w:val="0"/>
        </w:rPr>
        <w:t xml:space="preserve">or Joint Chairs </w:t>
      </w:r>
      <w:r w:rsidRPr="27ED856B">
        <w:rPr>
          <w:rFonts w:ascii="Arial" w:hAnsi="Arial" w:cs="Arial"/>
          <w:b w:val="0"/>
          <w:bCs w:val="0"/>
        </w:rPr>
        <w:t xml:space="preserve">will be elected by the network. The </w:t>
      </w:r>
      <w:r w:rsidR="3365ADBC" w:rsidRPr="27ED856B">
        <w:rPr>
          <w:rFonts w:ascii="Arial" w:hAnsi="Arial" w:cs="Arial"/>
          <w:b w:val="0"/>
          <w:bCs w:val="0"/>
        </w:rPr>
        <w:t>responsibilities</w:t>
      </w:r>
      <w:r w:rsidRPr="27ED856B">
        <w:rPr>
          <w:rFonts w:ascii="Arial" w:hAnsi="Arial" w:cs="Arial"/>
          <w:b w:val="0"/>
          <w:bCs w:val="0"/>
        </w:rPr>
        <w:t xml:space="preserve"> of the Chair</w:t>
      </w:r>
      <w:r w:rsidR="00CA08D7">
        <w:rPr>
          <w:rFonts w:ascii="Arial" w:hAnsi="Arial" w:cs="Arial"/>
          <w:b w:val="0"/>
          <w:bCs w:val="0"/>
        </w:rPr>
        <w:t xml:space="preserve"> or Joint Chairs </w:t>
      </w:r>
      <w:r w:rsidRPr="27ED856B">
        <w:rPr>
          <w:rFonts w:ascii="Arial" w:hAnsi="Arial" w:cs="Arial"/>
          <w:b w:val="0"/>
          <w:bCs w:val="0"/>
        </w:rPr>
        <w:t xml:space="preserve">are to: </w:t>
      </w:r>
    </w:p>
    <w:p w14:paraId="056186D7" w14:textId="77777777" w:rsidR="00255C00" w:rsidRDefault="00255C00">
      <w:pPr>
        <w:pStyle w:val="Title"/>
        <w:spacing w:line="276" w:lineRule="auto"/>
        <w:ind w:right="-7"/>
        <w:jc w:val="left"/>
        <w:rPr>
          <w:rFonts w:ascii="Arial" w:hAnsi="Arial" w:cs="Arial"/>
          <w:color w:val="FF0000"/>
        </w:rPr>
      </w:pPr>
    </w:p>
    <w:p w14:paraId="097E9C95" w14:textId="77777777" w:rsidR="004E5C43" w:rsidRPr="00AE4375" w:rsidRDefault="004E5C43">
      <w:pPr>
        <w:pStyle w:val="Title"/>
        <w:numPr>
          <w:ilvl w:val="0"/>
          <w:numId w:val="30"/>
        </w:numPr>
        <w:spacing w:line="276" w:lineRule="auto"/>
        <w:ind w:right="-7"/>
        <w:jc w:val="left"/>
        <w:rPr>
          <w:rFonts w:ascii="Arial" w:hAnsi="Arial" w:cs="Arial"/>
          <w:b w:val="0"/>
          <w:bCs w:val="0"/>
        </w:rPr>
      </w:pPr>
      <w:r w:rsidRPr="27ED856B">
        <w:rPr>
          <w:rFonts w:ascii="Arial" w:hAnsi="Arial" w:cs="Arial"/>
          <w:b w:val="0"/>
          <w:bCs w:val="0"/>
        </w:rPr>
        <w:t xml:space="preserve">Chair staff </w:t>
      </w:r>
      <w:r w:rsidRPr="27ED856B">
        <w:rPr>
          <w:rFonts w:ascii="Arial" w:hAnsi="Arial" w:cs="Arial"/>
          <w:b w:val="0"/>
          <w:bCs w:val="0"/>
          <w:noProof/>
          <w:lang w:val="en-US"/>
        </w:rPr>
        <w:t>network and steering group meetings</w:t>
      </w:r>
      <w:r w:rsidRPr="27ED856B">
        <w:rPr>
          <w:rFonts w:ascii="Arial" w:hAnsi="Arial" w:cs="Arial"/>
          <w:b w:val="0"/>
          <w:bCs w:val="0"/>
        </w:rPr>
        <w:t xml:space="preserve"> efficiently </w:t>
      </w:r>
      <w:proofErr w:type="gramStart"/>
      <w:r w:rsidRPr="27ED856B">
        <w:rPr>
          <w:rFonts w:ascii="Arial" w:hAnsi="Arial" w:cs="Arial"/>
          <w:b w:val="0"/>
          <w:bCs w:val="0"/>
        </w:rPr>
        <w:t>through the use of</w:t>
      </w:r>
      <w:proofErr w:type="gramEnd"/>
      <w:r w:rsidRPr="27ED856B">
        <w:rPr>
          <w:rFonts w:ascii="Arial" w:hAnsi="Arial" w:cs="Arial"/>
          <w:b w:val="0"/>
          <w:bCs w:val="0"/>
        </w:rPr>
        <w:t xml:space="preserve"> carefully structured agendas and encouraging participation from all members</w:t>
      </w:r>
      <w:r w:rsidRPr="27ED856B">
        <w:rPr>
          <w:rFonts w:ascii="Arial" w:hAnsi="Arial" w:cs="Arial"/>
          <w:b w:val="0"/>
          <w:bCs w:val="0"/>
          <w:noProof/>
          <w:lang w:val="en-US"/>
        </w:rPr>
        <w:t>.</w:t>
      </w:r>
    </w:p>
    <w:p w14:paraId="5949B5A0" w14:textId="77777777" w:rsidR="004E5C43" w:rsidRPr="00AE4375" w:rsidRDefault="00EF756B">
      <w:pPr>
        <w:pStyle w:val="Title"/>
        <w:numPr>
          <w:ilvl w:val="0"/>
          <w:numId w:val="30"/>
        </w:numPr>
        <w:spacing w:line="276" w:lineRule="auto"/>
        <w:ind w:right="-7"/>
        <w:jc w:val="left"/>
        <w:rPr>
          <w:rFonts w:ascii="Arial" w:hAnsi="Arial" w:cs="Arial"/>
          <w:b w:val="0"/>
          <w:bCs w:val="0"/>
        </w:rPr>
      </w:pPr>
      <w:r w:rsidRPr="27ED856B">
        <w:rPr>
          <w:rFonts w:ascii="Arial" w:hAnsi="Arial"/>
          <w:b w:val="0"/>
          <w:bCs w:val="0"/>
          <w:noProof/>
          <w:lang w:val="en-US"/>
        </w:rPr>
        <w:t>Facilitate discussions and de</w:t>
      </w:r>
      <w:r w:rsidR="004E5C43" w:rsidRPr="27ED856B">
        <w:rPr>
          <w:rFonts w:ascii="Arial" w:hAnsi="Arial"/>
          <w:b w:val="0"/>
          <w:bCs w:val="0"/>
          <w:noProof/>
          <w:lang w:val="en-US"/>
        </w:rPr>
        <w:t>cision making at network meetings.</w:t>
      </w:r>
    </w:p>
    <w:p w14:paraId="7BC9AF7C" w14:textId="77777777" w:rsidR="004E5C43" w:rsidRPr="00F8664B" w:rsidRDefault="004E5C43">
      <w:pPr>
        <w:pStyle w:val="Title"/>
        <w:numPr>
          <w:ilvl w:val="0"/>
          <w:numId w:val="30"/>
        </w:numPr>
        <w:spacing w:line="276" w:lineRule="auto"/>
        <w:ind w:right="-7"/>
        <w:jc w:val="left"/>
        <w:rPr>
          <w:rFonts w:ascii="Arial" w:hAnsi="Arial" w:cs="Arial"/>
          <w:b w:val="0"/>
          <w:bCs w:val="0"/>
        </w:rPr>
      </w:pPr>
      <w:r w:rsidRPr="27ED856B">
        <w:rPr>
          <w:rFonts w:ascii="Arial" w:hAnsi="Arial"/>
          <w:b w:val="0"/>
          <w:bCs w:val="0"/>
          <w:lang w:val="en"/>
        </w:rPr>
        <w:t>Ensure all members understand their collective responsibility for any decisions.</w:t>
      </w:r>
    </w:p>
    <w:p w14:paraId="035E2BA0" w14:textId="41A4C8CC" w:rsidR="004E5C43" w:rsidRPr="00AE4375" w:rsidRDefault="004E5C43">
      <w:pPr>
        <w:pStyle w:val="Title"/>
        <w:numPr>
          <w:ilvl w:val="0"/>
          <w:numId w:val="21"/>
        </w:numPr>
        <w:spacing w:line="276" w:lineRule="auto"/>
        <w:ind w:right="-7"/>
        <w:jc w:val="left"/>
        <w:rPr>
          <w:rFonts w:ascii="Arial" w:hAnsi="Arial" w:cs="Arial"/>
          <w:b w:val="0"/>
          <w:bCs w:val="0"/>
        </w:rPr>
      </w:pPr>
      <w:r w:rsidRPr="27ED856B">
        <w:rPr>
          <w:rFonts w:ascii="Arial" w:hAnsi="Arial" w:cs="Arial"/>
          <w:b w:val="0"/>
          <w:bCs w:val="0"/>
          <w:noProof/>
          <w:lang w:val="en-US"/>
        </w:rPr>
        <w:lastRenderedPageBreak/>
        <w:t xml:space="preserve">Represent the staff network at </w:t>
      </w:r>
      <w:r w:rsidR="00D330D4">
        <w:rPr>
          <w:rFonts w:ascii="Arial" w:hAnsi="Arial" w:cs="Arial"/>
          <w:b w:val="0"/>
          <w:bCs w:val="0"/>
          <w:noProof/>
          <w:lang w:val="en-US"/>
        </w:rPr>
        <w:t>the termly EDI</w:t>
      </w:r>
      <w:r w:rsidR="007F3738" w:rsidRPr="27ED856B">
        <w:rPr>
          <w:rFonts w:ascii="Arial" w:hAnsi="Arial" w:cs="Arial"/>
          <w:b w:val="0"/>
          <w:bCs w:val="0"/>
          <w:noProof/>
          <w:lang w:val="en-US"/>
        </w:rPr>
        <w:t xml:space="preserve"> </w:t>
      </w:r>
      <w:r w:rsidR="00D330D4">
        <w:rPr>
          <w:rFonts w:ascii="Arial" w:hAnsi="Arial" w:cs="Arial"/>
          <w:b w:val="0"/>
          <w:bCs w:val="0"/>
          <w:noProof/>
          <w:lang w:val="en-US"/>
        </w:rPr>
        <w:t>s</w:t>
      </w:r>
      <w:r w:rsidR="00D925CC">
        <w:rPr>
          <w:rFonts w:ascii="Arial" w:hAnsi="Arial" w:cs="Arial"/>
          <w:b w:val="0"/>
          <w:bCs w:val="0"/>
          <w:noProof/>
          <w:lang w:val="en-US"/>
        </w:rPr>
        <w:t xml:space="preserve">takeholders </w:t>
      </w:r>
      <w:r w:rsidR="00D330D4">
        <w:rPr>
          <w:rFonts w:ascii="Arial" w:hAnsi="Arial" w:cs="Arial"/>
          <w:b w:val="0"/>
          <w:bCs w:val="0"/>
          <w:noProof/>
          <w:lang w:val="en-US"/>
        </w:rPr>
        <w:t>e</w:t>
      </w:r>
      <w:r w:rsidR="007F3738" w:rsidRPr="27ED856B">
        <w:rPr>
          <w:rFonts w:ascii="Arial" w:hAnsi="Arial" w:cs="Arial"/>
          <w:b w:val="0"/>
          <w:bCs w:val="0"/>
          <w:noProof/>
          <w:lang w:val="en-US"/>
        </w:rPr>
        <w:t xml:space="preserve">ngagement </w:t>
      </w:r>
      <w:r w:rsidR="00D330D4">
        <w:rPr>
          <w:rFonts w:ascii="Arial" w:hAnsi="Arial" w:cs="Arial"/>
          <w:b w:val="0"/>
          <w:bCs w:val="0"/>
          <w:noProof/>
          <w:lang w:val="en-US"/>
        </w:rPr>
        <w:t>f</w:t>
      </w:r>
      <w:r w:rsidR="007F3738" w:rsidRPr="27ED856B">
        <w:rPr>
          <w:rFonts w:ascii="Arial" w:hAnsi="Arial" w:cs="Arial"/>
          <w:b w:val="0"/>
          <w:bCs w:val="0"/>
          <w:noProof/>
          <w:lang w:val="en-US"/>
        </w:rPr>
        <w:t xml:space="preserve">orum, </w:t>
      </w:r>
      <w:r w:rsidR="000550B6" w:rsidRPr="27ED856B">
        <w:rPr>
          <w:rFonts w:ascii="Arial" w:hAnsi="Arial" w:cs="Arial"/>
          <w:b w:val="0"/>
          <w:bCs w:val="0"/>
          <w:noProof/>
          <w:lang w:val="en-US"/>
        </w:rPr>
        <w:t xml:space="preserve">and </w:t>
      </w:r>
      <w:r w:rsidRPr="27ED856B">
        <w:rPr>
          <w:rFonts w:ascii="Arial" w:hAnsi="Arial" w:cs="Arial"/>
          <w:b w:val="0"/>
          <w:bCs w:val="0"/>
          <w:noProof/>
          <w:lang w:val="en-US"/>
        </w:rPr>
        <w:t>other E</w:t>
      </w:r>
      <w:r w:rsidR="007F3738" w:rsidRPr="27ED856B">
        <w:rPr>
          <w:rFonts w:ascii="Arial" w:hAnsi="Arial" w:cs="Arial"/>
          <w:b w:val="0"/>
          <w:bCs w:val="0"/>
          <w:noProof/>
          <w:lang w:val="en-US"/>
        </w:rPr>
        <w:t>DI</w:t>
      </w:r>
      <w:r w:rsidRPr="27ED856B">
        <w:rPr>
          <w:rFonts w:ascii="Arial" w:hAnsi="Arial" w:cs="Arial"/>
          <w:b w:val="0"/>
          <w:bCs w:val="0"/>
          <w:noProof/>
          <w:lang w:val="en-US"/>
        </w:rPr>
        <w:t xml:space="preserve"> meetings and conferences etc</w:t>
      </w:r>
      <w:r w:rsidR="003F4341" w:rsidRPr="27ED856B">
        <w:rPr>
          <w:rFonts w:ascii="Arial" w:hAnsi="Arial" w:cs="Arial"/>
          <w:b w:val="0"/>
          <w:bCs w:val="0"/>
          <w:noProof/>
          <w:lang w:val="en-US"/>
        </w:rPr>
        <w:t>.</w:t>
      </w:r>
      <w:r w:rsidRPr="27ED856B">
        <w:rPr>
          <w:rFonts w:ascii="Arial" w:hAnsi="Arial" w:cs="Arial"/>
          <w:b w:val="0"/>
          <w:bCs w:val="0"/>
          <w:noProof/>
          <w:lang w:val="en-US"/>
        </w:rPr>
        <w:t xml:space="preserve"> as and when appropriate.</w:t>
      </w:r>
    </w:p>
    <w:p w14:paraId="4EBC4B1A" w14:textId="77777777" w:rsidR="004E5C43" w:rsidRPr="00AE4375" w:rsidRDefault="00F8664B">
      <w:pPr>
        <w:pStyle w:val="Title"/>
        <w:numPr>
          <w:ilvl w:val="0"/>
          <w:numId w:val="21"/>
        </w:numPr>
        <w:spacing w:line="276" w:lineRule="auto"/>
        <w:ind w:right="-7"/>
        <w:jc w:val="left"/>
        <w:rPr>
          <w:rFonts w:ascii="Arial" w:hAnsi="Arial" w:cs="Arial"/>
          <w:b w:val="0"/>
          <w:bCs w:val="0"/>
        </w:rPr>
      </w:pPr>
      <w:r w:rsidRPr="27ED856B">
        <w:rPr>
          <w:rFonts w:ascii="Arial" w:hAnsi="Arial" w:cs="Arial"/>
          <w:b w:val="0"/>
          <w:bCs w:val="0"/>
        </w:rPr>
        <w:t>Act</w:t>
      </w:r>
      <w:r w:rsidR="007F3738" w:rsidRPr="27ED856B">
        <w:rPr>
          <w:rFonts w:ascii="Arial" w:hAnsi="Arial" w:cs="Arial"/>
          <w:b w:val="0"/>
          <w:bCs w:val="0"/>
        </w:rPr>
        <w:t xml:space="preserve"> as </w:t>
      </w:r>
      <w:r w:rsidRPr="27ED856B">
        <w:rPr>
          <w:rFonts w:ascii="Arial" w:hAnsi="Arial" w:cs="Arial"/>
          <w:b w:val="0"/>
          <w:bCs w:val="0"/>
        </w:rPr>
        <w:t xml:space="preserve">an </w:t>
      </w:r>
      <w:r w:rsidR="007F3738" w:rsidRPr="27ED856B">
        <w:rPr>
          <w:rFonts w:ascii="Arial" w:hAnsi="Arial" w:cs="Arial"/>
          <w:b w:val="0"/>
          <w:bCs w:val="0"/>
        </w:rPr>
        <w:t>advocate</w:t>
      </w:r>
      <w:r w:rsidRPr="27ED856B">
        <w:rPr>
          <w:rFonts w:ascii="Arial" w:hAnsi="Arial" w:cs="Arial"/>
          <w:b w:val="0"/>
          <w:bCs w:val="0"/>
        </w:rPr>
        <w:t xml:space="preserve"> for the staff network</w:t>
      </w:r>
      <w:r w:rsidR="004E5C43" w:rsidRPr="27ED856B">
        <w:rPr>
          <w:rFonts w:ascii="Arial" w:hAnsi="Arial" w:cs="Arial"/>
          <w:b w:val="0"/>
          <w:bCs w:val="0"/>
        </w:rPr>
        <w:t xml:space="preserve"> within the </w:t>
      </w:r>
      <w:r w:rsidR="007F3738" w:rsidRPr="27ED856B">
        <w:rPr>
          <w:rFonts w:ascii="Arial" w:hAnsi="Arial" w:cs="Arial"/>
          <w:b w:val="0"/>
          <w:bCs w:val="0"/>
        </w:rPr>
        <w:t>University</w:t>
      </w:r>
      <w:r w:rsidR="004E5C43" w:rsidRPr="27ED856B">
        <w:rPr>
          <w:rFonts w:ascii="Arial" w:hAnsi="Arial" w:cs="Arial"/>
          <w:b w:val="0"/>
          <w:bCs w:val="0"/>
        </w:rPr>
        <w:t>.</w:t>
      </w:r>
    </w:p>
    <w:p w14:paraId="289A0435" w14:textId="77777777" w:rsidR="004E5C43" w:rsidRDefault="004E5C43">
      <w:pPr>
        <w:pStyle w:val="Title"/>
        <w:numPr>
          <w:ilvl w:val="0"/>
          <w:numId w:val="21"/>
        </w:numPr>
        <w:spacing w:line="276" w:lineRule="auto"/>
        <w:ind w:right="-7"/>
        <w:jc w:val="left"/>
        <w:rPr>
          <w:rFonts w:ascii="Arial" w:hAnsi="Arial" w:cs="Arial"/>
          <w:b w:val="0"/>
          <w:bCs w:val="0"/>
        </w:rPr>
      </w:pPr>
      <w:r w:rsidRPr="27ED856B">
        <w:rPr>
          <w:rFonts w:ascii="Arial" w:hAnsi="Arial" w:cs="Arial"/>
          <w:b w:val="0"/>
          <w:bCs w:val="0"/>
          <w:noProof/>
          <w:lang w:val="en-US"/>
        </w:rPr>
        <w:t>Be a point of contact for new and existing members of the network.</w:t>
      </w:r>
    </w:p>
    <w:p w14:paraId="37A01DFA" w14:textId="5754F244" w:rsidR="009B06A2" w:rsidRPr="00AE4375" w:rsidRDefault="00CA08D7">
      <w:pPr>
        <w:pStyle w:val="Title"/>
        <w:numPr>
          <w:ilvl w:val="0"/>
          <w:numId w:val="21"/>
        </w:numPr>
        <w:spacing w:line="276" w:lineRule="auto"/>
        <w:ind w:right="-7"/>
        <w:jc w:val="left"/>
        <w:rPr>
          <w:rFonts w:ascii="Arial" w:hAnsi="Arial" w:cs="Arial"/>
          <w:b w:val="0"/>
          <w:bCs w:val="0"/>
        </w:rPr>
      </w:pPr>
      <w:r>
        <w:rPr>
          <w:rFonts w:ascii="Arial" w:hAnsi="Arial" w:cs="Arial"/>
          <w:b w:val="0"/>
          <w:bCs w:val="0"/>
          <w:noProof/>
          <w:lang w:val="en-US"/>
        </w:rPr>
        <w:t>Oversee</w:t>
      </w:r>
      <w:r w:rsidRPr="27ED856B">
        <w:rPr>
          <w:rFonts w:ascii="Arial" w:hAnsi="Arial" w:cs="Arial"/>
          <w:b w:val="0"/>
          <w:bCs w:val="0"/>
          <w:noProof/>
          <w:lang w:val="en-US"/>
        </w:rPr>
        <w:t xml:space="preserve"> </w:t>
      </w:r>
      <w:r w:rsidR="009B06A2" w:rsidRPr="27ED856B">
        <w:rPr>
          <w:rFonts w:ascii="Arial" w:hAnsi="Arial" w:cs="Arial"/>
          <w:b w:val="0"/>
          <w:bCs w:val="0"/>
          <w:noProof/>
          <w:lang w:val="en-US"/>
        </w:rPr>
        <w:t>the staff network budget in consultation with the network</w:t>
      </w:r>
      <w:r>
        <w:rPr>
          <w:rFonts w:ascii="Arial" w:hAnsi="Arial" w:cs="Arial"/>
          <w:b w:val="0"/>
          <w:bCs w:val="0"/>
          <w:noProof/>
          <w:lang w:val="en-US"/>
        </w:rPr>
        <w:t xml:space="preserve"> and in coordination with the University’s EDI team. </w:t>
      </w:r>
    </w:p>
    <w:p w14:paraId="14AAC68E" w14:textId="77777777" w:rsidR="005719B1" w:rsidRDefault="005719B1">
      <w:pPr>
        <w:pStyle w:val="Title"/>
        <w:spacing w:line="276" w:lineRule="auto"/>
        <w:ind w:right="-7"/>
        <w:jc w:val="left"/>
        <w:rPr>
          <w:rFonts w:ascii="Arial" w:hAnsi="Arial" w:cs="Arial"/>
        </w:rPr>
      </w:pPr>
    </w:p>
    <w:p w14:paraId="768FFB0B" w14:textId="06D32A89" w:rsidR="00255C00" w:rsidRPr="00AA0BCF" w:rsidRDefault="002315E9">
      <w:pPr>
        <w:pStyle w:val="Title"/>
        <w:spacing w:line="276" w:lineRule="auto"/>
        <w:ind w:right="-6"/>
        <w:jc w:val="left"/>
        <w:rPr>
          <w:rFonts w:ascii="Arial" w:hAnsi="Arial" w:cs="Arial"/>
          <w:color w:val="FF0000"/>
        </w:rPr>
      </w:pPr>
      <w:r>
        <w:rPr>
          <w:rFonts w:ascii="Arial" w:hAnsi="Arial" w:cs="Arial"/>
          <w:b w:val="0"/>
          <w:bCs w:val="0"/>
          <w:noProof/>
          <w:lang w:val="en-US"/>
        </w:rPr>
        <w:t>7</w:t>
      </w:r>
      <w:r w:rsidR="00255C00" w:rsidRPr="27ED856B">
        <w:rPr>
          <w:rFonts w:ascii="Arial" w:hAnsi="Arial" w:cs="Arial"/>
          <w:b w:val="0"/>
          <w:bCs w:val="0"/>
          <w:noProof/>
          <w:lang w:val="en-US"/>
        </w:rPr>
        <w:t>.3</w:t>
      </w:r>
      <w:r w:rsidR="004C3D9A">
        <w:tab/>
      </w:r>
      <w:r w:rsidR="00255C00" w:rsidRPr="27ED856B">
        <w:rPr>
          <w:rFonts w:ascii="Arial" w:hAnsi="Arial" w:cs="Arial"/>
          <w:noProof/>
          <w:lang w:val="en-US"/>
        </w:rPr>
        <w:t xml:space="preserve">Vice Chair </w:t>
      </w:r>
    </w:p>
    <w:p w14:paraId="0C9EBD73" w14:textId="70DEF98F" w:rsidR="00255C00" w:rsidRDefault="00CA08D7">
      <w:pPr>
        <w:pStyle w:val="Title"/>
        <w:spacing w:line="276" w:lineRule="auto"/>
        <w:ind w:left="720" w:right="-6"/>
        <w:jc w:val="left"/>
        <w:rPr>
          <w:rFonts w:ascii="Arial" w:hAnsi="Arial" w:cs="Arial"/>
          <w:b w:val="0"/>
          <w:bCs w:val="0"/>
        </w:rPr>
      </w:pPr>
      <w:r>
        <w:rPr>
          <w:rFonts w:ascii="Arial" w:hAnsi="Arial" w:cs="Arial"/>
          <w:b w:val="0"/>
          <w:bCs w:val="0"/>
          <w:noProof/>
          <w:lang w:val="en-US"/>
        </w:rPr>
        <w:t xml:space="preserve">Where there is a single Chair elected, the </w:t>
      </w:r>
      <w:r w:rsidR="00255C00" w:rsidRPr="27ED856B">
        <w:rPr>
          <w:rFonts w:ascii="Arial" w:hAnsi="Arial" w:cs="Arial"/>
          <w:b w:val="0"/>
          <w:bCs w:val="0"/>
          <w:noProof/>
          <w:lang w:val="en-US"/>
        </w:rPr>
        <w:t xml:space="preserve"> staff network will </w:t>
      </w:r>
      <w:r>
        <w:rPr>
          <w:rFonts w:ascii="Arial" w:hAnsi="Arial" w:cs="Arial"/>
          <w:b w:val="0"/>
          <w:bCs w:val="0"/>
          <w:noProof/>
          <w:lang w:val="en-US"/>
        </w:rPr>
        <w:t xml:space="preserve">also </w:t>
      </w:r>
      <w:r w:rsidR="00255C00" w:rsidRPr="27ED856B">
        <w:rPr>
          <w:rFonts w:ascii="Arial" w:hAnsi="Arial" w:cs="Arial"/>
          <w:b w:val="0"/>
          <w:bCs w:val="0"/>
          <w:noProof/>
          <w:lang w:val="en-US"/>
        </w:rPr>
        <w:t xml:space="preserve">have a </w:t>
      </w:r>
      <w:r w:rsidR="00575786" w:rsidRPr="27ED856B">
        <w:rPr>
          <w:rFonts w:ascii="Arial" w:hAnsi="Arial" w:cs="Arial"/>
          <w:b w:val="0"/>
          <w:bCs w:val="0"/>
          <w:noProof/>
          <w:lang w:val="en-US"/>
        </w:rPr>
        <w:t>Vice-</w:t>
      </w:r>
      <w:r w:rsidR="00255C00" w:rsidRPr="27ED856B">
        <w:rPr>
          <w:rFonts w:ascii="Arial" w:hAnsi="Arial" w:cs="Arial"/>
          <w:b w:val="0"/>
          <w:bCs w:val="0"/>
          <w:noProof/>
          <w:lang w:val="en-US"/>
        </w:rPr>
        <w:t xml:space="preserve">Chair who will be elected by the network which they represent. </w:t>
      </w:r>
      <w:r>
        <w:rPr>
          <w:rFonts w:ascii="Arial" w:hAnsi="Arial" w:cs="Arial"/>
          <w:b w:val="0"/>
          <w:bCs w:val="0"/>
          <w:noProof/>
          <w:lang w:val="en-US"/>
        </w:rPr>
        <w:t xml:space="preserve">Where Joint Chairing arrangements are in place, a Vice Chair is not necessary. </w:t>
      </w:r>
      <w:r w:rsidR="00255C00" w:rsidRPr="27ED856B">
        <w:rPr>
          <w:rFonts w:ascii="Arial" w:hAnsi="Arial" w:cs="Arial"/>
          <w:b w:val="0"/>
          <w:bCs w:val="0"/>
          <w:noProof/>
          <w:lang w:val="en-US"/>
        </w:rPr>
        <w:t>The responsibilties of the Vice Chair are to:</w:t>
      </w:r>
    </w:p>
    <w:p w14:paraId="40D6A058" w14:textId="77777777" w:rsidR="00F202EB" w:rsidRPr="0049656A" w:rsidRDefault="00F202EB">
      <w:pPr>
        <w:pStyle w:val="Title"/>
        <w:spacing w:line="276" w:lineRule="auto"/>
        <w:ind w:right="-6"/>
        <w:jc w:val="left"/>
        <w:rPr>
          <w:rFonts w:ascii="Arial" w:hAnsi="Arial" w:cs="Arial"/>
          <w:b w:val="0"/>
          <w:bCs w:val="0"/>
        </w:rPr>
      </w:pPr>
    </w:p>
    <w:p w14:paraId="04D23952" w14:textId="77777777" w:rsidR="00255C00" w:rsidRPr="0049656A" w:rsidRDefault="00F202EB">
      <w:pPr>
        <w:pStyle w:val="Title"/>
        <w:numPr>
          <w:ilvl w:val="0"/>
          <w:numId w:val="20"/>
        </w:numPr>
        <w:spacing w:line="276" w:lineRule="auto"/>
        <w:ind w:right="-6"/>
        <w:jc w:val="left"/>
        <w:rPr>
          <w:rFonts w:ascii="Arial" w:hAnsi="Arial" w:cs="Arial"/>
          <w:b w:val="0"/>
          <w:bCs w:val="0"/>
        </w:rPr>
      </w:pPr>
      <w:r w:rsidRPr="27ED856B">
        <w:rPr>
          <w:rFonts w:ascii="Arial" w:hAnsi="Arial" w:cs="Arial"/>
          <w:b w:val="0"/>
          <w:bCs w:val="0"/>
          <w:noProof/>
          <w:lang w:val="en-US"/>
        </w:rPr>
        <w:t>In the absence</w:t>
      </w:r>
      <w:r w:rsidR="00575786" w:rsidRPr="27ED856B">
        <w:rPr>
          <w:rFonts w:ascii="Arial" w:hAnsi="Arial" w:cs="Arial"/>
          <w:b w:val="0"/>
          <w:bCs w:val="0"/>
          <w:noProof/>
          <w:lang w:val="en-US"/>
        </w:rPr>
        <w:t xml:space="preserve"> of</w:t>
      </w:r>
      <w:r w:rsidRPr="27ED856B">
        <w:rPr>
          <w:rFonts w:ascii="Arial" w:hAnsi="Arial" w:cs="Arial"/>
          <w:b w:val="0"/>
          <w:bCs w:val="0"/>
          <w:noProof/>
          <w:lang w:val="en-US"/>
        </w:rPr>
        <w:t xml:space="preserve"> Chair, carry out the above</w:t>
      </w:r>
      <w:r w:rsidR="00575786" w:rsidRPr="27ED856B">
        <w:rPr>
          <w:rFonts w:ascii="Arial" w:hAnsi="Arial" w:cs="Arial"/>
          <w:b w:val="0"/>
          <w:bCs w:val="0"/>
          <w:noProof/>
          <w:lang w:val="en-US"/>
        </w:rPr>
        <w:t xml:space="preserve"> responsibilities</w:t>
      </w:r>
      <w:r w:rsidRPr="27ED856B">
        <w:rPr>
          <w:rFonts w:ascii="Arial" w:hAnsi="Arial" w:cs="Arial"/>
          <w:b w:val="0"/>
          <w:bCs w:val="0"/>
          <w:noProof/>
          <w:lang w:val="en-US"/>
        </w:rPr>
        <w:t>.</w:t>
      </w:r>
    </w:p>
    <w:p w14:paraId="0FEDC11B" w14:textId="63273FA2" w:rsidR="00255C00" w:rsidRPr="0049656A" w:rsidRDefault="00255C00">
      <w:pPr>
        <w:pStyle w:val="Title"/>
        <w:numPr>
          <w:ilvl w:val="0"/>
          <w:numId w:val="20"/>
        </w:numPr>
        <w:spacing w:line="276" w:lineRule="auto"/>
        <w:ind w:right="-6"/>
        <w:jc w:val="left"/>
        <w:rPr>
          <w:rFonts w:ascii="Arial" w:hAnsi="Arial" w:cs="Arial"/>
          <w:b w:val="0"/>
          <w:bCs w:val="0"/>
        </w:rPr>
      </w:pPr>
      <w:r w:rsidRPr="27ED856B">
        <w:rPr>
          <w:rFonts w:ascii="Arial" w:hAnsi="Arial" w:cs="Arial"/>
          <w:b w:val="0"/>
          <w:bCs w:val="0"/>
          <w:noProof/>
          <w:lang w:val="en-US"/>
        </w:rPr>
        <w:t>Raise awareness of the activities of the staff network throughout the organisation</w:t>
      </w:r>
      <w:r w:rsidR="005719B1" w:rsidRPr="27ED856B">
        <w:rPr>
          <w:rFonts w:ascii="Arial" w:hAnsi="Arial" w:cs="Arial"/>
          <w:b w:val="0"/>
          <w:bCs w:val="0"/>
          <w:noProof/>
          <w:lang w:val="en-US"/>
        </w:rPr>
        <w:t>.</w:t>
      </w:r>
    </w:p>
    <w:p w14:paraId="2F15D2C5" w14:textId="77777777" w:rsidR="00255C00" w:rsidRPr="0049656A" w:rsidRDefault="00255C00">
      <w:pPr>
        <w:pStyle w:val="Title"/>
        <w:spacing w:line="276" w:lineRule="auto"/>
        <w:ind w:right="-6"/>
        <w:jc w:val="left"/>
        <w:rPr>
          <w:rFonts w:ascii="Arial" w:hAnsi="Arial" w:cs="Arial"/>
          <w:b w:val="0"/>
          <w:bCs w:val="0"/>
        </w:rPr>
      </w:pPr>
    </w:p>
    <w:p w14:paraId="03EE9E80" w14:textId="7D59A450" w:rsidR="11032930" w:rsidRDefault="002315E9">
      <w:pPr>
        <w:pStyle w:val="Title"/>
        <w:spacing w:line="276" w:lineRule="auto"/>
        <w:ind w:right="-6"/>
        <w:jc w:val="left"/>
        <w:rPr>
          <w:rFonts w:ascii="Arial" w:hAnsi="Arial" w:cs="Arial"/>
        </w:rPr>
      </w:pPr>
      <w:proofErr w:type="gramStart"/>
      <w:r>
        <w:rPr>
          <w:rFonts w:ascii="Arial" w:hAnsi="Arial" w:cs="Arial"/>
          <w:b w:val="0"/>
          <w:bCs w:val="0"/>
        </w:rPr>
        <w:t>7</w:t>
      </w:r>
      <w:r w:rsidR="11032930" w:rsidRPr="27ED856B">
        <w:rPr>
          <w:rFonts w:ascii="Arial" w:hAnsi="Arial" w:cs="Arial"/>
          <w:b w:val="0"/>
          <w:bCs w:val="0"/>
        </w:rPr>
        <w:t>.4</w:t>
      </w:r>
      <w:r w:rsidR="11032930" w:rsidRPr="27ED856B">
        <w:rPr>
          <w:rFonts w:ascii="Arial" w:hAnsi="Arial" w:cs="Arial"/>
        </w:rPr>
        <w:t xml:space="preserve">  </w:t>
      </w:r>
      <w:r w:rsidR="11032930">
        <w:tab/>
      </w:r>
      <w:proofErr w:type="gramEnd"/>
      <w:r w:rsidR="11032930" w:rsidRPr="27ED856B">
        <w:rPr>
          <w:rFonts w:ascii="Arial" w:hAnsi="Arial" w:cs="Arial"/>
        </w:rPr>
        <w:t>Treasurer</w:t>
      </w:r>
    </w:p>
    <w:p w14:paraId="526C790D" w14:textId="1676A7F6" w:rsidR="11032930" w:rsidRDefault="11032930">
      <w:pPr>
        <w:pStyle w:val="Title"/>
        <w:spacing w:line="276" w:lineRule="auto"/>
        <w:ind w:left="720" w:right="-6"/>
        <w:jc w:val="left"/>
        <w:rPr>
          <w:rFonts w:ascii="Arial" w:hAnsi="Arial" w:cs="Arial"/>
          <w:b w:val="0"/>
          <w:bCs w:val="0"/>
        </w:rPr>
      </w:pPr>
      <w:r w:rsidRPr="27ED856B">
        <w:rPr>
          <w:rFonts w:ascii="Arial" w:hAnsi="Arial" w:cs="Arial"/>
          <w:b w:val="0"/>
          <w:bCs w:val="0"/>
        </w:rPr>
        <w:t xml:space="preserve">Each staff network will have a Treasurer who will be elected by the network. The </w:t>
      </w:r>
      <w:r w:rsidR="585C2BD6" w:rsidRPr="27ED856B">
        <w:rPr>
          <w:rFonts w:ascii="Arial" w:hAnsi="Arial" w:cs="Arial"/>
          <w:b w:val="0"/>
          <w:bCs w:val="0"/>
        </w:rPr>
        <w:t>responsibilities</w:t>
      </w:r>
      <w:r w:rsidRPr="27ED856B">
        <w:rPr>
          <w:rFonts w:ascii="Arial" w:hAnsi="Arial" w:cs="Arial"/>
          <w:b w:val="0"/>
          <w:bCs w:val="0"/>
        </w:rPr>
        <w:t xml:space="preserve"> of the Treasurer are:</w:t>
      </w:r>
    </w:p>
    <w:p w14:paraId="61164D26" w14:textId="77777777" w:rsidR="00D20944" w:rsidRDefault="00D20944">
      <w:pPr>
        <w:pStyle w:val="Title"/>
        <w:spacing w:line="276" w:lineRule="auto"/>
        <w:ind w:left="720" w:right="-6"/>
        <w:jc w:val="left"/>
        <w:rPr>
          <w:rFonts w:ascii="Arial" w:hAnsi="Arial" w:cs="Arial"/>
          <w:b w:val="0"/>
          <w:bCs w:val="0"/>
        </w:rPr>
      </w:pPr>
    </w:p>
    <w:p w14:paraId="3B3ED6F6" w14:textId="716B03FE" w:rsidR="11032930" w:rsidRDefault="11032930">
      <w:pPr>
        <w:pStyle w:val="Title"/>
        <w:numPr>
          <w:ilvl w:val="0"/>
          <w:numId w:val="20"/>
        </w:numPr>
        <w:spacing w:line="276" w:lineRule="auto"/>
        <w:ind w:right="-6"/>
        <w:jc w:val="left"/>
        <w:rPr>
          <w:rFonts w:ascii="Arial" w:hAnsi="Arial" w:cs="Arial"/>
          <w:b w:val="0"/>
          <w:bCs w:val="0"/>
        </w:rPr>
      </w:pPr>
      <w:r w:rsidRPr="27ED856B">
        <w:rPr>
          <w:rFonts w:ascii="Arial" w:hAnsi="Arial" w:cs="Arial"/>
          <w:b w:val="0"/>
          <w:bCs w:val="0"/>
        </w:rPr>
        <w:t>Regularly attend staff network and steering group meetings.</w:t>
      </w:r>
    </w:p>
    <w:p w14:paraId="61C7C5FD" w14:textId="3518E181" w:rsidR="11032930" w:rsidRDefault="00AF7C78">
      <w:pPr>
        <w:pStyle w:val="Title"/>
        <w:numPr>
          <w:ilvl w:val="0"/>
          <w:numId w:val="20"/>
        </w:numPr>
        <w:spacing w:line="276" w:lineRule="auto"/>
        <w:ind w:right="-7"/>
        <w:jc w:val="left"/>
        <w:rPr>
          <w:rFonts w:ascii="Arial" w:hAnsi="Arial" w:cs="Arial"/>
          <w:b w:val="0"/>
          <w:bCs w:val="0"/>
        </w:rPr>
      </w:pPr>
      <w:r>
        <w:rPr>
          <w:rFonts w:ascii="Arial" w:hAnsi="Arial" w:cs="Arial"/>
          <w:b w:val="0"/>
          <w:bCs w:val="0"/>
        </w:rPr>
        <w:t xml:space="preserve">Coordinate </w:t>
      </w:r>
      <w:r w:rsidR="11032930" w:rsidRPr="27ED856B">
        <w:rPr>
          <w:rFonts w:ascii="Arial" w:hAnsi="Arial" w:cs="Arial"/>
          <w:b w:val="0"/>
          <w:bCs w:val="0"/>
        </w:rPr>
        <w:t>budget requests to the EDI Team</w:t>
      </w:r>
      <w:r w:rsidR="79145570" w:rsidRPr="27ED856B">
        <w:rPr>
          <w:rFonts w:ascii="Arial" w:hAnsi="Arial" w:cs="Arial"/>
          <w:b w:val="0"/>
          <w:bCs w:val="0"/>
        </w:rPr>
        <w:t>, including internal and external procurement requests, resource purchases and payments for external services, such as memberships, speakers or consultants, as required by the network.</w:t>
      </w:r>
    </w:p>
    <w:p w14:paraId="7D0C003A" w14:textId="0D97BB98" w:rsidR="11032930" w:rsidRDefault="11032930">
      <w:pPr>
        <w:pStyle w:val="Title"/>
        <w:numPr>
          <w:ilvl w:val="0"/>
          <w:numId w:val="20"/>
        </w:numPr>
        <w:spacing w:line="276" w:lineRule="auto"/>
        <w:ind w:right="-7"/>
        <w:jc w:val="left"/>
        <w:rPr>
          <w:rFonts w:ascii="Arial" w:hAnsi="Arial" w:cs="Arial"/>
          <w:b w:val="0"/>
          <w:bCs w:val="0"/>
        </w:rPr>
      </w:pPr>
      <w:r w:rsidRPr="27ED856B">
        <w:rPr>
          <w:rFonts w:ascii="Arial" w:hAnsi="Arial" w:cs="Arial"/>
          <w:b w:val="0"/>
          <w:bCs w:val="0"/>
          <w:noProof/>
          <w:lang w:val="en-US"/>
        </w:rPr>
        <w:t>Track fu</w:t>
      </w:r>
      <w:r w:rsidR="405BFC2A" w:rsidRPr="27ED856B">
        <w:rPr>
          <w:rFonts w:ascii="Arial" w:hAnsi="Arial" w:cs="Arial"/>
          <w:b w:val="0"/>
          <w:bCs w:val="0"/>
          <w:noProof/>
          <w:lang w:val="en-US"/>
        </w:rPr>
        <w:t>n</w:t>
      </w:r>
      <w:r w:rsidRPr="27ED856B">
        <w:rPr>
          <w:rFonts w:ascii="Arial" w:hAnsi="Arial" w:cs="Arial"/>
          <w:b w:val="0"/>
          <w:bCs w:val="0"/>
          <w:noProof/>
          <w:lang w:val="en-US"/>
        </w:rPr>
        <w:t xml:space="preserve">ding used by the </w:t>
      </w:r>
      <w:r w:rsidR="7B708100" w:rsidRPr="27ED856B">
        <w:rPr>
          <w:rFonts w:ascii="Arial" w:hAnsi="Arial" w:cs="Arial"/>
          <w:b w:val="0"/>
          <w:bCs w:val="0"/>
          <w:noProof/>
          <w:lang w:val="en-US"/>
        </w:rPr>
        <w:t>network to ensure no overspend and appropriate useage of funds.</w:t>
      </w:r>
    </w:p>
    <w:p w14:paraId="1732DD91" w14:textId="0EE440A0" w:rsidR="10446B06" w:rsidRDefault="10446B06">
      <w:pPr>
        <w:pStyle w:val="Title"/>
        <w:numPr>
          <w:ilvl w:val="0"/>
          <w:numId w:val="20"/>
        </w:numPr>
        <w:spacing w:line="276" w:lineRule="auto"/>
        <w:ind w:right="-7"/>
        <w:jc w:val="left"/>
        <w:rPr>
          <w:rFonts w:ascii="Arial" w:hAnsi="Arial" w:cs="Arial"/>
          <w:b w:val="0"/>
          <w:bCs w:val="0"/>
        </w:rPr>
      </w:pPr>
      <w:r w:rsidRPr="27ED856B">
        <w:rPr>
          <w:rFonts w:ascii="Arial" w:hAnsi="Arial" w:cs="Arial"/>
          <w:b w:val="0"/>
          <w:bCs w:val="0"/>
          <w:noProof/>
          <w:lang w:val="en-US"/>
        </w:rPr>
        <w:t xml:space="preserve">Provide an annual </w:t>
      </w:r>
      <w:r w:rsidR="00C309BF">
        <w:rPr>
          <w:rFonts w:ascii="Arial" w:hAnsi="Arial" w:cs="Arial"/>
          <w:b w:val="0"/>
          <w:bCs w:val="0"/>
          <w:noProof/>
          <w:lang w:val="en-US"/>
        </w:rPr>
        <w:t>budget forecast</w:t>
      </w:r>
      <w:r w:rsidR="008F4425">
        <w:rPr>
          <w:rFonts w:ascii="Arial" w:hAnsi="Arial" w:cs="Arial"/>
          <w:b w:val="0"/>
          <w:bCs w:val="0"/>
          <w:noProof/>
          <w:lang w:val="en-US"/>
        </w:rPr>
        <w:t xml:space="preserve"> detailing how the budget allocated to the network is expected to be spent</w:t>
      </w:r>
      <w:r w:rsidRPr="27ED856B">
        <w:rPr>
          <w:rFonts w:ascii="Arial" w:hAnsi="Arial" w:cs="Arial"/>
          <w:b w:val="0"/>
          <w:bCs w:val="0"/>
          <w:noProof/>
          <w:lang w:val="en-US"/>
        </w:rPr>
        <w:t>, meeting deadlines as set by the EDI Team.</w:t>
      </w:r>
    </w:p>
    <w:p w14:paraId="4A66EF6D" w14:textId="0D12CF18" w:rsidR="27ED856B" w:rsidRDefault="27ED856B">
      <w:pPr>
        <w:pStyle w:val="Title"/>
        <w:spacing w:line="276" w:lineRule="auto"/>
        <w:ind w:right="-6"/>
        <w:jc w:val="left"/>
        <w:rPr>
          <w:rFonts w:ascii="Arial" w:hAnsi="Arial" w:cs="Arial"/>
          <w:b w:val="0"/>
          <w:bCs w:val="0"/>
        </w:rPr>
      </w:pPr>
    </w:p>
    <w:p w14:paraId="73439E9D" w14:textId="1E0C3101" w:rsidR="00255C00" w:rsidRPr="0049656A" w:rsidRDefault="002315E9">
      <w:pPr>
        <w:pStyle w:val="Title"/>
        <w:spacing w:line="276" w:lineRule="auto"/>
        <w:ind w:right="-6"/>
        <w:jc w:val="left"/>
        <w:rPr>
          <w:rFonts w:ascii="Arial" w:hAnsi="Arial" w:cs="Arial"/>
        </w:rPr>
      </w:pPr>
      <w:proofErr w:type="gramStart"/>
      <w:r>
        <w:rPr>
          <w:rFonts w:ascii="Arial" w:hAnsi="Arial" w:cs="Arial"/>
          <w:b w:val="0"/>
          <w:bCs w:val="0"/>
        </w:rPr>
        <w:t>7</w:t>
      </w:r>
      <w:r w:rsidR="004C3D9A" w:rsidRPr="27ED856B">
        <w:rPr>
          <w:rFonts w:ascii="Arial" w:hAnsi="Arial" w:cs="Arial"/>
          <w:b w:val="0"/>
          <w:bCs w:val="0"/>
        </w:rPr>
        <w:t>.</w:t>
      </w:r>
      <w:r w:rsidR="47CCA2F0" w:rsidRPr="27ED856B">
        <w:rPr>
          <w:rFonts w:ascii="Arial" w:hAnsi="Arial" w:cs="Arial"/>
          <w:b w:val="0"/>
          <w:bCs w:val="0"/>
        </w:rPr>
        <w:t>5</w:t>
      </w:r>
      <w:r w:rsidR="00255C00" w:rsidRPr="27ED856B">
        <w:rPr>
          <w:rFonts w:ascii="Arial" w:hAnsi="Arial" w:cs="Arial"/>
        </w:rPr>
        <w:t xml:space="preserve">  </w:t>
      </w:r>
      <w:r w:rsidR="004C3D9A">
        <w:tab/>
      </w:r>
      <w:proofErr w:type="gramEnd"/>
      <w:r w:rsidR="00575786" w:rsidRPr="27ED856B">
        <w:rPr>
          <w:rFonts w:ascii="Arial" w:hAnsi="Arial" w:cs="Arial"/>
        </w:rPr>
        <w:t>Secretary</w:t>
      </w:r>
    </w:p>
    <w:p w14:paraId="0428DF14" w14:textId="77777777" w:rsidR="00255C00" w:rsidRDefault="00255C00">
      <w:pPr>
        <w:pStyle w:val="Title"/>
        <w:spacing w:line="276" w:lineRule="auto"/>
        <w:ind w:left="720" w:right="-6"/>
        <w:jc w:val="left"/>
        <w:rPr>
          <w:rFonts w:ascii="Arial" w:hAnsi="Arial" w:cs="Arial"/>
          <w:b w:val="0"/>
          <w:bCs w:val="0"/>
        </w:rPr>
      </w:pPr>
      <w:r w:rsidRPr="27ED856B">
        <w:rPr>
          <w:rFonts w:ascii="Arial" w:hAnsi="Arial" w:cs="Arial"/>
          <w:b w:val="0"/>
          <w:bCs w:val="0"/>
          <w:noProof/>
          <w:lang w:val="en-US"/>
        </w:rPr>
        <w:t>Each staff network will have a Secretary who will be elected by the network. The responsibilties of the Secretary are:</w:t>
      </w:r>
    </w:p>
    <w:p w14:paraId="2F02C76D" w14:textId="77777777" w:rsidR="005719B1" w:rsidRPr="0049656A" w:rsidRDefault="005719B1">
      <w:pPr>
        <w:pStyle w:val="Title"/>
        <w:spacing w:line="276" w:lineRule="auto"/>
        <w:ind w:right="-6"/>
        <w:jc w:val="left"/>
        <w:rPr>
          <w:rFonts w:ascii="Arial" w:hAnsi="Arial" w:cs="Arial"/>
          <w:b w:val="0"/>
          <w:bCs w:val="0"/>
        </w:rPr>
      </w:pPr>
    </w:p>
    <w:p w14:paraId="18A96D2D" w14:textId="77777777" w:rsidR="002336F1" w:rsidRDefault="002336F1">
      <w:pPr>
        <w:pStyle w:val="Title"/>
        <w:numPr>
          <w:ilvl w:val="0"/>
          <w:numId w:val="20"/>
        </w:numPr>
        <w:spacing w:line="276" w:lineRule="auto"/>
        <w:ind w:right="-7"/>
        <w:jc w:val="left"/>
        <w:rPr>
          <w:rFonts w:ascii="Arial" w:hAnsi="Arial" w:cs="Arial"/>
          <w:b w:val="0"/>
          <w:bCs w:val="0"/>
        </w:rPr>
      </w:pPr>
      <w:r w:rsidRPr="27ED856B">
        <w:rPr>
          <w:rFonts w:ascii="Arial" w:hAnsi="Arial" w:cs="Arial"/>
          <w:b w:val="0"/>
          <w:bCs w:val="0"/>
        </w:rPr>
        <w:t xml:space="preserve">Regularly attend staff </w:t>
      </w:r>
      <w:r w:rsidRPr="27ED856B">
        <w:rPr>
          <w:rFonts w:ascii="Arial" w:hAnsi="Arial" w:cs="Arial"/>
          <w:b w:val="0"/>
          <w:bCs w:val="0"/>
          <w:noProof/>
          <w:lang w:val="en-US"/>
        </w:rPr>
        <w:t>network and steering group meetings.</w:t>
      </w:r>
    </w:p>
    <w:p w14:paraId="36CE2340" w14:textId="77777777" w:rsidR="002336F1" w:rsidRPr="0049656A" w:rsidRDefault="002336F1">
      <w:pPr>
        <w:pStyle w:val="Title"/>
        <w:numPr>
          <w:ilvl w:val="0"/>
          <w:numId w:val="20"/>
        </w:numPr>
        <w:spacing w:line="276" w:lineRule="auto"/>
        <w:ind w:right="-7"/>
        <w:jc w:val="left"/>
        <w:rPr>
          <w:rFonts w:ascii="Arial" w:hAnsi="Arial" w:cs="Arial"/>
          <w:b w:val="0"/>
          <w:bCs w:val="0"/>
        </w:rPr>
      </w:pPr>
      <w:r w:rsidRPr="27ED856B">
        <w:rPr>
          <w:rFonts w:ascii="Arial" w:hAnsi="Arial" w:cs="Arial"/>
          <w:b w:val="0"/>
          <w:bCs w:val="0"/>
          <w:noProof/>
          <w:lang w:val="en-US"/>
        </w:rPr>
        <w:t>Co-ordinate activities of their network by, organising meetings and sending out agenda and note taking.</w:t>
      </w:r>
    </w:p>
    <w:p w14:paraId="1D2B282B" w14:textId="77777777" w:rsidR="002336F1" w:rsidRDefault="002336F1">
      <w:pPr>
        <w:pStyle w:val="Title"/>
        <w:numPr>
          <w:ilvl w:val="0"/>
          <w:numId w:val="20"/>
        </w:numPr>
        <w:spacing w:line="276" w:lineRule="auto"/>
        <w:ind w:right="-7"/>
        <w:jc w:val="left"/>
        <w:rPr>
          <w:rFonts w:ascii="Arial" w:hAnsi="Arial" w:cs="Arial"/>
          <w:b w:val="0"/>
          <w:bCs w:val="0"/>
        </w:rPr>
      </w:pPr>
      <w:r w:rsidRPr="27ED856B">
        <w:rPr>
          <w:rFonts w:ascii="Arial" w:hAnsi="Arial" w:cs="Arial"/>
          <w:b w:val="0"/>
          <w:bCs w:val="0"/>
          <w:noProof/>
          <w:lang w:val="en-US"/>
        </w:rPr>
        <w:t xml:space="preserve">Undertakes </w:t>
      </w:r>
      <w:r w:rsidR="005C4608" w:rsidRPr="27ED856B">
        <w:rPr>
          <w:rFonts w:ascii="Arial" w:hAnsi="Arial" w:cs="Arial"/>
          <w:b w:val="0"/>
          <w:bCs w:val="0"/>
          <w:noProof/>
          <w:lang w:val="en-US"/>
        </w:rPr>
        <w:t xml:space="preserve">other </w:t>
      </w:r>
      <w:r w:rsidRPr="27ED856B">
        <w:rPr>
          <w:rFonts w:ascii="Arial" w:hAnsi="Arial" w:cs="Arial"/>
          <w:b w:val="0"/>
          <w:bCs w:val="0"/>
          <w:noProof/>
          <w:lang w:val="en-US"/>
        </w:rPr>
        <w:t>administrative duties</w:t>
      </w:r>
      <w:r w:rsidR="005C4608" w:rsidRPr="27ED856B">
        <w:rPr>
          <w:rFonts w:ascii="Arial" w:hAnsi="Arial" w:cs="Arial"/>
          <w:b w:val="0"/>
          <w:bCs w:val="0"/>
          <w:noProof/>
          <w:lang w:val="en-US"/>
        </w:rPr>
        <w:t xml:space="preserve"> as required</w:t>
      </w:r>
      <w:r w:rsidRPr="27ED856B">
        <w:rPr>
          <w:rFonts w:ascii="Arial" w:hAnsi="Arial" w:cs="Arial"/>
          <w:b w:val="0"/>
          <w:bCs w:val="0"/>
          <w:noProof/>
          <w:lang w:val="en-US"/>
        </w:rPr>
        <w:t>.</w:t>
      </w:r>
    </w:p>
    <w:p w14:paraId="1BB0ABE7" w14:textId="77777777" w:rsidR="002336F1" w:rsidRDefault="002336F1">
      <w:pPr>
        <w:pStyle w:val="Title"/>
        <w:numPr>
          <w:ilvl w:val="0"/>
          <w:numId w:val="20"/>
        </w:numPr>
        <w:spacing w:line="276" w:lineRule="auto"/>
        <w:ind w:right="-7"/>
        <w:jc w:val="left"/>
        <w:rPr>
          <w:rFonts w:ascii="Arial" w:hAnsi="Arial" w:cs="Arial"/>
          <w:b w:val="0"/>
          <w:bCs w:val="0"/>
        </w:rPr>
      </w:pPr>
      <w:r w:rsidRPr="27ED856B">
        <w:rPr>
          <w:rFonts w:ascii="Arial" w:hAnsi="Arial" w:cs="Arial"/>
          <w:b w:val="0"/>
          <w:bCs w:val="0"/>
          <w:noProof/>
          <w:lang w:val="en-US"/>
        </w:rPr>
        <w:t>Maintains a member email distribution list.</w:t>
      </w:r>
    </w:p>
    <w:p w14:paraId="63BF6BD2" w14:textId="77777777" w:rsidR="00255C00" w:rsidRDefault="002336F1">
      <w:pPr>
        <w:pStyle w:val="Title"/>
        <w:numPr>
          <w:ilvl w:val="0"/>
          <w:numId w:val="20"/>
        </w:numPr>
        <w:spacing w:line="276" w:lineRule="auto"/>
        <w:ind w:right="-7"/>
        <w:jc w:val="left"/>
        <w:rPr>
          <w:rFonts w:ascii="Arial" w:hAnsi="Arial" w:cs="Arial"/>
          <w:b w:val="0"/>
          <w:bCs w:val="0"/>
        </w:rPr>
      </w:pPr>
      <w:r w:rsidRPr="27ED856B">
        <w:rPr>
          <w:rFonts w:ascii="Arial" w:hAnsi="Arial" w:cs="Arial"/>
          <w:b w:val="0"/>
          <w:bCs w:val="0"/>
          <w:noProof/>
          <w:lang w:val="en-US"/>
        </w:rPr>
        <w:t>Be a point of contact for new and existing members of the network.</w:t>
      </w:r>
    </w:p>
    <w:p w14:paraId="41984C41" w14:textId="77777777" w:rsidR="00575786" w:rsidRDefault="00575786" w:rsidP="005C1946">
      <w:pPr>
        <w:pStyle w:val="Title"/>
        <w:spacing w:line="276" w:lineRule="auto"/>
        <w:ind w:left="360" w:right="-7"/>
        <w:jc w:val="left"/>
        <w:rPr>
          <w:rFonts w:ascii="Arial" w:hAnsi="Arial" w:cs="Arial"/>
          <w:b w:val="0"/>
          <w:bCs w:val="0"/>
        </w:rPr>
      </w:pPr>
    </w:p>
    <w:p w14:paraId="0AB221D9" w14:textId="0073B943" w:rsidR="00575786" w:rsidRDefault="002315E9" w:rsidP="005659E4">
      <w:pPr>
        <w:pStyle w:val="Title"/>
        <w:spacing w:line="276" w:lineRule="auto"/>
        <w:ind w:right="-7"/>
        <w:jc w:val="left"/>
        <w:rPr>
          <w:rFonts w:ascii="Arial" w:hAnsi="Arial" w:cs="Arial"/>
        </w:rPr>
      </w:pPr>
      <w:r>
        <w:rPr>
          <w:rFonts w:ascii="Arial" w:hAnsi="Arial" w:cs="Arial"/>
          <w:b w:val="0"/>
          <w:bCs w:val="0"/>
          <w:noProof/>
          <w:lang w:val="en-US"/>
        </w:rPr>
        <w:lastRenderedPageBreak/>
        <w:t>7</w:t>
      </w:r>
      <w:r w:rsidR="004C3D9A" w:rsidRPr="445BA214">
        <w:rPr>
          <w:rFonts w:ascii="Arial" w:hAnsi="Arial" w:cs="Arial"/>
          <w:b w:val="0"/>
          <w:bCs w:val="0"/>
          <w:noProof/>
          <w:lang w:val="en-US"/>
        </w:rPr>
        <w:t>.</w:t>
      </w:r>
      <w:r w:rsidR="7499C810" w:rsidRPr="445BA214">
        <w:rPr>
          <w:rFonts w:ascii="Arial" w:hAnsi="Arial" w:cs="Arial"/>
          <w:b w:val="0"/>
          <w:bCs w:val="0"/>
          <w:noProof/>
          <w:lang w:val="en-US"/>
        </w:rPr>
        <w:t xml:space="preserve">6 </w:t>
      </w:r>
      <w:r w:rsidR="009D22AB" w:rsidRPr="445BA214">
        <w:rPr>
          <w:rFonts w:ascii="Arial" w:hAnsi="Arial" w:cs="Arial"/>
          <w:noProof/>
          <w:lang w:val="en-US"/>
        </w:rPr>
        <w:t xml:space="preserve">   </w:t>
      </w:r>
      <w:r w:rsidR="003F4341" w:rsidRPr="445BA214">
        <w:rPr>
          <w:rFonts w:ascii="Arial" w:hAnsi="Arial" w:cs="Arial"/>
          <w:noProof/>
          <w:lang w:val="en-US"/>
        </w:rPr>
        <w:t xml:space="preserve"> </w:t>
      </w:r>
      <w:r w:rsidR="0045126A" w:rsidRPr="445BA214">
        <w:rPr>
          <w:rFonts w:ascii="Arial" w:hAnsi="Arial" w:cs="Arial"/>
          <w:noProof/>
          <w:lang w:val="en-US"/>
        </w:rPr>
        <w:t xml:space="preserve">Other </w:t>
      </w:r>
      <w:r w:rsidR="00575786" w:rsidRPr="445BA214">
        <w:rPr>
          <w:rFonts w:ascii="Arial" w:hAnsi="Arial" w:cs="Arial"/>
          <w:noProof/>
          <w:lang w:val="en-US"/>
        </w:rPr>
        <w:t>Officer</w:t>
      </w:r>
      <w:r w:rsidR="0045126A" w:rsidRPr="445BA214">
        <w:rPr>
          <w:rFonts w:ascii="Arial" w:hAnsi="Arial" w:cs="Arial"/>
          <w:noProof/>
          <w:lang w:val="en-US"/>
        </w:rPr>
        <w:t>s</w:t>
      </w:r>
    </w:p>
    <w:p w14:paraId="4446477D" w14:textId="437E109A" w:rsidR="00A140B7" w:rsidRDefault="00DF77F9" w:rsidP="00831742">
      <w:pPr>
        <w:pStyle w:val="Title"/>
        <w:spacing w:line="276" w:lineRule="auto"/>
        <w:ind w:left="720" w:right="-7"/>
        <w:jc w:val="left"/>
        <w:rPr>
          <w:rFonts w:ascii="Arial" w:hAnsi="Arial" w:cs="Arial"/>
          <w:b w:val="0"/>
          <w:bCs w:val="0"/>
          <w:noProof/>
          <w:lang w:val="en-US"/>
        </w:rPr>
      </w:pPr>
      <w:r w:rsidRPr="27ED856B">
        <w:rPr>
          <w:rFonts w:ascii="Arial" w:hAnsi="Arial" w:cs="Arial"/>
          <w:b w:val="0"/>
          <w:bCs w:val="0"/>
        </w:rPr>
        <w:t>Each staff network has the option of</w:t>
      </w:r>
      <w:r w:rsidR="00575786" w:rsidRPr="27ED856B">
        <w:rPr>
          <w:rFonts w:ascii="Arial" w:hAnsi="Arial" w:cs="Arial"/>
          <w:b w:val="0"/>
          <w:bCs w:val="0"/>
        </w:rPr>
        <w:t xml:space="preserve"> </w:t>
      </w:r>
      <w:r w:rsidRPr="27ED856B">
        <w:rPr>
          <w:rFonts w:ascii="Arial" w:hAnsi="Arial" w:cs="Arial"/>
          <w:b w:val="0"/>
          <w:bCs w:val="0"/>
        </w:rPr>
        <w:t>having</w:t>
      </w:r>
      <w:r w:rsidR="0045126A" w:rsidRPr="27ED856B">
        <w:rPr>
          <w:rFonts w:ascii="Arial" w:hAnsi="Arial" w:cs="Arial"/>
          <w:b w:val="0"/>
          <w:bCs w:val="0"/>
        </w:rPr>
        <w:t xml:space="preserve"> other officers as ap</w:t>
      </w:r>
      <w:r w:rsidR="66D729F7" w:rsidRPr="27ED856B">
        <w:rPr>
          <w:rFonts w:ascii="Arial" w:hAnsi="Arial" w:cs="Arial"/>
          <w:b w:val="0"/>
          <w:bCs w:val="0"/>
        </w:rPr>
        <w:t>p</w:t>
      </w:r>
      <w:r w:rsidR="0045126A" w:rsidRPr="27ED856B">
        <w:rPr>
          <w:rFonts w:ascii="Arial" w:hAnsi="Arial" w:cs="Arial"/>
          <w:b w:val="0"/>
          <w:bCs w:val="0"/>
        </w:rPr>
        <w:t>ropriate</w:t>
      </w:r>
      <w:r w:rsidR="3CA510A1" w:rsidRPr="27ED856B">
        <w:rPr>
          <w:rFonts w:ascii="Arial" w:hAnsi="Arial" w:cs="Arial"/>
          <w:b w:val="0"/>
          <w:bCs w:val="0"/>
        </w:rPr>
        <w:t>,</w:t>
      </w:r>
      <w:r w:rsidR="00575786" w:rsidRPr="27ED856B">
        <w:rPr>
          <w:rFonts w:ascii="Arial" w:hAnsi="Arial" w:cs="Arial"/>
          <w:b w:val="0"/>
          <w:bCs w:val="0"/>
        </w:rPr>
        <w:t xml:space="preserve"> who will be elected by the network.</w:t>
      </w:r>
      <w:r w:rsidR="00831742">
        <w:rPr>
          <w:rFonts w:ascii="Arial" w:hAnsi="Arial" w:cs="Arial"/>
          <w:b w:val="0"/>
          <w:bCs w:val="0"/>
        </w:rPr>
        <w:t xml:space="preserve"> </w:t>
      </w:r>
      <w:r w:rsidR="607ECCAD" w:rsidRPr="27ED856B">
        <w:rPr>
          <w:rFonts w:ascii="Arial" w:hAnsi="Arial" w:cs="Arial"/>
          <w:b w:val="0"/>
          <w:bCs w:val="0"/>
          <w:noProof/>
          <w:lang w:val="en-US"/>
        </w:rPr>
        <w:t>For example</w:t>
      </w:r>
      <w:r w:rsidR="1F23B1DF" w:rsidRPr="27ED856B">
        <w:rPr>
          <w:rFonts w:ascii="Arial" w:hAnsi="Arial" w:cs="Arial"/>
          <w:b w:val="0"/>
          <w:bCs w:val="0"/>
          <w:noProof/>
          <w:lang w:val="en-US"/>
        </w:rPr>
        <w:t>:</w:t>
      </w:r>
    </w:p>
    <w:p w14:paraId="564FCD12" w14:textId="77777777" w:rsidR="00831742" w:rsidRDefault="00831742" w:rsidP="00831742">
      <w:pPr>
        <w:pStyle w:val="Title"/>
        <w:spacing w:line="276" w:lineRule="auto"/>
        <w:ind w:left="720" w:right="-7"/>
        <w:jc w:val="left"/>
        <w:rPr>
          <w:rFonts w:ascii="Arial" w:hAnsi="Arial" w:cs="Arial"/>
          <w:b w:val="0"/>
          <w:bCs w:val="0"/>
        </w:rPr>
      </w:pPr>
    </w:p>
    <w:p w14:paraId="2CF6E109" w14:textId="0F027237" w:rsidR="00A140B7" w:rsidRDefault="1F23B1DF">
      <w:pPr>
        <w:pStyle w:val="Title"/>
        <w:numPr>
          <w:ilvl w:val="0"/>
          <w:numId w:val="20"/>
        </w:numPr>
        <w:spacing w:line="276" w:lineRule="auto"/>
        <w:ind w:right="-7"/>
        <w:jc w:val="left"/>
        <w:rPr>
          <w:rFonts w:ascii="Arial" w:hAnsi="Arial" w:cs="Arial"/>
          <w:b w:val="0"/>
          <w:bCs w:val="0"/>
        </w:rPr>
      </w:pPr>
      <w:r w:rsidRPr="27ED856B">
        <w:rPr>
          <w:rFonts w:ascii="Arial" w:hAnsi="Arial" w:cs="Arial"/>
          <w:b w:val="0"/>
          <w:bCs w:val="0"/>
        </w:rPr>
        <w:t>a Communications officer might hold responsibility for creation and distribution of network promotional materials, as well as ensuring regular communications with members are maintained.</w:t>
      </w:r>
    </w:p>
    <w:p w14:paraId="309D7343" w14:textId="7632C2FA" w:rsidR="00A140B7" w:rsidRDefault="1F23B1DF">
      <w:pPr>
        <w:pStyle w:val="Title"/>
        <w:numPr>
          <w:ilvl w:val="0"/>
          <w:numId w:val="20"/>
        </w:numPr>
        <w:spacing w:line="276" w:lineRule="auto"/>
        <w:ind w:right="-7"/>
        <w:jc w:val="left"/>
        <w:rPr>
          <w:rFonts w:ascii="Arial" w:hAnsi="Arial" w:cs="Arial"/>
          <w:b w:val="0"/>
          <w:bCs w:val="0"/>
        </w:rPr>
      </w:pPr>
      <w:r w:rsidRPr="27ED856B">
        <w:rPr>
          <w:rFonts w:ascii="Arial" w:hAnsi="Arial" w:cs="Arial"/>
          <w:b w:val="0"/>
          <w:bCs w:val="0"/>
        </w:rPr>
        <w:t>a Socials Office</w:t>
      </w:r>
      <w:r w:rsidR="4C4B0F9C" w:rsidRPr="27ED856B">
        <w:rPr>
          <w:rFonts w:ascii="Arial" w:hAnsi="Arial" w:cs="Arial"/>
          <w:b w:val="0"/>
          <w:bCs w:val="0"/>
        </w:rPr>
        <w:t xml:space="preserve">r </w:t>
      </w:r>
      <w:r w:rsidRPr="27ED856B">
        <w:rPr>
          <w:rFonts w:ascii="Arial" w:hAnsi="Arial" w:cs="Arial"/>
          <w:b w:val="0"/>
          <w:bCs w:val="0"/>
        </w:rPr>
        <w:t xml:space="preserve">may be responsible for the social network aspects, such as organising termly coffee </w:t>
      </w:r>
      <w:proofErr w:type="gramStart"/>
      <w:r w:rsidRPr="27ED856B">
        <w:rPr>
          <w:rFonts w:ascii="Arial" w:hAnsi="Arial" w:cs="Arial"/>
          <w:b w:val="0"/>
          <w:bCs w:val="0"/>
        </w:rPr>
        <w:t>catch</w:t>
      </w:r>
      <w:r w:rsidR="00904711">
        <w:rPr>
          <w:rFonts w:ascii="Arial" w:hAnsi="Arial" w:cs="Arial"/>
          <w:b w:val="0"/>
          <w:bCs w:val="0"/>
        </w:rPr>
        <w:t>-</w:t>
      </w:r>
      <w:r w:rsidRPr="27ED856B">
        <w:rPr>
          <w:rFonts w:ascii="Arial" w:hAnsi="Arial" w:cs="Arial"/>
          <w:b w:val="0"/>
          <w:bCs w:val="0"/>
        </w:rPr>
        <w:t>ups</w:t>
      </w:r>
      <w:proofErr w:type="gramEnd"/>
      <w:r w:rsidRPr="27ED856B">
        <w:rPr>
          <w:rFonts w:ascii="Arial" w:hAnsi="Arial" w:cs="Arial"/>
          <w:b w:val="0"/>
          <w:bCs w:val="0"/>
        </w:rPr>
        <w:t>, or hybrid new</w:t>
      </w:r>
      <w:r w:rsidR="1D603B06" w:rsidRPr="27ED856B">
        <w:rPr>
          <w:rFonts w:ascii="Arial" w:hAnsi="Arial" w:cs="Arial"/>
          <w:b w:val="0"/>
          <w:bCs w:val="0"/>
        </w:rPr>
        <w:t xml:space="preserve"> </w:t>
      </w:r>
      <w:r w:rsidRPr="27ED856B">
        <w:rPr>
          <w:rFonts w:ascii="Arial" w:hAnsi="Arial" w:cs="Arial"/>
          <w:b w:val="0"/>
          <w:bCs w:val="0"/>
        </w:rPr>
        <w:t>member introduction events.</w:t>
      </w:r>
    </w:p>
    <w:p w14:paraId="63682896" w14:textId="01DA410D" w:rsidR="005E4495" w:rsidRDefault="005E4495">
      <w:pPr>
        <w:pStyle w:val="Title"/>
        <w:numPr>
          <w:ilvl w:val="0"/>
          <w:numId w:val="20"/>
        </w:numPr>
        <w:spacing w:line="276" w:lineRule="auto"/>
        <w:ind w:right="-7"/>
        <w:jc w:val="left"/>
        <w:rPr>
          <w:rFonts w:ascii="Arial" w:hAnsi="Arial" w:cs="Arial"/>
          <w:b w:val="0"/>
          <w:bCs w:val="0"/>
        </w:rPr>
      </w:pPr>
      <w:r>
        <w:rPr>
          <w:rFonts w:ascii="Arial" w:hAnsi="Arial" w:cs="Arial"/>
          <w:b w:val="0"/>
          <w:bCs w:val="0"/>
        </w:rPr>
        <w:t>An Allyship Officer may be primarily responsible for the management of the related Allyship Network.</w:t>
      </w:r>
    </w:p>
    <w:p w14:paraId="5A298E36" w14:textId="77777777" w:rsidR="00D20944" w:rsidRDefault="00D20944" w:rsidP="005659E4">
      <w:pPr>
        <w:pStyle w:val="Title"/>
        <w:spacing w:line="276" w:lineRule="auto"/>
        <w:ind w:right="-7"/>
        <w:jc w:val="left"/>
        <w:rPr>
          <w:rFonts w:ascii="Arial" w:hAnsi="Arial" w:cs="Arial"/>
          <w:b w:val="0"/>
          <w:bCs w:val="0"/>
          <w:noProof/>
          <w:lang w:val="en-US"/>
        </w:rPr>
      </w:pPr>
    </w:p>
    <w:p w14:paraId="7CCCC8B8" w14:textId="21D765A8" w:rsidR="57DF0270" w:rsidRDefault="002315E9" w:rsidP="005659E4">
      <w:pPr>
        <w:pStyle w:val="Title"/>
        <w:spacing w:line="276" w:lineRule="auto"/>
        <w:ind w:right="-7"/>
        <w:jc w:val="left"/>
        <w:rPr>
          <w:rFonts w:ascii="Arial" w:hAnsi="Arial" w:cs="Arial"/>
        </w:rPr>
      </w:pPr>
      <w:r>
        <w:rPr>
          <w:rFonts w:ascii="Arial" w:hAnsi="Arial" w:cs="Arial"/>
          <w:b w:val="0"/>
          <w:bCs w:val="0"/>
          <w:noProof/>
          <w:lang w:val="en-US"/>
        </w:rPr>
        <w:t>7</w:t>
      </w:r>
      <w:r w:rsidR="57DF0270" w:rsidRPr="445BA214">
        <w:rPr>
          <w:rFonts w:ascii="Arial" w:hAnsi="Arial" w:cs="Arial"/>
          <w:b w:val="0"/>
          <w:bCs w:val="0"/>
          <w:noProof/>
          <w:lang w:val="en-US"/>
        </w:rPr>
        <w:t>.</w:t>
      </w:r>
      <w:r w:rsidR="38537C90" w:rsidRPr="445BA214">
        <w:rPr>
          <w:rFonts w:ascii="Arial" w:hAnsi="Arial" w:cs="Arial"/>
          <w:b w:val="0"/>
          <w:bCs w:val="0"/>
          <w:noProof/>
          <w:lang w:val="en-US"/>
        </w:rPr>
        <w:t>7</w:t>
      </w:r>
      <w:r w:rsidR="57DF0270" w:rsidRPr="445BA214">
        <w:rPr>
          <w:rFonts w:ascii="Arial" w:hAnsi="Arial" w:cs="Arial"/>
          <w:noProof/>
          <w:lang w:val="en-US"/>
        </w:rPr>
        <w:t xml:space="preserve">     Network Representational Roles</w:t>
      </w:r>
    </w:p>
    <w:p w14:paraId="61AA1506" w14:textId="613641C7" w:rsidR="57DF0270" w:rsidRDefault="57DF0270" w:rsidP="00FA4F74">
      <w:pPr>
        <w:pStyle w:val="Title"/>
        <w:spacing w:line="276" w:lineRule="auto"/>
        <w:ind w:left="720" w:right="-7"/>
        <w:jc w:val="left"/>
        <w:rPr>
          <w:rFonts w:ascii="Arial" w:hAnsi="Arial" w:cs="Arial"/>
          <w:b w:val="0"/>
          <w:bCs w:val="0"/>
          <w:noProof/>
          <w:lang w:val="en-US"/>
        </w:rPr>
      </w:pPr>
      <w:r w:rsidRPr="27ED856B">
        <w:rPr>
          <w:rFonts w:ascii="Arial" w:hAnsi="Arial" w:cs="Arial"/>
          <w:b w:val="0"/>
          <w:bCs w:val="0"/>
          <w:noProof/>
          <w:lang w:val="en-US"/>
        </w:rPr>
        <w:t>Each staff network has the option of having o</w:t>
      </w:r>
      <w:r w:rsidR="3FD13F46" w:rsidRPr="27ED856B">
        <w:rPr>
          <w:rFonts w:ascii="Arial" w:hAnsi="Arial" w:cs="Arial"/>
          <w:b w:val="0"/>
          <w:bCs w:val="0"/>
          <w:noProof/>
          <w:lang w:val="en-US"/>
        </w:rPr>
        <w:t>ther named representatives</w:t>
      </w:r>
      <w:r w:rsidR="00804DE2">
        <w:rPr>
          <w:rFonts w:ascii="Arial" w:hAnsi="Arial" w:cs="Arial"/>
          <w:b w:val="0"/>
          <w:bCs w:val="0"/>
          <w:noProof/>
          <w:lang w:val="en-US"/>
        </w:rPr>
        <w:t xml:space="preserve"> (Subject Expert)</w:t>
      </w:r>
      <w:r w:rsidR="3FD13F46" w:rsidRPr="27ED856B">
        <w:rPr>
          <w:rFonts w:ascii="Arial" w:hAnsi="Arial" w:cs="Arial"/>
          <w:b w:val="0"/>
          <w:bCs w:val="0"/>
          <w:noProof/>
          <w:lang w:val="en-US"/>
        </w:rPr>
        <w:t xml:space="preserve"> to be identified as and when necessary by the network’s leadership team and</w:t>
      </w:r>
      <w:r w:rsidR="00804DE2">
        <w:t xml:space="preserve"> </w:t>
      </w:r>
      <w:r w:rsidR="3FD13F46" w:rsidRPr="27ED856B">
        <w:rPr>
          <w:rFonts w:ascii="Arial" w:hAnsi="Arial" w:cs="Arial"/>
          <w:b w:val="0"/>
          <w:bCs w:val="0"/>
          <w:noProof/>
          <w:lang w:val="en-US"/>
        </w:rPr>
        <w:t>defined within</w:t>
      </w:r>
      <w:r w:rsidR="258A4843" w:rsidRPr="27ED856B">
        <w:rPr>
          <w:rFonts w:ascii="Arial" w:hAnsi="Arial" w:cs="Arial"/>
          <w:b w:val="0"/>
          <w:bCs w:val="0"/>
          <w:noProof/>
          <w:lang w:val="en-US"/>
        </w:rPr>
        <w:t xml:space="preserve"> the network’s Terms of Reference</w:t>
      </w:r>
      <w:r w:rsidR="3EFCA374" w:rsidRPr="27ED856B">
        <w:rPr>
          <w:rFonts w:ascii="Arial" w:hAnsi="Arial" w:cs="Arial"/>
          <w:b w:val="0"/>
          <w:bCs w:val="0"/>
          <w:noProof/>
          <w:lang w:val="en-US"/>
        </w:rPr>
        <w:t>.</w:t>
      </w:r>
      <w:r w:rsidR="76FA34EC" w:rsidRPr="27ED856B">
        <w:rPr>
          <w:rFonts w:ascii="Arial" w:hAnsi="Arial" w:cs="Arial"/>
          <w:b w:val="0"/>
          <w:bCs w:val="0"/>
          <w:noProof/>
          <w:lang w:val="en-US"/>
        </w:rPr>
        <w:t xml:space="preserve"> </w:t>
      </w:r>
      <w:r w:rsidR="00904711">
        <w:rPr>
          <w:rFonts w:ascii="Arial" w:hAnsi="Arial" w:cs="Arial"/>
          <w:b w:val="0"/>
          <w:bCs w:val="0"/>
          <w:noProof/>
          <w:lang w:val="en-US"/>
        </w:rPr>
        <w:t>Responsibilities</w:t>
      </w:r>
      <w:r w:rsidR="76FA34EC" w:rsidRPr="27ED856B">
        <w:rPr>
          <w:rFonts w:ascii="Arial" w:hAnsi="Arial" w:cs="Arial"/>
          <w:b w:val="0"/>
          <w:bCs w:val="0"/>
          <w:noProof/>
          <w:lang w:val="en-US"/>
        </w:rPr>
        <w:t xml:space="preserve"> of Network Representational Roles might include:</w:t>
      </w:r>
    </w:p>
    <w:p w14:paraId="52A62681" w14:textId="77777777" w:rsidR="00904711" w:rsidRPr="00904711" w:rsidRDefault="00904711" w:rsidP="00904711">
      <w:pPr>
        <w:pStyle w:val="Title"/>
        <w:spacing w:line="276" w:lineRule="auto"/>
        <w:ind w:right="-7" w:firstLine="720"/>
        <w:jc w:val="left"/>
      </w:pPr>
    </w:p>
    <w:p w14:paraId="33074EEE" w14:textId="7FB430B5" w:rsidR="76FA34EC" w:rsidRDefault="76FA34EC" w:rsidP="27ED856B">
      <w:pPr>
        <w:pStyle w:val="Title"/>
        <w:numPr>
          <w:ilvl w:val="0"/>
          <w:numId w:val="20"/>
        </w:numPr>
        <w:spacing w:line="276" w:lineRule="auto"/>
        <w:ind w:right="-7"/>
        <w:jc w:val="left"/>
        <w:rPr>
          <w:rFonts w:ascii="Arial" w:hAnsi="Arial" w:cs="Arial"/>
          <w:b w:val="0"/>
          <w:bCs w:val="0"/>
        </w:rPr>
      </w:pPr>
      <w:r w:rsidRPr="27ED856B">
        <w:rPr>
          <w:rFonts w:ascii="Arial" w:hAnsi="Arial" w:cs="Arial"/>
          <w:b w:val="0"/>
          <w:bCs w:val="0"/>
        </w:rPr>
        <w:t xml:space="preserve">Utilising </w:t>
      </w:r>
      <w:r w:rsidR="50EE7565" w:rsidRPr="27ED856B">
        <w:rPr>
          <w:rFonts w:ascii="Arial" w:hAnsi="Arial" w:cs="Arial"/>
          <w:b w:val="0"/>
          <w:bCs w:val="0"/>
        </w:rPr>
        <w:t xml:space="preserve">or developing </w:t>
      </w:r>
      <w:r w:rsidRPr="27ED856B">
        <w:rPr>
          <w:rFonts w:ascii="Arial" w:hAnsi="Arial" w:cs="Arial"/>
          <w:b w:val="0"/>
          <w:bCs w:val="0"/>
        </w:rPr>
        <w:t>relevant skillsets to support the delivery of the network</w:t>
      </w:r>
      <w:r w:rsidR="23D10D0A" w:rsidRPr="27ED856B">
        <w:rPr>
          <w:rFonts w:ascii="Arial" w:hAnsi="Arial" w:cs="Arial"/>
          <w:b w:val="0"/>
          <w:bCs w:val="0"/>
        </w:rPr>
        <w:t>.</w:t>
      </w:r>
    </w:p>
    <w:p w14:paraId="09FD2CF7" w14:textId="32BEFC69" w:rsidR="3FC8661C" w:rsidRDefault="3FC8661C" w:rsidP="27ED856B">
      <w:pPr>
        <w:pStyle w:val="Title"/>
        <w:numPr>
          <w:ilvl w:val="0"/>
          <w:numId w:val="20"/>
        </w:numPr>
        <w:spacing w:line="276" w:lineRule="auto"/>
        <w:ind w:right="-7"/>
        <w:jc w:val="left"/>
        <w:rPr>
          <w:rFonts w:ascii="Arial" w:hAnsi="Arial" w:cs="Arial"/>
          <w:b w:val="0"/>
          <w:bCs w:val="0"/>
        </w:rPr>
      </w:pPr>
      <w:r w:rsidRPr="27ED856B">
        <w:rPr>
          <w:rFonts w:ascii="Arial" w:hAnsi="Arial" w:cs="Arial"/>
          <w:b w:val="0"/>
          <w:bCs w:val="0"/>
        </w:rPr>
        <w:t>Providing a unique perspective on specific areas of the network as outlined in their Terms of Re</w:t>
      </w:r>
      <w:r w:rsidR="687F36CB" w:rsidRPr="27ED856B">
        <w:rPr>
          <w:rFonts w:ascii="Arial" w:hAnsi="Arial" w:cs="Arial"/>
          <w:b w:val="0"/>
          <w:bCs w:val="0"/>
        </w:rPr>
        <w:t>ference.</w:t>
      </w:r>
    </w:p>
    <w:p w14:paraId="1B2AC97D" w14:textId="46AC7F0F" w:rsidR="76FA34EC" w:rsidRDefault="76FA34EC" w:rsidP="27ED856B">
      <w:pPr>
        <w:pStyle w:val="Title"/>
        <w:numPr>
          <w:ilvl w:val="0"/>
          <w:numId w:val="20"/>
        </w:numPr>
        <w:spacing w:line="276" w:lineRule="auto"/>
        <w:ind w:right="-7"/>
        <w:jc w:val="left"/>
        <w:rPr>
          <w:rFonts w:ascii="Arial" w:hAnsi="Arial" w:cs="Arial"/>
          <w:b w:val="0"/>
          <w:bCs w:val="0"/>
          <w:noProof/>
          <w:lang w:val="en-US"/>
        </w:rPr>
      </w:pPr>
      <w:r w:rsidRPr="27ED856B">
        <w:rPr>
          <w:rFonts w:ascii="Arial" w:hAnsi="Arial" w:cs="Arial"/>
          <w:b w:val="0"/>
          <w:bCs w:val="0"/>
          <w:noProof/>
          <w:lang w:val="en-US"/>
        </w:rPr>
        <w:t>Attendance or support at digital, in person or hybrid events.</w:t>
      </w:r>
    </w:p>
    <w:p w14:paraId="6C21B55A" w14:textId="1FD9EC52" w:rsidR="76FA34EC" w:rsidRDefault="76FA34EC" w:rsidP="27ED856B">
      <w:pPr>
        <w:pStyle w:val="Title"/>
        <w:numPr>
          <w:ilvl w:val="0"/>
          <w:numId w:val="20"/>
        </w:numPr>
        <w:spacing w:line="276" w:lineRule="auto"/>
        <w:ind w:right="-7"/>
        <w:jc w:val="left"/>
        <w:rPr>
          <w:rFonts w:ascii="Arial" w:hAnsi="Arial" w:cs="Arial"/>
          <w:b w:val="0"/>
          <w:bCs w:val="0"/>
          <w:noProof/>
          <w:lang w:val="en-US"/>
        </w:rPr>
      </w:pPr>
      <w:r w:rsidRPr="27ED856B">
        <w:rPr>
          <w:rFonts w:ascii="Arial" w:hAnsi="Arial" w:cs="Arial"/>
          <w:b w:val="0"/>
          <w:bCs w:val="0"/>
          <w:noProof/>
          <w:lang w:val="en-US"/>
        </w:rPr>
        <w:t>Learning from the network officers with a view to stepping into a officer role in the future.</w:t>
      </w:r>
    </w:p>
    <w:p w14:paraId="68F89A11" w14:textId="605F0453" w:rsidR="27ED856B" w:rsidRDefault="27ED856B" w:rsidP="27ED856B">
      <w:pPr>
        <w:pStyle w:val="Title"/>
        <w:ind w:right="-7" w:firstLine="720"/>
        <w:jc w:val="left"/>
        <w:rPr>
          <w:rFonts w:ascii="Arial" w:hAnsi="Arial" w:cs="Arial"/>
          <w:b w:val="0"/>
          <w:bCs w:val="0"/>
        </w:rPr>
      </w:pPr>
    </w:p>
    <w:p w14:paraId="4F8C1EEB" w14:textId="0B5EA80E" w:rsidR="5AA790E0" w:rsidRDefault="002315E9" w:rsidP="5CC4AAFB">
      <w:pPr>
        <w:pStyle w:val="Title"/>
        <w:spacing w:line="276" w:lineRule="auto"/>
        <w:ind w:right="-7"/>
        <w:jc w:val="left"/>
        <w:rPr>
          <w:rFonts w:ascii="Arial" w:hAnsi="Arial" w:cs="Arial"/>
          <w:noProof/>
          <w:lang w:val="en-US"/>
        </w:rPr>
      </w:pPr>
      <w:r>
        <w:rPr>
          <w:rFonts w:ascii="Arial" w:hAnsi="Arial" w:cs="Arial"/>
          <w:b w:val="0"/>
          <w:bCs w:val="0"/>
          <w:noProof/>
          <w:lang w:val="en-US"/>
        </w:rPr>
        <w:t>7</w:t>
      </w:r>
      <w:r w:rsidR="5AA790E0" w:rsidRPr="72FE280C">
        <w:rPr>
          <w:rFonts w:ascii="Arial" w:hAnsi="Arial" w:cs="Arial"/>
          <w:b w:val="0"/>
          <w:bCs w:val="0"/>
          <w:noProof/>
          <w:lang w:val="en-US"/>
        </w:rPr>
        <w:t>.8</w:t>
      </w:r>
      <w:r w:rsidR="5AA790E0" w:rsidRPr="72FE280C">
        <w:rPr>
          <w:rFonts w:ascii="Arial" w:hAnsi="Arial" w:cs="Arial"/>
          <w:noProof/>
          <w:lang w:val="en-US"/>
        </w:rPr>
        <w:t xml:space="preserve">     Senior Network Champions</w:t>
      </w:r>
    </w:p>
    <w:p w14:paraId="5FF8F316" w14:textId="05346227" w:rsidR="5AA790E0" w:rsidRDefault="5AA790E0" w:rsidP="00B577C2">
      <w:pPr>
        <w:pStyle w:val="Title"/>
        <w:spacing w:line="276" w:lineRule="auto"/>
        <w:ind w:left="720" w:right="-7"/>
        <w:jc w:val="left"/>
        <w:rPr>
          <w:rFonts w:ascii="Arial" w:hAnsi="Arial" w:cs="Arial"/>
          <w:noProof/>
          <w:lang w:val="en-US"/>
        </w:rPr>
      </w:pPr>
      <w:r w:rsidRPr="72FE280C">
        <w:rPr>
          <w:rFonts w:ascii="Arial" w:hAnsi="Arial" w:cs="Arial"/>
          <w:b w:val="0"/>
          <w:bCs w:val="0"/>
          <w:noProof/>
          <w:lang w:val="en-US"/>
        </w:rPr>
        <w:t xml:space="preserve">Each Staff Network </w:t>
      </w:r>
      <w:r w:rsidR="00D20944">
        <w:rPr>
          <w:rFonts w:ascii="Arial" w:hAnsi="Arial" w:cs="Arial"/>
          <w:b w:val="0"/>
          <w:bCs w:val="0"/>
          <w:noProof/>
          <w:lang w:val="en-US"/>
        </w:rPr>
        <w:t xml:space="preserve">will </w:t>
      </w:r>
      <w:r w:rsidRPr="72FE280C">
        <w:rPr>
          <w:rFonts w:ascii="Arial" w:hAnsi="Arial" w:cs="Arial"/>
          <w:b w:val="0"/>
          <w:bCs w:val="0"/>
          <w:noProof/>
          <w:lang w:val="en-US"/>
        </w:rPr>
        <w:t xml:space="preserve">have </w:t>
      </w:r>
      <w:r w:rsidR="00D20944">
        <w:rPr>
          <w:rFonts w:ascii="Arial" w:hAnsi="Arial" w:cs="Arial"/>
          <w:b w:val="0"/>
          <w:bCs w:val="0"/>
          <w:noProof/>
          <w:lang w:val="en-US"/>
        </w:rPr>
        <w:t>a</w:t>
      </w:r>
      <w:r w:rsidR="00B577C2">
        <w:rPr>
          <w:rFonts w:ascii="Arial" w:hAnsi="Arial" w:cs="Arial"/>
          <w:b w:val="0"/>
          <w:bCs w:val="0"/>
          <w:noProof/>
          <w:lang w:val="en-US"/>
        </w:rPr>
        <w:t xml:space="preserve"> </w:t>
      </w:r>
      <w:r w:rsidRPr="72FE280C">
        <w:rPr>
          <w:rFonts w:ascii="Arial" w:hAnsi="Arial" w:cs="Arial"/>
          <w:b w:val="0"/>
          <w:bCs w:val="0"/>
          <w:noProof/>
          <w:lang w:val="en-US"/>
        </w:rPr>
        <w:t xml:space="preserve">Senior </w:t>
      </w:r>
      <w:r w:rsidR="5DE166EB" w:rsidRPr="72FE280C">
        <w:rPr>
          <w:rFonts w:ascii="Arial" w:hAnsi="Arial" w:cs="Arial"/>
          <w:b w:val="0"/>
          <w:bCs w:val="0"/>
          <w:noProof/>
          <w:lang w:val="en-US"/>
        </w:rPr>
        <w:t xml:space="preserve">Network </w:t>
      </w:r>
      <w:r w:rsidRPr="72FE280C">
        <w:rPr>
          <w:rFonts w:ascii="Arial" w:hAnsi="Arial" w:cs="Arial"/>
          <w:b w:val="0"/>
          <w:bCs w:val="0"/>
          <w:noProof/>
          <w:lang w:val="en-US"/>
        </w:rPr>
        <w:t xml:space="preserve">Champion, </w:t>
      </w:r>
      <w:r w:rsidR="0BF7F609" w:rsidRPr="72FE280C">
        <w:rPr>
          <w:rFonts w:ascii="Arial" w:hAnsi="Arial" w:cs="Arial"/>
          <w:b w:val="0"/>
          <w:bCs w:val="0"/>
          <w:noProof/>
          <w:lang w:val="en-US"/>
        </w:rPr>
        <w:t xml:space="preserve">who </w:t>
      </w:r>
      <w:r w:rsidR="00D20944">
        <w:rPr>
          <w:rFonts w:ascii="Arial" w:hAnsi="Arial" w:cs="Arial"/>
          <w:b w:val="0"/>
          <w:bCs w:val="0"/>
          <w:noProof/>
          <w:lang w:val="en-US"/>
        </w:rPr>
        <w:t xml:space="preserve">is member of staff </w:t>
      </w:r>
      <w:r w:rsidR="00763DCC">
        <w:rPr>
          <w:rFonts w:ascii="Arial" w:hAnsi="Arial" w:cs="Arial"/>
          <w:b w:val="0"/>
          <w:bCs w:val="0"/>
          <w:noProof/>
          <w:lang w:val="en-US"/>
        </w:rPr>
        <w:t>and routinely attends the University EDI Committee.</w:t>
      </w:r>
    </w:p>
    <w:p w14:paraId="02F46ABD" w14:textId="685F6F88" w:rsidR="5CC4AAFB" w:rsidRDefault="5CC4AAFB" w:rsidP="5CC4AAFB">
      <w:pPr>
        <w:pStyle w:val="Title"/>
        <w:spacing w:line="276" w:lineRule="auto"/>
        <w:ind w:left="720" w:right="-7"/>
        <w:jc w:val="left"/>
        <w:rPr>
          <w:rFonts w:ascii="Arial" w:hAnsi="Arial" w:cs="Arial"/>
          <w:b w:val="0"/>
          <w:bCs w:val="0"/>
          <w:noProof/>
          <w:lang w:val="en-US"/>
        </w:rPr>
      </w:pPr>
    </w:p>
    <w:p w14:paraId="425DB442" w14:textId="7BEBAC45" w:rsidR="5AA790E0" w:rsidRDefault="5AA790E0" w:rsidP="5CC4AAFB">
      <w:pPr>
        <w:pStyle w:val="Title"/>
        <w:spacing w:line="276" w:lineRule="auto"/>
        <w:ind w:left="720" w:right="-7"/>
        <w:jc w:val="left"/>
        <w:rPr>
          <w:rFonts w:ascii="Arial" w:hAnsi="Arial" w:cs="Arial"/>
          <w:b w:val="0"/>
          <w:bCs w:val="0"/>
          <w:noProof/>
          <w:lang w:val="en-US"/>
        </w:rPr>
      </w:pPr>
      <w:r w:rsidRPr="5CC4AAFB">
        <w:rPr>
          <w:rFonts w:ascii="Arial" w:hAnsi="Arial" w:cs="Arial"/>
          <w:b w:val="0"/>
          <w:bCs w:val="0"/>
          <w:noProof/>
          <w:lang w:val="en-US"/>
        </w:rPr>
        <w:t>The role of the Senior Champions will be:</w:t>
      </w:r>
    </w:p>
    <w:p w14:paraId="1B3CC363" w14:textId="77777777" w:rsidR="00F74E9A" w:rsidRDefault="00F74E9A" w:rsidP="5CC4AAFB">
      <w:pPr>
        <w:pStyle w:val="Title"/>
        <w:spacing w:line="276" w:lineRule="auto"/>
        <w:ind w:left="720" w:right="-7"/>
        <w:jc w:val="left"/>
        <w:rPr>
          <w:rFonts w:ascii="Arial" w:hAnsi="Arial" w:cs="Arial"/>
          <w:b w:val="0"/>
          <w:bCs w:val="0"/>
          <w:noProof/>
          <w:lang w:val="en-US"/>
        </w:rPr>
      </w:pPr>
    </w:p>
    <w:p w14:paraId="7F3BB03D" w14:textId="560D854D" w:rsidR="5CC4AAFB" w:rsidRPr="00F74E9A" w:rsidRDefault="00F74E9A" w:rsidP="00F74E9A">
      <w:pPr>
        <w:pStyle w:val="Title"/>
        <w:numPr>
          <w:ilvl w:val="0"/>
          <w:numId w:val="2"/>
        </w:numPr>
        <w:spacing w:line="276" w:lineRule="auto"/>
        <w:ind w:right="-7"/>
        <w:jc w:val="left"/>
        <w:rPr>
          <w:rFonts w:ascii="Arial" w:hAnsi="Arial" w:cs="Arial"/>
          <w:b w:val="0"/>
          <w:bCs w:val="0"/>
          <w:noProof/>
          <w:lang w:val="en-US"/>
        </w:rPr>
      </w:pPr>
      <w:r>
        <w:rPr>
          <w:rFonts w:ascii="Arial" w:hAnsi="Arial" w:cs="Arial"/>
          <w:b w:val="0"/>
          <w:bCs w:val="0"/>
          <w:noProof/>
          <w:lang w:val="en-US"/>
        </w:rPr>
        <w:t xml:space="preserve">To interact with </w:t>
      </w:r>
      <w:r w:rsidRPr="5CC4AAFB">
        <w:rPr>
          <w:rFonts w:ascii="Arial" w:hAnsi="Arial" w:cs="Arial"/>
          <w:b w:val="0"/>
          <w:bCs w:val="0"/>
          <w:noProof/>
          <w:lang w:val="en-US"/>
        </w:rPr>
        <w:t>Staff Network Leadership Team</w:t>
      </w:r>
      <w:r>
        <w:rPr>
          <w:rFonts w:ascii="Arial" w:hAnsi="Arial" w:cs="Arial"/>
          <w:b w:val="0"/>
          <w:bCs w:val="0"/>
          <w:noProof/>
          <w:lang w:val="en-US"/>
        </w:rPr>
        <w:t xml:space="preserve"> on a regular basis.</w:t>
      </w:r>
    </w:p>
    <w:p w14:paraId="292FD091" w14:textId="04968962" w:rsidR="00D20944" w:rsidRPr="00B577C2" w:rsidRDefault="00B577C2" w:rsidP="00B577C2">
      <w:pPr>
        <w:pStyle w:val="Title"/>
        <w:numPr>
          <w:ilvl w:val="0"/>
          <w:numId w:val="61"/>
        </w:numPr>
        <w:spacing w:line="276" w:lineRule="auto"/>
        <w:ind w:right="-7"/>
        <w:jc w:val="left"/>
        <w:rPr>
          <w:rFonts w:ascii="Arial" w:hAnsi="Arial" w:cs="Arial"/>
          <w:b w:val="0"/>
          <w:bCs w:val="0"/>
          <w:noProof/>
          <w:lang w:val="en-US"/>
        </w:rPr>
      </w:pPr>
      <w:r>
        <w:rPr>
          <w:rFonts w:ascii="Arial" w:hAnsi="Arial" w:cs="Arial"/>
          <w:b w:val="0"/>
          <w:bCs w:val="0"/>
          <w:noProof/>
          <w:lang w:val="en-US"/>
        </w:rPr>
        <w:t xml:space="preserve">To act as senior sponsor </w:t>
      </w:r>
      <w:r w:rsidR="00D20944" w:rsidRPr="72FE280C">
        <w:rPr>
          <w:rFonts w:ascii="Arial" w:hAnsi="Arial" w:cs="Arial"/>
          <w:b w:val="0"/>
          <w:bCs w:val="0"/>
          <w:noProof/>
          <w:lang w:val="en-US"/>
        </w:rPr>
        <w:t>for the network, championing, promoting and representing the network</w:t>
      </w:r>
      <w:r w:rsidR="00DC3FAF">
        <w:rPr>
          <w:rFonts w:ascii="Arial" w:hAnsi="Arial" w:cs="Arial"/>
          <w:b w:val="0"/>
          <w:bCs w:val="0"/>
          <w:noProof/>
          <w:lang w:val="en-US"/>
        </w:rPr>
        <w:t xml:space="preserve"> across the University</w:t>
      </w:r>
      <w:r w:rsidR="00D20944" w:rsidRPr="72FE280C">
        <w:rPr>
          <w:rFonts w:ascii="Arial" w:hAnsi="Arial" w:cs="Arial"/>
          <w:b w:val="0"/>
          <w:bCs w:val="0"/>
          <w:noProof/>
          <w:lang w:val="en-US"/>
        </w:rPr>
        <w:t>.</w:t>
      </w:r>
    </w:p>
    <w:p w14:paraId="1C810AE9" w14:textId="113E4793" w:rsidR="0D724416" w:rsidRDefault="0D724416" w:rsidP="00B577C2">
      <w:pPr>
        <w:pStyle w:val="Title"/>
        <w:numPr>
          <w:ilvl w:val="0"/>
          <w:numId w:val="2"/>
        </w:numPr>
        <w:spacing w:line="276" w:lineRule="auto"/>
        <w:ind w:right="-7"/>
        <w:jc w:val="left"/>
        <w:rPr>
          <w:rFonts w:ascii="Arial" w:hAnsi="Arial" w:cs="Arial"/>
          <w:b w:val="0"/>
          <w:bCs w:val="0"/>
          <w:noProof/>
          <w:lang w:val="en-US"/>
        </w:rPr>
      </w:pPr>
      <w:r w:rsidRPr="5CC4AAFB">
        <w:rPr>
          <w:rFonts w:ascii="Arial" w:hAnsi="Arial" w:cs="Arial"/>
          <w:b w:val="0"/>
          <w:bCs w:val="0"/>
          <w:noProof/>
          <w:lang w:val="en-US"/>
        </w:rPr>
        <w:t>T</w:t>
      </w:r>
      <w:r w:rsidR="5AA790E0" w:rsidRPr="5CC4AAFB">
        <w:rPr>
          <w:rFonts w:ascii="Arial" w:hAnsi="Arial" w:cs="Arial"/>
          <w:b w:val="0"/>
          <w:bCs w:val="0"/>
          <w:noProof/>
          <w:lang w:val="en-US"/>
        </w:rPr>
        <w:t xml:space="preserve">o consider the impact of EDI Committee </w:t>
      </w:r>
      <w:r w:rsidR="00DC3FAF">
        <w:rPr>
          <w:rFonts w:ascii="Arial" w:hAnsi="Arial" w:cs="Arial"/>
          <w:b w:val="0"/>
          <w:bCs w:val="0"/>
          <w:noProof/>
          <w:lang w:val="en-US"/>
        </w:rPr>
        <w:t>work</w:t>
      </w:r>
      <w:r w:rsidR="5AA790E0" w:rsidRPr="5CC4AAFB">
        <w:rPr>
          <w:rFonts w:ascii="Arial" w:hAnsi="Arial" w:cs="Arial"/>
          <w:b w:val="0"/>
          <w:bCs w:val="0"/>
          <w:noProof/>
          <w:lang w:val="en-US"/>
        </w:rPr>
        <w:t xml:space="preserve"> on</w:t>
      </w:r>
      <w:r w:rsidR="00C911FA">
        <w:rPr>
          <w:rFonts w:ascii="Arial" w:hAnsi="Arial" w:cs="Arial"/>
          <w:b w:val="0"/>
          <w:bCs w:val="0"/>
          <w:noProof/>
          <w:lang w:val="en-US"/>
        </w:rPr>
        <w:t xml:space="preserve"> </w:t>
      </w:r>
      <w:r w:rsidR="5AA790E0" w:rsidRPr="5CC4AAFB">
        <w:rPr>
          <w:rFonts w:ascii="Arial" w:hAnsi="Arial" w:cs="Arial"/>
          <w:b w:val="0"/>
          <w:bCs w:val="0"/>
          <w:noProof/>
          <w:lang w:val="en-US"/>
        </w:rPr>
        <w:t xml:space="preserve">their </w:t>
      </w:r>
      <w:r w:rsidR="00B577C2">
        <w:rPr>
          <w:rFonts w:ascii="Arial" w:hAnsi="Arial" w:cs="Arial"/>
          <w:b w:val="0"/>
          <w:bCs w:val="0"/>
          <w:noProof/>
          <w:lang w:val="en-US"/>
        </w:rPr>
        <w:t>sponsored/affili</w:t>
      </w:r>
      <w:r w:rsidR="00EE7B4F">
        <w:rPr>
          <w:rFonts w:ascii="Arial" w:hAnsi="Arial" w:cs="Arial"/>
          <w:b w:val="0"/>
          <w:bCs w:val="0"/>
          <w:noProof/>
          <w:lang w:val="en-US"/>
        </w:rPr>
        <w:t>a</w:t>
      </w:r>
      <w:r w:rsidR="00B577C2">
        <w:rPr>
          <w:rFonts w:ascii="Arial" w:hAnsi="Arial" w:cs="Arial"/>
          <w:b w:val="0"/>
          <w:bCs w:val="0"/>
          <w:noProof/>
          <w:lang w:val="en-US"/>
        </w:rPr>
        <w:t>ted</w:t>
      </w:r>
      <w:r w:rsidR="5AA790E0" w:rsidRPr="5CC4AAFB">
        <w:rPr>
          <w:rFonts w:ascii="Arial" w:hAnsi="Arial" w:cs="Arial"/>
          <w:b w:val="0"/>
          <w:bCs w:val="0"/>
          <w:noProof/>
          <w:lang w:val="en-US"/>
        </w:rPr>
        <w:t xml:space="preserve"> network</w:t>
      </w:r>
      <w:r w:rsidR="00B577C2">
        <w:rPr>
          <w:rFonts w:ascii="Arial" w:hAnsi="Arial" w:cs="Arial"/>
          <w:b w:val="0"/>
          <w:bCs w:val="0"/>
          <w:noProof/>
          <w:lang w:val="en-US"/>
        </w:rPr>
        <w:t>.</w:t>
      </w:r>
    </w:p>
    <w:p w14:paraId="2C31FFE5" w14:textId="2B8CAB34" w:rsidR="445BA214" w:rsidRDefault="445BA214" w:rsidP="00B577C2">
      <w:pPr>
        <w:pStyle w:val="Title"/>
        <w:ind w:right="-7"/>
        <w:jc w:val="left"/>
        <w:rPr>
          <w:rFonts w:ascii="Arial" w:hAnsi="Arial" w:cs="Arial"/>
          <w:b w:val="0"/>
          <w:bCs w:val="0"/>
        </w:rPr>
      </w:pPr>
    </w:p>
    <w:p w14:paraId="15693D5E" w14:textId="4A15DF1F" w:rsidR="00255C00" w:rsidRPr="004C3D9A" w:rsidRDefault="002315E9" w:rsidP="005C1946">
      <w:pPr>
        <w:pStyle w:val="Title"/>
        <w:spacing w:line="276" w:lineRule="auto"/>
        <w:ind w:right="-7"/>
        <w:jc w:val="left"/>
        <w:rPr>
          <w:rFonts w:ascii="Arial" w:hAnsi="Arial" w:cs="Arial"/>
        </w:rPr>
      </w:pPr>
      <w:r>
        <w:rPr>
          <w:rFonts w:ascii="Arial" w:hAnsi="Arial" w:cs="Arial"/>
          <w:noProof/>
          <w:lang w:val="en-US"/>
        </w:rPr>
        <w:t>8</w:t>
      </w:r>
      <w:r w:rsidR="004C3D9A" w:rsidRPr="27ED856B">
        <w:rPr>
          <w:rFonts w:ascii="Arial" w:hAnsi="Arial" w:cs="Arial"/>
          <w:noProof/>
          <w:lang w:val="en-US"/>
        </w:rPr>
        <w:t>.</w:t>
      </w:r>
      <w:r w:rsidR="004C3D9A">
        <w:tab/>
      </w:r>
      <w:r w:rsidR="00255C00" w:rsidRPr="27ED856B">
        <w:rPr>
          <w:rFonts w:ascii="Arial" w:hAnsi="Arial" w:cs="Arial"/>
          <w:noProof/>
          <w:lang w:val="en-US"/>
        </w:rPr>
        <w:t>Support and Resourcing</w:t>
      </w:r>
    </w:p>
    <w:p w14:paraId="0164086F" w14:textId="77777777" w:rsidR="00255C00" w:rsidRPr="009353D2" w:rsidRDefault="00255C00" w:rsidP="005C1946">
      <w:pPr>
        <w:pStyle w:val="Title"/>
        <w:spacing w:line="276" w:lineRule="auto"/>
        <w:ind w:right="-7"/>
        <w:jc w:val="left"/>
        <w:rPr>
          <w:rFonts w:ascii="Arial" w:hAnsi="Arial" w:cs="Arial"/>
          <w:sz w:val="16"/>
          <w:szCs w:val="16"/>
        </w:rPr>
      </w:pPr>
    </w:p>
    <w:p w14:paraId="75A43029" w14:textId="3AE13372" w:rsidR="00255C00" w:rsidRPr="0049656A" w:rsidRDefault="002315E9" w:rsidP="005C1946">
      <w:pPr>
        <w:pStyle w:val="Title"/>
        <w:spacing w:line="276" w:lineRule="auto"/>
        <w:ind w:right="-7"/>
        <w:jc w:val="left"/>
        <w:rPr>
          <w:rFonts w:ascii="Arial" w:hAnsi="Arial" w:cs="Arial"/>
        </w:rPr>
      </w:pPr>
      <w:r>
        <w:rPr>
          <w:rFonts w:ascii="Arial" w:hAnsi="Arial" w:cs="Arial"/>
          <w:b w:val="0"/>
          <w:bCs w:val="0"/>
          <w:noProof/>
          <w:lang w:val="en-US"/>
        </w:rPr>
        <w:t>8</w:t>
      </w:r>
      <w:r w:rsidR="004C3D9A" w:rsidRPr="27ED856B">
        <w:rPr>
          <w:rFonts w:ascii="Arial" w:hAnsi="Arial" w:cs="Arial"/>
          <w:b w:val="0"/>
          <w:bCs w:val="0"/>
          <w:noProof/>
          <w:lang w:val="en-US"/>
        </w:rPr>
        <w:t>.1</w:t>
      </w:r>
      <w:r w:rsidR="00255C00" w:rsidRPr="27ED856B">
        <w:rPr>
          <w:rFonts w:ascii="Arial" w:hAnsi="Arial" w:cs="Arial"/>
          <w:noProof/>
          <w:lang w:val="en-US"/>
        </w:rPr>
        <w:t xml:space="preserve">   </w:t>
      </w:r>
      <w:r w:rsidR="004C3D9A">
        <w:tab/>
      </w:r>
      <w:r w:rsidR="00255C00" w:rsidRPr="27ED856B">
        <w:rPr>
          <w:rFonts w:ascii="Arial" w:hAnsi="Arial" w:cs="Arial"/>
          <w:noProof/>
          <w:lang w:val="en-US"/>
        </w:rPr>
        <w:t>Budget and Expenditure</w:t>
      </w:r>
    </w:p>
    <w:p w14:paraId="0DC09767" w14:textId="2CFE38DC" w:rsidR="4EE95037" w:rsidRDefault="056D8A5E" w:rsidP="005659E4">
      <w:pPr>
        <w:widowControl w:val="0"/>
        <w:spacing w:line="276" w:lineRule="auto"/>
        <w:ind w:left="720"/>
        <w:rPr>
          <w:rFonts w:ascii="Arial" w:hAnsi="Arial" w:cs="Arial"/>
        </w:rPr>
      </w:pPr>
      <w:r w:rsidRPr="2B7E8906">
        <w:rPr>
          <w:rFonts w:ascii="Arial" w:hAnsi="Arial" w:cs="Arial"/>
        </w:rPr>
        <w:t xml:space="preserve">Each of the recognised staff networks will be allocated an annual budget, for use within the </w:t>
      </w:r>
      <w:r w:rsidR="005659E4">
        <w:rPr>
          <w:rFonts w:ascii="Arial" w:hAnsi="Arial" w:cs="Arial"/>
        </w:rPr>
        <w:t>U</w:t>
      </w:r>
      <w:r w:rsidRPr="2B7E8906">
        <w:rPr>
          <w:rFonts w:ascii="Arial" w:hAnsi="Arial" w:cs="Arial"/>
        </w:rPr>
        <w:t>niversity’s budgetary year (1</w:t>
      </w:r>
      <w:r w:rsidR="00A153CF" w:rsidRPr="00A153CF">
        <w:rPr>
          <w:rFonts w:ascii="Arial" w:hAnsi="Arial" w:cs="Arial"/>
          <w:vertAlign w:val="superscript"/>
        </w:rPr>
        <w:t>st</w:t>
      </w:r>
      <w:r w:rsidR="00A153CF">
        <w:rPr>
          <w:rFonts w:ascii="Arial" w:hAnsi="Arial" w:cs="Arial"/>
        </w:rPr>
        <w:t xml:space="preserve"> Aug </w:t>
      </w:r>
      <w:r w:rsidR="0062045E">
        <w:rPr>
          <w:rFonts w:ascii="Arial" w:hAnsi="Arial" w:cs="Arial"/>
        </w:rPr>
        <w:t>–</w:t>
      </w:r>
      <w:r w:rsidR="00A153CF">
        <w:rPr>
          <w:rFonts w:ascii="Arial" w:hAnsi="Arial" w:cs="Arial"/>
        </w:rPr>
        <w:t xml:space="preserve"> </w:t>
      </w:r>
      <w:r w:rsidR="0062045E">
        <w:rPr>
          <w:rFonts w:ascii="Arial" w:hAnsi="Arial" w:cs="Arial"/>
        </w:rPr>
        <w:t>31</w:t>
      </w:r>
      <w:r w:rsidR="0062045E" w:rsidRPr="0062045E">
        <w:rPr>
          <w:rFonts w:ascii="Arial" w:hAnsi="Arial" w:cs="Arial"/>
          <w:vertAlign w:val="superscript"/>
        </w:rPr>
        <w:t>st</w:t>
      </w:r>
      <w:r w:rsidR="0062045E">
        <w:rPr>
          <w:rFonts w:ascii="Arial" w:hAnsi="Arial" w:cs="Arial"/>
        </w:rPr>
        <w:t xml:space="preserve"> July</w:t>
      </w:r>
      <w:r w:rsidR="005E4495">
        <w:rPr>
          <w:rFonts w:ascii="Arial" w:hAnsi="Arial" w:cs="Arial"/>
        </w:rPr>
        <w:t>)</w:t>
      </w:r>
      <w:r w:rsidRPr="2B7E8906">
        <w:rPr>
          <w:rFonts w:ascii="Arial" w:hAnsi="Arial" w:cs="Arial"/>
        </w:rPr>
        <w:t>.</w:t>
      </w:r>
      <w:r w:rsidR="4EE95037" w:rsidRPr="2B7E8906">
        <w:rPr>
          <w:rFonts w:ascii="Arial" w:hAnsi="Arial" w:cs="Arial"/>
        </w:rPr>
        <w:t xml:space="preserve"> Funds </w:t>
      </w:r>
      <w:r w:rsidR="005659E4">
        <w:rPr>
          <w:rFonts w:ascii="Arial" w:hAnsi="Arial" w:cs="Arial"/>
        </w:rPr>
        <w:t xml:space="preserve">will not </w:t>
      </w:r>
      <w:r w:rsidR="005659E4">
        <w:rPr>
          <w:rFonts w:ascii="Arial" w:hAnsi="Arial" w:cs="Arial"/>
        </w:rPr>
        <w:lastRenderedPageBreak/>
        <w:t>be</w:t>
      </w:r>
      <w:r w:rsidR="4EE95037" w:rsidRPr="2B7E8906">
        <w:rPr>
          <w:rFonts w:ascii="Arial" w:hAnsi="Arial" w:cs="Arial"/>
        </w:rPr>
        <w:t xml:space="preserve"> carried</w:t>
      </w:r>
      <w:r w:rsidR="6B42734B" w:rsidRPr="2B7E8906">
        <w:rPr>
          <w:rFonts w:ascii="Arial" w:hAnsi="Arial" w:cs="Arial"/>
        </w:rPr>
        <w:t xml:space="preserve"> over </w:t>
      </w:r>
      <w:r w:rsidR="005659E4">
        <w:rPr>
          <w:rFonts w:ascii="Arial" w:hAnsi="Arial" w:cs="Arial"/>
        </w:rPr>
        <w:t>to the following</w:t>
      </w:r>
      <w:r w:rsidR="005C1946">
        <w:rPr>
          <w:rFonts w:ascii="Arial" w:hAnsi="Arial" w:cs="Arial"/>
        </w:rPr>
        <w:t xml:space="preserve"> year</w:t>
      </w:r>
      <w:r w:rsidR="005659E4">
        <w:rPr>
          <w:rFonts w:ascii="Arial" w:hAnsi="Arial" w:cs="Arial"/>
        </w:rPr>
        <w:t xml:space="preserve"> </w:t>
      </w:r>
      <w:r w:rsidR="6B42734B" w:rsidRPr="2B7E8906">
        <w:rPr>
          <w:rFonts w:ascii="Arial" w:hAnsi="Arial" w:cs="Arial"/>
        </w:rPr>
        <w:t>if they are not used.</w:t>
      </w:r>
    </w:p>
    <w:p w14:paraId="0C5D59E7" w14:textId="77777777" w:rsidR="005659E4" w:rsidRDefault="005659E4" w:rsidP="005C1946">
      <w:pPr>
        <w:widowControl w:val="0"/>
        <w:spacing w:line="276" w:lineRule="auto"/>
        <w:ind w:left="720"/>
        <w:rPr>
          <w:rFonts w:ascii="Arial" w:hAnsi="Arial" w:cs="Arial"/>
          <w:i/>
          <w:iCs/>
        </w:rPr>
      </w:pPr>
    </w:p>
    <w:p w14:paraId="210FD812" w14:textId="343C7FFF" w:rsidR="005659E4" w:rsidRDefault="6B42734B" w:rsidP="005659E4">
      <w:pPr>
        <w:widowControl w:val="0"/>
        <w:spacing w:line="276" w:lineRule="auto"/>
        <w:ind w:left="720"/>
        <w:rPr>
          <w:rFonts w:ascii="Arial" w:hAnsi="Arial" w:cs="Arial"/>
        </w:rPr>
      </w:pPr>
      <w:r w:rsidRPr="27ED856B">
        <w:rPr>
          <w:rFonts w:ascii="Arial" w:hAnsi="Arial" w:cs="Arial"/>
        </w:rPr>
        <w:t xml:space="preserve">These funds are to be used to support the </w:t>
      </w:r>
      <w:r w:rsidR="000376D2">
        <w:rPr>
          <w:rFonts w:ascii="Arial" w:hAnsi="Arial" w:cs="Arial"/>
        </w:rPr>
        <w:t>activities</w:t>
      </w:r>
      <w:r w:rsidR="000376D2" w:rsidRPr="27ED856B">
        <w:rPr>
          <w:rFonts w:ascii="Arial" w:hAnsi="Arial" w:cs="Arial"/>
        </w:rPr>
        <w:t xml:space="preserve"> </w:t>
      </w:r>
      <w:r w:rsidRPr="27ED856B">
        <w:rPr>
          <w:rFonts w:ascii="Arial" w:hAnsi="Arial" w:cs="Arial"/>
        </w:rPr>
        <w:t xml:space="preserve">of the networks as well as the representation of the networks locally, </w:t>
      </w:r>
      <w:r w:rsidR="3F028C67" w:rsidRPr="27ED856B">
        <w:rPr>
          <w:rFonts w:ascii="Arial" w:hAnsi="Arial" w:cs="Arial"/>
        </w:rPr>
        <w:t>regionally,</w:t>
      </w:r>
      <w:r w:rsidRPr="27ED856B">
        <w:rPr>
          <w:rFonts w:ascii="Arial" w:hAnsi="Arial" w:cs="Arial"/>
        </w:rPr>
        <w:t xml:space="preserve"> and nationally.</w:t>
      </w:r>
      <w:r w:rsidR="000376D2">
        <w:rPr>
          <w:rFonts w:ascii="Arial" w:hAnsi="Arial" w:cs="Arial"/>
        </w:rPr>
        <w:t xml:space="preserve"> </w:t>
      </w:r>
      <w:r w:rsidRPr="27ED856B">
        <w:rPr>
          <w:rFonts w:ascii="Arial" w:hAnsi="Arial" w:cs="Arial"/>
        </w:rPr>
        <w:t>The budget will be managed collaboratively by the Chair</w:t>
      </w:r>
      <w:r w:rsidR="7F1E685C" w:rsidRPr="27ED856B">
        <w:rPr>
          <w:rFonts w:ascii="Arial" w:hAnsi="Arial" w:cs="Arial"/>
        </w:rPr>
        <w:t>(s)</w:t>
      </w:r>
      <w:r w:rsidRPr="27ED856B">
        <w:rPr>
          <w:rFonts w:ascii="Arial" w:hAnsi="Arial" w:cs="Arial"/>
        </w:rPr>
        <w:t xml:space="preserve"> of the</w:t>
      </w:r>
      <w:r w:rsidR="7224ADDD" w:rsidRPr="27ED856B">
        <w:rPr>
          <w:rFonts w:ascii="Arial" w:hAnsi="Arial" w:cs="Arial"/>
        </w:rPr>
        <w:t xml:space="preserve"> staff</w:t>
      </w:r>
      <w:r w:rsidRPr="27ED856B">
        <w:rPr>
          <w:rFonts w:ascii="Arial" w:hAnsi="Arial" w:cs="Arial"/>
        </w:rPr>
        <w:t xml:space="preserve"> network, the assigned Treasurer of the network, and the EDI Team. </w:t>
      </w:r>
      <w:r w:rsidR="00565DC9">
        <w:rPr>
          <w:rFonts w:ascii="Arial" w:hAnsi="Arial" w:cs="Arial"/>
        </w:rPr>
        <w:t xml:space="preserve">Overall accountability for the budget </w:t>
      </w:r>
      <w:r w:rsidR="000376D2">
        <w:rPr>
          <w:rFonts w:ascii="Arial" w:hAnsi="Arial" w:cs="Arial"/>
        </w:rPr>
        <w:t>remains</w:t>
      </w:r>
      <w:r w:rsidR="00565DC9">
        <w:rPr>
          <w:rFonts w:ascii="Arial" w:hAnsi="Arial" w:cs="Arial"/>
        </w:rPr>
        <w:t xml:space="preserve"> with the Director of People &amp; Organisational</w:t>
      </w:r>
      <w:r w:rsidR="00D25E03">
        <w:rPr>
          <w:rFonts w:ascii="Arial" w:hAnsi="Arial" w:cs="Arial"/>
        </w:rPr>
        <w:t xml:space="preserve"> </w:t>
      </w:r>
      <w:r w:rsidR="00565DC9">
        <w:rPr>
          <w:rFonts w:ascii="Arial" w:hAnsi="Arial" w:cs="Arial"/>
        </w:rPr>
        <w:t>Effectiveness</w:t>
      </w:r>
      <w:r w:rsidR="00405AEC">
        <w:rPr>
          <w:rFonts w:ascii="Arial" w:hAnsi="Arial" w:cs="Arial"/>
        </w:rPr>
        <w:t xml:space="preserve"> (POE)</w:t>
      </w:r>
      <w:r w:rsidR="00565DC9">
        <w:rPr>
          <w:rFonts w:ascii="Arial" w:hAnsi="Arial" w:cs="Arial"/>
        </w:rPr>
        <w:t xml:space="preserve">. </w:t>
      </w:r>
    </w:p>
    <w:p w14:paraId="45FDCCB4" w14:textId="1974D4BD" w:rsidR="00B05796" w:rsidRDefault="00B05796" w:rsidP="0062045E">
      <w:pPr>
        <w:widowControl w:val="0"/>
        <w:spacing w:line="276" w:lineRule="auto"/>
        <w:rPr>
          <w:rFonts w:ascii="Arial" w:hAnsi="Arial" w:cs="Arial"/>
        </w:rPr>
      </w:pPr>
    </w:p>
    <w:p w14:paraId="62906690" w14:textId="3E425787" w:rsidR="146AC4D5" w:rsidRDefault="146AC4D5" w:rsidP="005C1946">
      <w:pPr>
        <w:widowControl w:val="0"/>
        <w:spacing w:line="276" w:lineRule="auto"/>
        <w:ind w:left="720"/>
        <w:rPr>
          <w:rFonts w:ascii="Arial" w:hAnsi="Arial" w:cs="Arial"/>
        </w:rPr>
      </w:pPr>
      <w:r w:rsidRPr="27ED856B">
        <w:rPr>
          <w:rFonts w:ascii="Arial" w:hAnsi="Arial" w:cs="Arial"/>
        </w:rPr>
        <w:t xml:space="preserve">Where it is deemed that purchase of a specific resource will benefit </w:t>
      </w:r>
      <w:r w:rsidR="03E703D0" w:rsidRPr="27ED856B">
        <w:rPr>
          <w:rFonts w:ascii="Arial" w:hAnsi="Arial" w:cs="Arial"/>
        </w:rPr>
        <w:t xml:space="preserve">multiple or </w:t>
      </w:r>
      <w:r w:rsidRPr="27ED856B">
        <w:rPr>
          <w:rFonts w:ascii="Arial" w:hAnsi="Arial" w:cs="Arial"/>
        </w:rPr>
        <w:t xml:space="preserve">all staff networks, the funding for this will be equally split across </w:t>
      </w:r>
      <w:r w:rsidR="33FE3DA8" w:rsidRPr="27ED856B">
        <w:rPr>
          <w:rFonts w:ascii="Arial" w:hAnsi="Arial" w:cs="Arial"/>
        </w:rPr>
        <w:t xml:space="preserve">the related </w:t>
      </w:r>
      <w:r w:rsidRPr="27ED856B">
        <w:rPr>
          <w:rFonts w:ascii="Arial" w:hAnsi="Arial" w:cs="Arial"/>
        </w:rPr>
        <w:t>networks</w:t>
      </w:r>
      <w:r w:rsidR="0062045E">
        <w:rPr>
          <w:rFonts w:ascii="Arial" w:hAnsi="Arial" w:cs="Arial"/>
        </w:rPr>
        <w:t xml:space="preserve"> where needed</w:t>
      </w:r>
      <w:r w:rsidRPr="27ED856B">
        <w:rPr>
          <w:rFonts w:ascii="Arial" w:hAnsi="Arial" w:cs="Arial"/>
        </w:rPr>
        <w:t>, following agreement with the</w:t>
      </w:r>
      <w:r w:rsidR="01503201" w:rsidRPr="27ED856B">
        <w:rPr>
          <w:rFonts w:ascii="Arial" w:hAnsi="Arial" w:cs="Arial"/>
        </w:rPr>
        <w:t xml:space="preserve"> relevant network</w:t>
      </w:r>
      <w:r w:rsidRPr="27ED856B">
        <w:rPr>
          <w:rFonts w:ascii="Arial" w:hAnsi="Arial" w:cs="Arial"/>
        </w:rPr>
        <w:t xml:space="preserve"> leadership teams.</w:t>
      </w:r>
    </w:p>
    <w:p w14:paraId="2C4D2F45" w14:textId="77777777" w:rsidR="00255C00" w:rsidRDefault="00255C00" w:rsidP="27ED856B">
      <w:pPr>
        <w:pStyle w:val="Title"/>
        <w:ind w:left="1080" w:right="-7"/>
        <w:jc w:val="left"/>
        <w:rPr>
          <w:rFonts w:ascii="Arial" w:hAnsi="Arial" w:cs="Arial"/>
        </w:rPr>
      </w:pPr>
      <w:r w:rsidRPr="0049656A">
        <w:rPr>
          <w:rFonts w:ascii="Arial" w:hAnsi="Arial" w:cs="Arial"/>
          <w:bCs w:val="0"/>
          <w:noProof/>
          <w:lang w:val="en-US"/>
        </w:rPr>
        <w:tab/>
      </w:r>
    </w:p>
    <w:p w14:paraId="281B3FC9" w14:textId="70757275" w:rsidR="00255C00" w:rsidRPr="0049656A" w:rsidRDefault="002315E9" w:rsidP="27ED856B">
      <w:pPr>
        <w:pStyle w:val="Title"/>
        <w:spacing w:line="276" w:lineRule="auto"/>
        <w:ind w:left="720" w:right="-7" w:hanging="720"/>
        <w:jc w:val="left"/>
        <w:rPr>
          <w:rFonts w:ascii="Arial" w:hAnsi="Arial" w:cs="Arial"/>
        </w:rPr>
      </w:pPr>
      <w:r>
        <w:rPr>
          <w:rFonts w:ascii="Arial" w:hAnsi="Arial" w:cs="Arial"/>
          <w:b w:val="0"/>
          <w:bCs w:val="0"/>
          <w:noProof/>
          <w:lang w:val="en-US"/>
        </w:rPr>
        <w:t>8</w:t>
      </w:r>
      <w:r w:rsidR="004C3D9A" w:rsidRPr="27ED856B">
        <w:rPr>
          <w:rFonts w:ascii="Arial" w:hAnsi="Arial" w:cs="Arial"/>
          <w:b w:val="0"/>
          <w:bCs w:val="0"/>
          <w:noProof/>
          <w:lang w:val="en-US"/>
        </w:rPr>
        <w:t>.2</w:t>
      </w:r>
      <w:r w:rsidR="002A3B1B" w:rsidRPr="27ED856B">
        <w:rPr>
          <w:rFonts w:ascii="Arial" w:hAnsi="Arial" w:cs="Arial"/>
          <w:noProof/>
          <w:lang w:val="en-US"/>
        </w:rPr>
        <w:t xml:space="preserve"> </w:t>
      </w:r>
      <w:r w:rsidR="004C3D9A">
        <w:tab/>
      </w:r>
      <w:r w:rsidR="002A3B1B" w:rsidRPr="27ED856B">
        <w:rPr>
          <w:rFonts w:ascii="Arial" w:hAnsi="Arial" w:cs="Arial"/>
          <w:noProof/>
          <w:lang w:val="en-US"/>
        </w:rPr>
        <w:t xml:space="preserve">Support from </w:t>
      </w:r>
      <w:r w:rsidR="00877B70" w:rsidRPr="27ED856B">
        <w:rPr>
          <w:rFonts w:ascii="Arial" w:hAnsi="Arial" w:cs="Arial"/>
          <w:noProof/>
          <w:lang w:val="en-US"/>
        </w:rPr>
        <w:t>EDI</w:t>
      </w:r>
      <w:r w:rsidR="002A3B1B" w:rsidRPr="27ED856B">
        <w:rPr>
          <w:rFonts w:ascii="Arial" w:hAnsi="Arial" w:cs="Arial"/>
          <w:noProof/>
          <w:lang w:val="en-US"/>
        </w:rPr>
        <w:t xml:space="preserve"> Team</w:t>
      </w:r>
    </w:p>
    <w:p w14:paraId="386AD411" w14:textId="77777777" w:rsidR="007015E0" w:rsidRDefault="007015E0" w:rsidP="27ED856B">
      <w:pPr>
        <w:pStyle w:val="Title"/>
        <w:spacing w:line="276" w:lineRule="auto"/>
        <w:ind w:right="-7" w:firstLine="720"/>
        <w:jc w:val="left"/>
        <w:rPr>
          <w:rFonts w:ascii="Arial" w:hAnsi="Arial" w:cs="Arial"/>
          <w:b w:val="0"/>
          <w:bCs w:val="0"/>
        </w:rPr>
      </w:pPr>
    </w:p>
    <w:p w14:paraId="7556660A" w14:textId="77777777" w:rsidR="00255C00" w:rsidRPr="0008049F" w:rsidRDefault="00255C00" w:rsidP="27ED856B">
      <w:pPr>
        <w:pStyle w:val="Title"/>
        <w:spacing w:line="276" w:lineRule="auto"/>
        <w:ind w:right="-7" w:firstLine="720"/>
        <w:jc w:val="left"/>
        <w:rPr>
          <w:rFonts w:ascii="Arial" w:hAnsi="Arial" w:cs="Arial"/>
        </w:rPr>
      </w:pPr>
      <w:r w:rsidRPr="27ED856B">
        <w:rPr>
          <w:rFonts w:ascii="Arial" w:hAnsi="Arial" w:cs="Arial"/>
          <w:b w:val="0"/>
          <w:bCs w:val="0"/>
          <w:noProof/>
          <w:lang w:val="en-US"/>
        </w:rPr>
        <w:t>The</w:t>
      </w:r>
      <w:r w:rsidR="00877B70" w:rsidRPr="27ED856B">
        <w:rPr>
          <w:rFonts w:ascii="Arial" w:hAnsi="Arial" w:cs="Arial"/>
          <w:b w:val="0"/>
          <w:bCs w:val="0"/>
          <w:noProof/>
          <w:lang w:val="en-US"/>
        </w:rPr>
        <w:t xml:space="preserve"> </w:t>
      </w:r>
      <w:r w:rsidR="002A3B1B" w:rsidRPr="27ED856B">
        <w:rPr>
          <w:rFonts w:ascii="Arial" w:hAnsi="Arial" w:cs="Arial"/>
          <w:b w:val="0"/>
          <w:bCs w:val="0"/>
          <w:noProof/>
          <w:lang w:val="en-US"/>
        </w:rPr>
        <w:t>E</w:t>
      </w:r>
      <w:r w:rsidR="00877B70" w:rsidRPr="27ED856B">
        <w:rPr>
          <w:rFonts w:ascii="Arial" w:hAnsi="Arial" w:cs="Arial"/>
          <w:b w:val="0"/>
          <w:bCs w:val="0"/>
          <w:noProof/>
          <w:lang w:val="en-US"/>
        </w:rPr>
        <w:t>DI</w:t>
      </w:r>
      <w:r w:rsidR="002A3B1B" w:rsidRPr="27ED856B">
        <w:rPr>
          <w:rFonts w:ascii="Arial" w:hAnsi="Arial" w:cs="Arial"/>
          <w:b w:val="0"/>
          <w:bCs w:val="0"/>
          <w:noProof/>
          <w:lang w:val="en-US"/>
        </w:rPr>
        <w:t xml:space="preserve"> Team </w:t>
      </w:r>
      <w:r w:rsidRPr="27ED856B">
        <w:rPr>
          <w:rFonts w:ascii="Arial" w:hAnsi="Arial" w:cs="Arial"/>
          <w:b w:val="0"/>
          <w:bCs w:val="0"/>
          <w:noProof/>
          <w:lang w:val="en-US"/>
        </w:rPr>
        <w:t>will:</w:t>
      </w:r>
    </w:p>
    <w:p w14:paraId="0E9593FC" w14:textId="77777777" w:rsidR="00255C00" w:rsidRPr="0049656A" w:rsidRDefault="00255C00" w:rsidP="27ED856B">
      <w:pPr>
        <w:pStyle w:val="Title"/>
        <w:spacing w:line="276" w:lineRule="auto"/>
        <w:ind w:right="-7"/>
        <w:jc w:val="left"/>
        <w:rPr>
          <w:rFonts w:ascii="Arial" w:hAnsi="Arial" w:cs="Arial"/>
          <w:b w:val="0"/>
          <w:bCs w:val="0"/>
        </w:rPr>
      </w:pPr>
    </w:p>
    <w:p w14:paraId="1B5AD1E3" w14:textId="70F29AD9" w:rsidR="00255C00" w:rsidRPr="0049656A" w:rsidRDefault="00255C00" w:rsidP="27ED856B">
      <w:pPr>
        <w:widowControl w:val="0"/>
        <w:numPr>
          <w:ilvl w:val="0"/>
          <w:numId w:val="20"/>
        </w:numPr>
        <w:autoSpaceDE w:val="0"/>
        <w:autoSpaceDN w:val="0"/>
        <w:adjustRightInd w:val="0"/>
        <w:spacing w:line="276" w:lineRule="auto"/>
        <w:rPr>
          <w:rFonts w:ascii="Arial" w:hAnsi="Arial" w:cs="Arial"/>
        </w:rPr>
      </w:pPr>
      <w:r w:rsidRPr="27ED856B">
        <w:rPr>
          <w:rFonts w:ascii="Arial" w:hAnsi="Arial" w:cs="Arial"/>
        </w:rPr>
        <w:t xml:space="preserve">Help with </w:t>
      </w:r>
      <w:r w:rsidR="007015E0" w:rsidRPr="27ED856B">
        <w:rPr>
          <w:rFonts w:ascii="Arial" w:hAnsi="Arial" w:cs="Arial"/>
        </w:rPr>
        <w:t xml:space="preserve">the </w:t>
      </w:r>
      <w:r w:rsidR="0062045E">
        <w:rPr>
          <w:rFonts w:ascii="Arial" w:hAnsi="Arial" w:cs="Arial"/>
        </w:rPr>
        <w:t xml:space="preserve">planning and </w:t>
      </w:r>
      <w:r w:rsidR="007015E0" w:rsidRPr="27ED856B">
        <w:rPr>
          <w:rFonts w:ascii="Arial" w:hAnsi="Arial" w:cs="Arial"/>
        </w:rPr>
        <w:t>delivery</w:t>
      </w:r>
      <w:r w:rsidR="0062045E">
        <w:rPr>
          <w:rFonts w:ascii="Arial" w:hAnsi="Arial" w:cs="Arial"/>
        </w:rPr>
        <w:t xml:space="preserve"> of staff network </w:t>
      </w:r>
      <w:r w:rsidR="00B2794C" w:rsidRPr="27ED856B">
        <w:rPr>
          <w:rFonts w:ascii="Arial" w:hAnsi="Arial" w:cs="Arial"/>
        </w:rPr>
        <w:t>activities and facilitate consultation on</w:t>
      </w:r>
      <w:r w:rsidR="007015E0" w:rsidRPr="27ED856B">
        <w:rPr>
          <w:rFonts w:ascii="Arial" w:hAnsi="Arial" w:cs="Arial"/>
        </w:rPr>
        <w:t xml:space="preserve"> </w:t>
      </w:r>
      <w:proofErr w:type="gramStart"/>
      <w:r w:rsidR="00B05796">
        <w:rPr>
          <w:rFonts w:ascii="Arial" w:hAnsi="Arial" w:cs="Arial"/>
        </w:rPr>
        <w:t>U</w:t>
      </w:r>
      <w:r w:rsidR="04242A4C" w:rsidRPr="27ED856B">
        <w:rPr>
          <w:rFonts w:ascii="Arial" w:hAnsi="Arial" w:cs="Arial"/>
        </w:rPr>
        <w:t>niversity</w:t>
      </w:r>
      <w:proofErr w:type="gramEnd"/>
      <w:r w:rsidR="007015E0" w:rsidRPr="27ED856B">
        <w:rPr>
          <w:rFonts w:ascii="Arial" w:hAnsi="Arial" w:cs="Arial"/>
        </w:rPr>
        <w:t xml:space="preserve"> </w:t>
      </w:r>
      <w:r w:rsidRPr="27ED856B">
        <w:rPr>
          <w:rFonts w:ascii="Arial" w:hAnsi="Arial" w:cs="Arial"/>
        </w:rPr>
        <w:t>policies, strategies and initiatives</w:t>
      </w:r>
      <w:r w:rsidR="0062045E">
        <w:rPr>
          <w:rFonts w:ascii="Arial" w:hAnsi="Arial" w:cs="Arial"/>
        </w:rPr>
        <w:t xml:space="preserve"> as and when required</w:t>
      </w:r>
      <w:r w:rsidRPr="27ED856B">
        <w:rPr>
          <w:rFonts w:ascii="Arial" w:hAnsi="Arial" w:cs="Arial"/>
        </w:rPr>
        <w:t>.</w:t>
      </w:r>
    </w:p>
    <w:p w14:paraId="0632B2CE" w14:textId="12891AE0" w:rsidR="00255C00" w:rsidRDefault="00255C00" w:rsidP="27ED856B">
      <w:pPr>
        <w:widowControl w:val="0"/>
        <w:numPr>
          <w:ilvl w:val="0"/>
          <w:numId w:val="20"/>
        </w:numPr>
        <w:autoSpaceDE w:val="0"/>
        <w:autoSpaceDN w:val="0"/>
        <w:adjustRightInd w:val="0"/>
        <w:spacing w:line="276" w:lineRule="auto"/>
        <w:rPr>
          <w:rFonts w:ascii="Arial" w:hAnsi="Arial" w:cs="Arial"/>
        </w:rPr>
      </w:pPr>
      <w:r w:rsidRPr="27ED856B">
        <w:rPr>
          <w:rFonts w:ascii="Arial" w:hAnsi="Arial" w:cs="Arial"/>
        </w:rPr>
        <w:t>Provide on</w:t>
      </w:r>
      <w:r w:rsidR="00D139DD" w:rsidRPr="27ED856B">
        <w:rPr>
          <w:rFonts w:ascii="Arial" w:hAnsi="Arial" w:cs="Arial"/>
        </w:rPr>
        <w:t>-</w:t>
      </w:r>
      <w:r w:rsidRPr="27ED856B">
        <w:rPr>
          <w:rFonts w:ascii="Arial" w:hAnsi="Arial" w:cs="Arial"/>
        </w:rPr>
        <w:t>going support to ensure the effectiveness of the staff networks.</w:t>
      </w:r>
    </w:p>
    <w:p w14:paraId="62024B4C" w14:textId="079CFDFA" w:rsidR="00CD69F3" w:rsidRPr="0049656A" w:rsidRDefault="40CB6A70" w:rsidP="27ED856B">
      <w:pPr>
        <w:widowControl w:val="0"/>
        <w:numPr>
          <w:ilvl w:val="0"/>
          <w:numId w:val="20"/>
        </w:numPr>
        <w:autoSpaceDE w:val="0"/>
        <w:autoSpaceDN w:val="0"/>
        <w:adjustRightInd w:val="0"/>
        <w:spacing w:line="276" w:lineRule="auto"/>
        <w:rPr>
          <w:rFonts w:ascii="Arial" w:hAnsi="Arial" w:cs="Arial"/>
        </w:rPr>
      </w:pPr>
      <w:r w:rsidRPr="27ED856B">
        <w:rPr>
          <w:rFonts w:ascii="Arial" w:hAnsi="Arial" w:cs="Arial"/>
        </w:rPr>
        <w:t xml:space="preserve">Oversee the </w:t>
      </w:r>
      <w:r w:rsidR="00CD69F3" w:rsidRPr="27ED856B">
        <w:rPr>
          <w:rFonts w:ascii="Arial" w:hAnsi="Arial" w:cs="Arial"/>
        </w:rPr>
        <w:t>networks’ budget management, including</w:t>
      </w:r>
      <w:r w:rsidR="5747EBF3" w:rsidRPr="27ED856B">
        <w:rPr>
          <w:rFonts w:ascii="Arial" w:hAnsi="Arial" w:cs="Arial"/>
        </w:rPr>
        <w:t xml:space="preserve"> supporting</w:t>
      </w:r>
      <w:r w:rsidR="00CD69F3" w:rsidRPr="27ED856B">
        <w:rPr>
          <w:rFonts w:ascii="Arial" w:hAnsi="Arial" w:cs="Arial"/>
        </w:rPr>
        <w:t xml:space="preserve"> procurement and sourcing of services and resources.</w:t>
      </w:r>
    </w:p>
    <w:p w14:paraId="0D0F80DF" w14:textId="7D3F7FDD" w:rsidR="00255C00" w:rsidRPr="001B00BA" w:rsidRDefault="00257706" w:rsidP="27ED856B">
      <w:pPr>
        <w:numPr>
          <w:ilvl w:val="0"/>
          <w:numId w:val="20"/>
        </w:numPr>
        <w:spacing w:line="276" w:lineRule="auto"/>
        <w:rPr>
          <w:rFonts w:ascii="Arial" w:hAnsi="Arial" w:cs="Arial"/>
        </w:rPr>
      </w:pPr>
      <w:r>
        <w:rPr>
          <w:rFonts w:ascii="Arial" w:hAnsi="Arial" w:cs="Arial"/>
        </w:rPr>
        <w:t>Act as an advocate for staff networks within the University</w:t>
      </w:r>
      <w:r w:rsidR="00255C00" w:rsidRPr="27ED856B">
        <w:rPr>
          <w:rFonts w:ascii="Arial" w:hAnsi="Arial" w:cs="Arial"/>
        </w:rPr>
        <w:t>.</w:t>
      </w:r>
    </w:p>
    <w:p w14:paraId="08E591B8" w14:textId="04F2CF2A" w:rsidR="00255C00" w:rsidRPr="0005233B" w:rsidRDefault="00255C00" w:rsidP="27ED856B">
      <w:pPr>
        <w:pStyle w:val="Title"/>
        <w:numPr>
          <w:ilvl w:val="0"/>
          <w:numId w:val="20"/>
        </w:numPr>
        <w:spacing w:line="276" w:lineRule="auto"/>
        <w:ind w:right="-7"/>
        <w:jc w:val="left"/>
        <w:rPr>
          <w:rFonts w:ascii="Arial" w:hAnsi="Arial" w:cs="Arial"/>
          <w:b w:val="0"/>
          <w:bCs w:val="0"/>
        </w:rPr>
      </w:pPr>
      <w:r w:rsidRPr="27ED856B">
        <w:rPr>
          <w:rFonts w:ascii="Arial" w:hAnsi="Arial" w:cs="Arial"/>
          <w:b w:val="0"/>
          <w:bCs w:val="0"/>
          <w:noProof/>
          <w:lang w:val="en-US"/>
        </w:rPr>
        <w:t>Signpost network members to appropriate guidance and support to</w:t>
      </w:r>
      <w:r w:rsidR="00D341D2" w:rsidRPr="27ED856B">
        <w:rPr>
          <w:rFonts w:ascii="Arial" w:hAnsi="Arial" w:cs="Arial"/>
          <w:b w:val="0"/>
          <w:bCs w:val="0"/>
          <w:noProof/>
          <w:lang w:val="en-US"/>
        </w:rPr>
        <w:t xml:space="preserve"> address any work related</w:t>
      </w:r>
      <w:r w:rsidRPr="27ED856B">
        <w:rPr>
          <w:rFonts w:ascii="Arial" w:hAnsi="Arial" w:cs="Arial"/>
          <w:b w:val="0"/>
          <w:bCs w:val="0"/>
          <w:noProof/>
          <w:lang w:val="en-US"/>
        </w:rPr>
        <w:t xml:space="preserve"> concerns. </w:t>
      </w:r>
    </w:p>
    <w:p w14:paraId="22178453" w14:textId="77777777" w:rsidR="001A4390" w:rsidRPr="00AA0BCF" w:rsidRDefault="001A4390" w:rsidP="27ED856B">
      <w:pPr>
        <w:rPr>
          <w:rFonts w:ascii="Arial" w:hAnsi="Arial" w:cs="Arial"/>
        </w:rPr>
      </w:pPr>
    </w:p>
    <w:p w14:paraId="6A13FDCF" w14:textId="08B98A94" w:rsidR="00255C00" w:rsidRPr="007E52A9" w:rsidRDefault="002315E9" w:rsidP="27ED856B">
      <w:pPr>
        <w:pStyle w:val="Title"/>
        <w:spacing w:line="276" w:lineRule="auto"/>
        <w:ind w:right="-7"/>
        <w:jc w:val="left"/>
        <w:rPr>
          <w:rFonts w:ascii="Arial" w:hAnsi="Arial" w:cs="Arial"/>
        </w:rPr>
      </w:pPr>
      <w:r>
        <w:rPr>
          <w:rFonts w:ascii="Arial" w:hAnsi="Arial" w:cs="Arial"/>
          <w:b w:val="0"/>
          <w:bCs w:val="0"/>
          <w:color w:val="231F20"/>
        </w:rPr>
        <w:t>8</w:t>
      </w:r>
      <w:r w:rsidR="004C3D9A" w:rsidRPr="27ED856B">
        <w:rPr>
          <w:rFonts w:ascii="Arial" w:hAnsi="Arial" w:cs="Arial"/>
          <w:b w:val="0"/>
          <w:bCs w:val="0"/>
          <w:color w:val="231F20"/>
        </w:rPr>
        <w:t>.3</w:t>
      </w:r>
      <w:r w:rsidR="00255C00" w:rsidRPr="27ED856B">
        <w:rPr>
          <w:rFonts w:ascii="Arial" w:hAnsi="Arial" w:cs="Arial"/>
          <w:color w:val="231F20"/>
        </w:rPr>
        <w:t xml:space="preserve"> </w:t>
      </w:r>
      <w:r w:rsidR="004C3D9A">
        <w:tab/>
      </w:r>
      <w:r w:rsidR="00255C00" w:rsidRPr="27ED856B">
        <w:rPr>
          <w:rFonts w:ascii="Arial" w:hAnsi="Arial" w:cs="Arial"/>
          <w:color w:val="231F20"/>
        </w:rPr>
        <w:t xml:space="preserve">Time </w:t>
      </w:r>
      <w:r w:rsidR="002521F5">
        <w:rPr>
          <w:rFonts w:ascii="Arial" w:hAnsi="Arial" w:cs="Arial"/>
          <w:color w:val="231F20"/>
        </w:rPr>
        <w:t xml:space="preserve">for </w:t>
      </w:r>
      <w:r w:rsidR="00A270C3">
        <w:rPr>
          <w:rFonts w:ascii="Arial" w:hAnsi="Arial" w:cs="Arial"/>
          <w:color w:val="231F20"/>
        </w:rPr>
        <w:t>Staff Networks</w:t>
      </w:r>
      <w:r w:rsidR="00F74E9A">
        <w:rPr>
          <w:rFonts w:ascii="Arial" w:hAnsi="Arial" w:cs="Arial"/>
          <w:color w:val="231F20"/>
        </w:rPr>
        <w:t>’ Activities</w:t>
      </w:r>
    </w:p>
    <w:p w14:paraId="41E4EEA0" w14:textId="0DFDC685" w:rsidR="0040334B" w:rsidRDefault="00195EFB" w:rsidP="00B05796">
      <w:pPr>
        <w:widowControl w:val="0"/>
        <w:autoSpaceDE w:val="0"/>
        <w:autoSpaceDN w:val="0"/>
        <w:adjustRightInd w:val="0"/>
        <w:spacing w:line="276" w:lineRule="auto"/>
        <w:ind w:left="720"/>
        <w:rPr>
          <w:rFonts w:ascii="Arial" w:hAnsi="Arial" w:cs="Arial"/>
        </w:rPr>
      </w:pPr>
      <w:r>
        <w:rPr>
          <w:rFonts w:ascii="Arial" w:hAnsi="Arial" w:cs="Arial"/>
        </w:rPr>
        <w:t>The</w:t>
      </w:r>
      <w:r w:rsidR="00520F74">
        <w:rPr>
          <w:rFonts w:ascii="Arial" w:hAnsi="Arial" w:cs="Arial"/>
        </w:rPr>
        <w:t xml:space="preserve">re are many ways for staff to get involved with the staff networks </w:t>
      </w:r>
      <w:r w:rsidR="006076A0">
        <w:rPr>
          <w:rFonts w:ascii="Arial" w:hAnsi="Arial" w:cs="Arial"/>
        </w:rPr>
        <w:t xml:space="preserve">in the same way as </w:t>
      </w:r>
      <w:r w:rsidR="003D1E2A">
        <w:rPr>
          <w:rFonts w:ascii="Arial" w:hAnsi="Arial" w:cs="Arial"/>
        </w:rPr>
        <w:t xml:space="preserve">staff get involved in a whole host of activities as part of the </w:t>
      </w:r>
      <w:r w:rsidR="00520F74">
        <w:rPr>
          <w:rFonts w:ascii="Arial" w:hAnsi="Arial" w:cs="Arial"/>
        </w:rPr>
        <w:t xml:space="preserve"> </w:t>
      </w:r>
      <w:r>
        <w:rPr>
          <w:rFonts w:ascii="Arial" w:hAnsi="Arial" w:cs="Arial"/>
        </w:rPr>
        <w:t xml:space="preserve"> </w:t>
      </w:r>
      <w:r w:rsidR="004719E3">
        <w:rPr>
          <w:rFonts w:ascii="Arial" w:hAnsi="Arial" w:cs="Arial"/>
        </w:rPr>
        <w:t>wider Lancaster community</w:t>
      </w:r>
      <w:r w:rsidR="003D1E2A">
        <w:rPr>
          <w:rFonts w:ascii="Arial" w:hAnsi="Arial" w:cs="Arial"/>
        </w:rPr>
        <w:t xml:space="preserve">. </w:t>
      </w:r>
      <w:r w:rsidR="007B3491">
        <w:rPr>
          <w:rFonts w:ascii="Arial" w:hAnsi="Arial" w:cs="Arial"/>
        </w:rPr>
        <w:t xml:space="preserve">Typically, being a staff network member won’t </w:t>
      </w:r>
      <w:r w:rsidR="003D1E2A">
        <w:rPr>
          <w:rFonts w:ascii="Arial" w:hAnsi="Arial" w:cs="Arial"/>
        </w:rPr>
        <w:t xml:space="preserve">need any kind of formalised arrangement </w:t>
      </w:r>
      <w:r w:rsidR="0093386E">
        <w:rPr>
          <w:rFonts w:ascii="Arial" w:hAnsi="Arial" w:cs="Arial"/>
        </w:rPr>
        <w:t xml:space="preserve">and </w:t>
      </w:r>
      <w:r w:rsidR="007B3491">
        <w:rPr>
          <w:rFonts w:ascii="Arial" w:hAnsi="Arial" w:cs="Arial"/>
        </w:rPr>
        <w:t xml:space="preserve">getting involved will be about living our values. </w:t>
      </w:r>
      <w:r w:rsidR="00BB6297">
        <w:rPr>
          <w:rFonts w:ascii="Arial" w:hAnsi="Arial" w:cs="Arial"/>
        </w:rPr>
        <w:t xml:space="preserve">Managers are encouraged to promote opportunities </w:t>
      </w:r>
      <w:r w:rsidR="00697579">
        <w:rPr>
          <w:rFonts w:ascii="Arial" w:hAnsi="Arial" w:cs="Arial"/>
        </w:rPr>
        <w:t xml:space="preserve">for staff to join </w:t>
      </w:r>
      <w:r w:rsidR="004D105F">
        <w:rPr>
          <w:rFonts w:ascii="Arial" w:hAnsi="Arial" w:cs="Arial"/>
        </w:rPr>
        <w:t xml:space="preserve">relevant </w:t>
      </w:r>
      <w:r w:rsidR="00697579">
        <w:rPr>
          <w:rFonts w:ascii="Arial" w:hAnsi="Arial" w:cs="Arial"/>
        </w:rPr>
        <w:t xml:space="preserve">networks and </w:t>
      </w:r>
      <w:r w:rsidR="00474FF8">
        <w:rPr>
          <w:rFonts w:ascii="Arial" w:hAnsi="Arial" w:cs="Arial"/>
        </w:rPr>
        <w:t xml:space="preserve">wherever possible, </w:t>
      </w:r>
      <w:r w:rsidR="00697579">
        <w:rPr>
          <w:rFonts w:ascii="Arial" w:hAnsi="Arial" w:cs="Arial"/>
        </w:rPr>
        <w:t xml:space="preserve">support them to participate. </w:t>
      </w:r>
      <w:r w:rsidR="00BB6ECD">
        <w:rPr>
          <w:rFonts w:ascii="Arial" w:hAnsi="Arial" w:cs="Arial"/>
        </w:rPr>
        <w:t xml:space="preserve">Staff networks </w:t>
      </w:r>
      <w:r w:rsidR="00990E13">
        <w:rPr>
          <w:rFonts w:ascii="Arial" w:hAnsi="Arial" w:cs="Arial"/>
        </w:rPr>
        <w:t xml:space="preserve">will typically hold monthly, one-hour meetings </w:t>
      </w:r>
      <w:r w:rsidR="00580375">
        <w:rPr>
          <w:rFonts w:ascii="Arial" w:hAnsi="Arial" w:cs="Arial"/>
        </w:rPr>
        <w:t>as well as</w:t>
      </w:r>
      <w:r w:rsidR="00990E13">
        <w:rPr>
          <w:rFonts w:ascii="Arial" w:hAnsi="Arial" w:cs="Arial"/>
        </w:rPr>
        <w:t xml:space="preserve"> </w:t>
      </w:r>
      <w:r w:rsidR="004D105F">
        <w:rPr>
          <w:rFonts w:ascii="Arial" w:hAnsi="Arial" w:cs="Arial"/>
        </w:rPr>
        <w:t>collaborat</w:t>
      </w:r>
      <w:r w:rsidR="00580375">
        <w:rPr>
          <w:rFonts w:ascii="Arial" w:hAnsi="Arial" w:cs="Arial"/>
        </w:rPr>
        <w:t>ing</w:t>
      </w:r>
      <w:r w:rsidR="004D105F">
        <w:rPr>
          <w:rFonts w:ascii="Arial" w:hAnsi="Arial" w:cs="Arial"/>
        </w:rPr>
        <w:t xml:space="preserve"> through MS Teams on an ad hoc basis. </w:t>
      </w:r>
    </w:p>
    <w:p w14:paraId="570F04A5" w14:textId="77777777" w:rsidR="0040334B" w:rsidRDefault="0040334B" w:rsidP="00B05796">
      <w:pPr>
        <w:widowControl w:val="0"/>
        <w:autoSpaceDE w:val="0"/>
        <w:autoSpaceDN w:val="0"/>
        <w:adjustRightInd w:val="0"/>
        <w:spacing w:line="276" w:lineRule="auto"/>
        <w:ind w:left="720"/>
        <w:rPr>
          <w:rFonts w:ascii="Arial" w:hAnsi="Arial" w:cs="Arial"/>
        </w:rPr>
      </w:pPr>
    </w:p>
    <w:p w14:paraId="4A00F0AF" w14:textId="752554C1" w:rsidR="00DB5F98" w:rsidRDefault="0040334B" w:rsidP="00DB5F98">
      <w:pPr>
        <w:widowControl w:val="0"/>
        <w:autoSpaceDE w:val="0"/>
        <w:autoSpaceDN w:val="0"/>
        <w:adjustRightInd w:val="0"/>
        <w:spacing w:line="276" w:lineRule="auto"/>
        <w:ind w:left="720"/>
        <w:rPr>
          <w:rFonts w:ascii="Arial" w:hAnsi="Arial" w:cs="Arial"/>
        </w:rPr>
      </w:pPr>
      <w:r>
        <w:rPr>
          <w:rFonts w:ascii="Arial" w:hAnsi="Arial" w:cs="Arial"/>
        </w:rPr>
        <w:t xml:space="preserve">For those who wish to take on a role as part of a </w:t>
      </w:r>
      <w:r w:rsidR="00317D24">
        <w:rPr>
          <w:rFonts w:ascii="Arial" w:hAnsi="Arial" w:cs="Arial"/>
        </w:rPr>
        <w:t>network leadership team</w:t>
      </w:r>
      <w:r w:rsidR="007E72CE" w:rsidRPr="3D1046CC">
        <w:rPr>
          <w:rFonts w:ascii="Arial" w:hAnsi="Arial" w:cs="Arial"/>
        </w:rPr>
        <w:t xml:space="preserve"> (</w:t>
      </w:r>
      <w:r w:rsidR="00EC7A44" w:rsidRPr="3D1046CC">
        <w:rPr>
          <w:rFonts w:ascii="Arial" w:hAnsi="Arial" w:cs="Arial"/>
        </w:rPr>
        <w:t xml:space="preserve">for example </w:t>
      </w:r>
      <w:r w:rsidR="007E72CE" w:rsidRPr="3D1046CC">
        <w:rPr>
          <w:rFonts w:ascii="Arial" w:hAnsi="Arial" w:cs="Arial"/>
        </w:rPr>
        <w:t>Chair</w:t>
      </w:r>
      <w:r w:rsidR="00EC760A" w:rsidRPr="3D1046CC">
        <w:rPr>
          <w:rFonts w:ascii="Arial" w:hAnsi="Arial" w:cs="Arial"/>
        </w:rPr>
        <w:t>/Joint Chairs,</w:t>
      </w:r>
      <w:r w:rsidR="007E72CE" w:rsidRPr="3D1046CC">
        <w:rPr>
          <w:rFonts w:ascii="Arial" w:hAnsi="Arial" w:cs="Arial"/>
        </w:rPr>
        <w:t xml:space="preserve"> Vice Chair, Secretary</w:t>
      </w:r>
      <w:r w:rsidR="00880F63" w:rsidRPr="3D1046CC">
        <w:rPr>
          <w:rFonts w:ascii="Arial" w:hAnsi="Arial" w:cs="Arial"/>
        </w:rPr>
        <w:t xml:space="preserve">, </w:t>
      </w:r>
      <w:r w:rsidR="007E72CE" w:rsidRPr="3D1046CC">
        <w:rPr>
          <w:rFonts w:ascii="Arial" w:hAnsi="Arial" w:cs="Arial"/>
        </w:rPr>
        <w:t>Communication Officer</w:t>
      </w:r>
      <w:r w:rsidR="00880F63" w:rsidRPr="3D1046CC">
        <w:rPr>
          <w:rFonts w:ascii="Arial" w:hAnsi="Arial" w:cs="Arial"/>
        </w:rPr>
        <w:t xml:space="preserve"> and Treasurer</w:t>
      </w:r>
      <w:r w:rsidR="007E72CE" w:rsidRPr="3D1046CC">
        <w:rPr>
          <w:rFonts w:ascii="Arial" w:hAnsi="Arial" w:cs="Arial"/>
        </w:rPr>
        <w:t>)</w:t>
      </w:r>
      <w:r w:rsidR="00625896">
        <w:rPr>
          <w:rFonts w:ascii="Arial" w:hAnsi="Arial" w:cs="Arial"/>
        </w:rPr>
        <w:t xml:space="preserve"> or a</w:t>
      </w:r>
      <w:r w:rsidR="00B822AF">
        <w:rPr>
          <w:rFonts w:ascii="Arial" w:hAnsi="Arial" w:cs="Arial"/>
        </w:rPr>
        <w:t xml:space="preserve">s a network rep (as outlined in </w:t>
      </w:r>
      <w:r w:rsidR="00EF4CBA">
        <w:rPr>
          <w:rFonts w:ascii="Arial" w:hAnsi="Arial" w:cs="Arial"/>
        </w:rPr>
        <w:t>section</w:t>
      </w:r>
      <w:r w:rsidR="0054119E">
        <w:rPr>
          <w:rFonts w:ascii="Arial" w:hAnsi="Arial" w:cs="Arial"/>
        </w:rPr>
        <w:t xml:space="preserve"> 7</w:t>
      </w:r>
      <w:r w:rsidR="00B822AF">
        <w:rPr>
          <w:rFonts w:ascii="Arial" w:hAnsi="Arial" w:cs="Arial"/>
        </w:rPr>
        <w:t>)</w:t>
      </w:r>
      <w:r>
        <w:rPr>
          <w:rFonts w:ascii="Arial" w:hAnsi="Arial" w:cs="Arial"/>
        </w:rPr>
        <w:t xml:space="preserve">, </w:t>
      </w:r>
      <w:r w:rsidR="00682E1A">
        <w:rPr>
          <w:rFonts w:ascii="Arial" w:hAnsi="Arial" w:cs="Arial"/>
        </w:rPr>
        <w:t xml:space="preserve">a discussion should take place between line manager and staff member </w:t>
      </w:r>
      <w:r w:rsidR="00AA180F">
        <w:rPr>
          <w:rFonts w:ascii="Arial" w:hAnsi="Arial" w:cs="Arial"/>
        </w:rPr>
        <w:t>to</w:t>
      </w:r>
      <w:r w:rsidR="007901CC">
        <w:rPr>
          <w:rFonts w:ascii="Arial" w:hAnsi="Arial" w:cs="Arial"/>
        </w:rPr>
        <w:t xml:space="preserve"> </w:t>
      </w:r>
      <w:r w:rsidR="009F0CC6">
        <w:rPr>
          <w:rFonts w:ascii="Arial" w:hAnsi="Arial" w:cs="Arial"/>
        </w:rPr>
        <w:t>consider</w:t>
      </w:r>
      <w:r w:rsidR="007901CC">
        <w:rPr>
          <w:rFonts w:ascii="Arial" w:hAnsi="Arial" w:cs="Arial"/>
        </w:rPr>
        <w:t xml:space="preserve"> any conflicting </w:t>
      </w:r>
      <w:r w:rsidR="007901CC">
        <w:rPr>
          <w:rFonts w:ascii="Arial" w:hAnsi="Arial" w:cs="Arial"/>
        </w:rPr>
        <w:lastRenderedPageBreak/>
        <w:t>priorities that may arise.</w:t>
      </w:r>
      <w:r w:rsidR="00DB5F98">
        <w:rPr>
          <w:rFonts w:ascii="Arial" w:hAnsi="Arial" w:cs="Arial"/>
        </w:rPr>
        <w:t xml:space="preserve"> </w:t>
      </w:r>
    </w:p>
    <w:p w14:paraId="211E3A6D" w14:textId="77777777" w:rsidR="00DB5F98" w:rsidRDefault="00DB5F98" w:rsidP="00DB5F98">
      <w:pPr>
        <w:widowControl w:val="0"/>
        <w:autoSpaceDE w:val="0"/>
        <w:autoSpaceDN w:val="0"/>
        <w:adjustRightInd w:val="0"/>
        <w:spacing w:line="276" w:lineRule="auto"/>
        <w:ind w:left="720"/>
        <w:rPr>
          <w:rFonts w:ascii="Arial" w:hAnsi="Arial" w:cs="Arial"/>
        </w:rPr>
      </w:pPr>
    </w:p>
    <w:p w14:paraId="4CFEF141" w14:textId="71181142" w:rsidR="00C02BCF" w:rsidRDefault="00A7375E" w:rsidP="00B05796">
      <w:pPr>
        <w:widowControl w:val="0"/>
        <w:autoSpaceDE w:val="0"/>
        <w:autoSpaceDN w:val="0"/>
        <w:adjustRightInd w:val="0"/>
        <w:spacing w:line="276" w:lineRule="auto"/>
        <w:ind w:left="720"/>
        <w:rPr>
          <w:rFonts w:ascii="Arial" w:hAnsi="Arial" w:cs="Arial"/>
        </w:rPr>
      </w:pPr>
      <w:r>
        <w:rPr>
          <w:rFonts w:ascii="Arial" w:hAnsi="Arial" w:cs="Arial"/>
        </w:rPr>
        <w:t xml:space="preserve">It is anticipated that </w:t>
      </w:r>
      <w:r w:rsidR="00BE5F4F">
        <w:rPr>
          <w:rFonts w:ascii="Arial" w:hAnsi="Arial" w:cs="Arial"/>
        </w:rPr>
        <w:t xml:space="preserve">staff network leadership team members will need to </w:t>
      </w:r>
      <w:r w:rsidR="005765E3">
        <w:rPr>
          <w:rFonts w:ascii="Arial" w:hAnsi="Arial" w:cs="Arial"/>
        </w:rPr>
        <w:t>commit</w:t>
      </w:r>
      <w:r w:rsidR="00BE5F4F">
        <w:rPr>
          <w:rFonts w:ascii="Arial" w:hAnsi="Arial" w:cs="Arial"/>
        </w:rPr>
        <w:t xml:space="preserve"> around 5 hours </w:t>
      </w:r>
      <w:r w:rsidR="00C914DA">
        <w:rPr>
          <w:rFonts w:ascii="Arial" w:hAnsi="Arial" w:cs="Arial"/>
        </w:rPr>
        <w:t>per</w:t>
      </w:r>
      <w:r w:rsidR="00BE5F4F">
        <w:rPr>
          <w:rFonts w:ascii="Arial" w:hAnsi="Arial" w:cs="Arial"/>
        </w:rPr>
        <w:t xml:space="preserve"> month</w:t>
      </w:r>
      <w:r w:rsidR="00B822AF">
        <w:rPr>
          <w:rFonts w:ascii="Arial" w:hAnsi="Arial" w:cs="Arial"/>
        </w:rPr>
        <w:t xml:space="preserve"> </w:t>
      </w:r>
      <w:r w:rsidR="00DB5F98">
        <w:rPr>
          <w:rFonts w:ascii="Arial" w:hAnsi="Arial" w:cs="Arial"/>
        </w:rPr>
        <w:t xml:space="preserve">(60 hours per year) </w:t>
      </w:r>
      <w:r w:rsidR="00B822AF">
        <w:rPr>
          <w:rFonts w:ascii="Arial" w:hAnsi="Arial" w:cs="Arial"/>
        </w:rPr>
        <w:t xml:space="preserve">whereas </w:t>
      </w:r>
      <w:r w:rsidR="009F0CC6">
        <w:rPr>
          <w:rFonts w:ascii="Arial" w:hAnsi="Arial" w:cs="Arial"/>
        </w:rPr>
        <w:t xml:space="preserve">for </w:t>
      </w:r>
      <w:r w:rsidR="00C914DA">
        <w:rPr>
          <w:rFonts w:ascii="Arial" w:hAnsi="Arial" w:cs="Arial"/>
        </w:rPr>
        <w:t>a network rep</w:t>
      </w:r>
      <w:r w:rsidR="009F0CC6">
        <w:rPr>
          <w:rFonts w:ascii="Arial" w:hAnsi="Arial" w:cs="Arial"/>
        </w:rPr>
        <w:t xml:space="preserve">, it </w:t>
      </w:r>
      <w:r w:rsidR="00C914DA">
        <w:rPr>
          <w:rFonts w:ascii="Arial" w:hAnsi="Arial" w:cs="Arial"/>
        </w:rPr>
        <w:t xml:space="preserve">will </w:t>
      </w:r>
      <w:r w:rsidR="009F0CC6">
        <w:rPr>
          <w:rFonts w:ascii="Arial" w:hAnsi="Arial" w:cs="Arial"/>
        </w:rPr>
        <w:t>be</w:t>
      </w:r>
      <w:r w:rsidR="00C914DA">
        <w:rPr>
          <w:rFonts w:ascii="Arial" w:hAnsi="Arial" w:cs="Arial"/>
        </w:rPr>
        <w:t xml:space="preserve"> around 2 hours per month</w:t>
      </w:r>
      <w:r w:rsidR="00DB5F98">
        <w:rPr>
          <w:rFonts w:ascii="Arial" w:hAnsi="Arial" w:cs="Arial"/>
        </w:rPr>
        <w:t xml:space="preserve"> (12 hours per year)</w:t>
      </w:r>
      <w:r w:rsidR="005765E3">
        <w:rPr>
          <w:rFonts w:ascii="Arial" w:hAnsi="Arial" w:cs="Arial"/>
        </w:rPr>
        <w:t xml:space="preserve">. </w:t>
      </w:r>
      <w:r w:rsidR="00625896">
        <w:rPr>
          <w:rFonts w:ascii="Arial" w:hAnsi="Arial" w:cs="Arial"/>
        </w:rPr>
        <w:t>Being</w:t>
      </w:r>
      <w:r w:rsidR="008C57C8">
        <w:rPr>
          <w:rFonts w:ascii="Arial" w:hAnsi="Arial" w:cs="Arial"/>
        </w:rPr>
        <w:t xml:space="preserve"> part of a </w:t>
      </w:r>
      <w:r w:rsidR="00625896">
        <w:rPr>
          <w:rFonts w:ascii="Arial" w:hAnsi="Arial" w:cs="Arial"/>
        </w:rPr>
        <w:t xml:space="preserve">staff </w:t>
      </w:r>
      <w:r w:rsidR="008C57C8">
        <w:rPr>
          <w:rFonts w:ascii="Arial" w:hAnsi="Arial" w:cs="Arial"/>
        </w:rPr>
        <w:t>network leadership team</w:t>
      </w:r>
      <w:r w:rsidR="00C914DA">
        <w:rPr>
          <w:rFonts w:ascii="Arial" w:hAnsi="Arial" w:cs="Arial"/>
        </w:rPr>
        <w:t xml:space="preserve"> or a network rep</w:t>
      </w:r>
      <w:r w:rsidR="008C57C8">
        <w:rPr>
          <w:rFonts w:ascii="Arial" w:hAnsi="Arial" w:cs="Arial"/>
        </w:rPr>
        <w:t xml:space="preserve"> is </w:t>
      </w:r>
      <w:r w:rsidR="00625896">
        <w:rPr>
          <w:rFonts w:ascii="Arial" w:hAnsi="Arial" w:cs="Arial"/>
        </w:rPr>
        <w:t xml:space="preserve">subject to line manager agreement and </w:t>
      </w:r>
      <w:r w:rsidR="005765E3">
        <w:rPr>
          <w:rFonts w:ascii="Arial" w:hAnsi="Arial" w:cs="Arial"/>
        </w:rPr>
        <w:t xml:space="preserve">should be recorded as part of workload allocation or the PDR process. </w:t>
      </w:r>
      <w:r w:rsidR="009F0CC6">
        <w:rPr>
          <w:rFonts w:ascii="Arial" w:hAnsi="Arial" w:cs="Arial"/>
        </w:rPr>
        <w:t xml:space="preserve">It should be considered as a good development opportunity. </w:t>
      </w:r>
    </w:p>
    <w:p w14:paraId="563F4A0F" w14:textId="77777777" w:rsidR="005765E3" w:rsidRDefault="005765E3" w:rsidP="00B05796">
      <w:pPr>
        <w:widowControl w:val="0"/>
        <w:autoSpaceDE w:val="0"/>
        <w:autoSpaceDN w:val="0"/>
        <w:adjustRightInd w:val="0"/>
        <w:spacing w:line="276" w:lineRule="auto"/>
        <w:ind w:left="720"/>
        <w:rPr>
          <w:rFonts w:ascii="Arial" w:hAnsi="Arial" w:cs="Arial"/>
        </w:rPr>
      </w:pPr>
    </w:p>
    <w:p w14:paraId="3BA1C24F" w14:textId="462C887E" w:rsidR="00D20690" w:rsidRDefault="005765E3" w:rsidP="006C5F89">
      <w:pPr>
        <w:widowControl w:val="0"/>
        <w:autoSpaceDE w:val="0"/>
        <w:autoSpaceDN w:val="0"/>
        <w:adjustRightInd w:val="0"/>
        <w:spacing w:line="276" w:lineRule="auto"/>
        <w:ind w:left="720"/>
        <w:rPr>
          <w:rFonts w:ascii="Arial" w:hAnsi="Arial" w:cs="Arial"/>
        </w:rPr>
      </w:pPr>
      <w:r>
        <w:rPr>
          <w:rFonts w:ascii="Arial" w:hAnsi="Arial" w:cs="Arial"/>
        </w:rPr>
        <w:t xml:space="preserve">There may also be opportunities for staff </w:t>
      </w:r>
      <w:r w:rsidR="00625896">
        <w:rPr>
          <w:rFonts w:ascii="Arial" w:hAnsi="Arial" w:cs="Arial"/>
        </w:rPr>
        <w:t xml:space="preserve">involved in networks </w:t>
      </w:r>
      <w:r>
        <w:rPr>
          <w:rFonts w:ascii="Arial" w:hAnsi="Arial" w:cs="Arial"/>
        </w:rPr>
        <w:t xml:space="preserve">to attend </w:t>
      </w:r>
      <w:r w:rsidR="00991C8B">
        <w:rPr>
          <w:rFonts w:ascii="Arial" w:hAnsi="Arial" w:cs="Arial"/>
        </w:rPr>
        <w:t>conferences, training sessions</w:t>
      </w:r>
      <w:r w:rsidR="008C57C8">
        <w:rPr>
          <w:rFonts w:ascii="Arial" w:hAnsi="Arial" w:cs="Arial"/>
        </w:rPr>
        <w:t xml:space="preserve">, </w:t>
      </w:r>
      <w:r w:rsidR="00C914DA">
        <w:rPr>
          <w:rFonts w:ascii="Arial" w:hAnsi="Arial" w:cs="Arial"/>
        </w:rPr>
        <w:t xml:space="preserve">focus groups, </w:t>
      </w:r>
      <w:r w:rsidR="008C57C8">
        <w:rPr>
          <w:rFonts w:ascii="Arial" w:hAnsi="Arial" w:cs="Arial"/>
        </w:rPr>
        <w:t xml:space="preserve">webinars etc. These should be discussed and agreed locally with line managers.  </w:t>
      </w:r>
      <w:r w:rsidR="00991C8B">
        <w:rPr>
          <w:rFonts w:ascii="Arial" w:hAnsi="Arial" w:cs="Arial"/>
        </w:rPr>
        <w:t xml:space="preserve"> </w:t>
      </w:r>
    </w:p>
    <w:p w14:paraId="47A82D50" w14:textId="77777777" w:rsidR="00D20690" w:rsidRDefault="00D20690" w:rsidP="27ED856B">
      <w:pPr>
        <w:rPr>
          <w:rFonts w:ascii="Arial" w:hAnsi="Arial" w:cs="Arial"/>
        </w:rPr>
      </w:pPr>
    </w:p>
    <w:p w14:paraId="19DF3406" w14:textId="7046C137" w:rsidR="00255C00" w:rsidRPr="00D9151F" w:rsidRDefault="002315E9" w:rsidP="005C1946">
      <w:pPr>
        <w:spacing w:line="276" w:lineRule="auto"/>
        <w:rPr>
          <w:rFonts w:ascii="Arial" w:hAnsi="Arial" w:cs="Arial"/>
        </w:rPr>
      </w:pPr>
      <w:r>
        <w:rPr>
          <w:rFonts w:ascii="Arial" w:hAnsi="Arial" w:cs="Arial"/>
        </w:rPr>
        <w:t>8</w:t>
      </w:r>
      <w:r w:rsidR="00255C00" w:rsidRPr="27ED856B">
        <w:rPr>
          <w:rFonts w:ascii="Arial" w:hAnsi="Arial" w:cs="Arial"/>
        </w:rPr>
        <w:t>.</w:t>
      </w:r>
      <w:r w:rsidR="00F43603">
        <w:rPr>
          <w:rFonts w:ascii="Arial" w:hAnsi="Arial" w:cs="Arial"/>
        </w:rPr>
        <w:t>4</w:t>
      </w:r>
      <w:r w:rsidR="004C3D9A">
        <w:tab/>
      </w:r>
      <w:r w:rsidR="00255C00" w:rsidRPr="27ED856B">
        <w:rPr>
          <w:rFonts w:ascii="Arial" w:hAnsi="Arial" w:cs="Arial"/>
          <w:b/>
          <w:bCs/>
        </w:rPr>
        <w:t>Meetings</w:t>
      </w:r>
      <w:r w:rsidR="00255C00" w:rsidRPr="27ED856B">
        <w:rPr>
          <w:rFonts w:ascii="Arial" w:hAnsi="Arial" w:cs="Arial"/>
          <w:b/>
          <w:bCs/>
          <w:sz w:val="26"/>
          <w:szCs w:val="26"/>
        </w:rPr>
        <w:t xml:space="preserve"> </w:t>
      </w:r>
    </w:p>
    <w:p w14:paraId="22DB9B7B" w14:textId="03D863C8" w:rsidR="00255C00" w:rsidRDefault="0008049F" w:rsidP="005C1946">
      <w:pPr>
        <w:spacing w:line="276" w:lineRule="auto"/>
        <w:ind w:left="720" w:right="-142"/>
        <w:rPr>
          <w:rFonts w:ascii="Arial" w:hAnsi="Arial" w:cs="Arial"/>
        </w:rPr>
      </w:pPr>
      <w:r w:rsidRPr="27ED856B">
        <w:rPr>
          <w:rFonts w:ascii="Arial" w:hAnsi="Arial" w:cs="Arial"/>
        </w:rPr>
        <w:t xml:space="preserve">Staff </w:t>
      </w:r>
      <w:r w:rsidR="00255C00" w:rsidRPr="27ED856B">
        <w:rPr>
          <w:rFonts w:ascii="Arial" w:hAnsi="Arial" w:cs="Arial"/>
        </w:rPr>
        <w:t xml:space="preserve">network meetings </w:t>
      </w:r>
      <w:r w:rsidR="003B6790">
        <w:rPr>
          <w:rFonts w:ascii="Arial" w:hAnsi="Arial" w:cs="Arial"/>
        </w:rPr>
        <w:t>will typically</w:t>
      </w:r>
      <w:r w:rsidR="003B6790" w:rsidRPr="27ED856B">
        <w:rPr>
          <w:rFonts w:ascii="Arial" w:hAnsi="Arial" w:cs="Arial"/>
        </w:rPr>
        <w:t xml:space="preserve"> </w:t>
      </w:r>
      <w:r w:rsidR="00255C00" w:rsidRPr="27ED856B">
        <w:rPr>
          <w:rFonts w:ascii="Arial" w:hAnsi="Arial" w:cs="Arial"/>
        </w:rPr>
        <w:t xml:space="preserve">be held on </w:t>
      </w:r>
      <w:proofErr w:type="spellStart"/>
      <w:r w:rsidR="003B6790">
        <w:rPr>
          <w:rFonts w:ascii="Arial" w:hAnsi="Arial" w:cs="Arial"/>
        </w:rPr>
        <w:t>Bailrigg</w:t>
      </w:r>
      <w:proofErr w:type="spellEnd"/>
      <w:r w:rsidR="003B6790">
        <w:rPr>
          <w:rFonts w:ascii="Arial" w:hAnsi="Arial" w:cs="Arial"/>
        </w:rPr>
        <w:t xml:space="preserve"> </w:t>
      </w:r>
      <w:r w:rsidR="00CB1181">
        <w:rPr>
          <w:rFonts w:ascii="Arial" w:hAnsi="Arial" w:cs="Arial"/>
        </w:rPr>
        <w:t xml:space="preserve">campus </w:t>
      </w:r>
      <w:r w:rsidR="003B6790">
        <w:rPr>
          <w:rFonts w:ascii="Arial" w:hAnsi="Arial" w:cs="Arial"/>
        </w:rPr>
        <w:t>and/</w:t>
      </w:r>
      <w:r w:rsidR="00CB1181">
        <w:rPr>
          <w:rFonts w:ascii="Arial" w:hAnsi="Arial" w:cs="Arial"/>
        </w:rPr>
        <w:t>or via MS Teams</w:t>
      </w:r>
      <w:r w:rsidR="00255C00" w:rsidRPr="27ED856B">
        <w:rPr>
          <w:rFonts w:ascii="Arial" w:hAnsi="Arial" w:cs="Arial"/>
        </w:rPr>
        <w:t>. Network meetings are open to all staff members who identify themselves as a member of th</w:t>
      </w:r>
      <w:r w:rsidR="000E630E" w:rsidRPr="27ED856B">
        <w:rPr>
          <w:rFonts w:ascii="Arial" w:hAnsi="Arial" w:cs="Arial"/>
        </w:rPr>
        <w:t>e group that the network supports and represent</w:t>
      </w:r>
      <w:r w:rsidR="00255C00" w:rsidRPr="27ED856B">
        <w:rPr>
          <w:rFonts w:ascii="Arial" w:hAnsi="Arial" w:cs="Arial"/>
        </w:rPr>
        <w:t>s.</w:t>
      </w:r>
    </w:p>
    <w:p w14:paraId="5DE8743B" w14:textId="77777777" w:rsidR="00255C00" w:rsidRDefault="00255C00" w:rsidP="27ED856B">
      <w:pPr>
        <w:ind w:right="-142"/>
        <w:rPr>
          <w:rFonts w:ascii="Arial" w:hAnsi="Arial" w:cs="Arial"/>
          <w:b/>
          <w:bCs/>
          <w:sz w:val="26"/>
          <w:szCs w:val="26"/>
        </w:rPr>
      </w:pPr>
    </w:p>
    <w:p w14:paraId="39BFDE44" w14:textId="7C5D47FE" w:rsidR="00255C00" w:rsidRDefault="002315E9" w:rsidP="005C1946">
      <w:pPr>
        <w:spacing w:line="276" w:lineRule="auto"/>
        <w:ind w:right="-142"/>
        <w:rPr>
          <w:rFonts w:ascii="Arial" w:hAnsi="Arial" w:cs="Arial"/>
          <w:b/>
          <w:bCs/>
          <w:sz w:val="26"/>
          <w:szCs w:val="26"/>
        </w:rPr>
      </w:pPr>
      <w:r>
        <w:rPr>
          <w:rFonts w:ascii="Arial" w:hAnsi="Arial" w:cs="Arial"/>
        </w:rPr>
        <w:t>8</w:t>
      </w:r>
      <w:r w:rsidR="00255C00" w:rsidRPr="27ED856B">
        <w:rPr>
          <w:rFonts w:ascii="Arial" w:hAnsi="Arial" w:cs="Arial"/>
        </w:rPr>
        <w:t>.</w:t>
      </w:r>
      <w:r w:rsidR="007178F6">
        <w:rPr>
          <w:rFonts w:ascii="Arial" w:hAnsi="Arial" w:cs="Arial"/>
        </w:rPr>
        <w:t>5</w:t>
      </w:r>
      <w:r w:rsidR="004C3D9A">
        <w:tab/>
      </w:r>
      <w:r w:rsidR="00255C00" w:rsidRPr="27ED856B">
        <w:rPr>
          <w:rFonts w:ascii="Arial" w:hAnsi="Arial" w:cs="Arial"/>
          <w:b/>
          <w:bCs/>
        </w:rPr>
        <w:t>Notification of Meetings</w:t>
      </w:r>
    </w:p>
    <w:p w14:paraId="10BEA096" w14:textId="21DE3133" w:rsidR="00255C00" w:rsidRDefault="00D13D03" w:rsidP="005C1946">
      <w:pPr>
        <w:spacing w:line="276" w:lineRule="auto"/>
        <w:ind w:left="720" w:right="-142"/>
        <w:rPr>
          <w:rFonts w:ascii="Arial" w:hAnsi="Arial" w:cs="Arial"/>
        </w:rPr>
      </w:pPr>
      <w:r w:rsidRPr="27ED856B">
        <w:rPr>
          <w:rFonts w:ascii="Arial" w:hAnsi="Arial" w:cs="Arial"/>
        </w:rPr>
        <w:t>The n</w:t>
      </w:r>
      <w:r w:rsidR="00255C00" w:rsidRPr="27ED856B">
        <w:rPr>
          <w:rFonts w:ascii="Arial" w:hAnsi="Arial" w:cs="Arial"/>
        </w:rPr>
        <w:t>etwork Chair</w:t>
      </w:r>
      <w:r w:rsidR="00633EDE" w:rsidRPr="27ED856B">
        <w:rPr>
          <w:rFonts w:ascii="Arial" w:hAnsi="Arial" w:cs="Arial"/>
        </w:rPr>
        <w:t>/Joint Chairs</w:t>
      </w:r>
      <w:r w:rsidR="00255C00" w:rsidRPr="27ED856B">
        <w:rPr>
          <w:rFonts w:ascii="Arial" w:hAnsi="Arial" w:cs="Arial"/>
        </w:rPr>
        <w:t xml:space="preserve"> will </w:t>
      </w:r>
      <w:r w:rsidR="003B6790">
        <w:rPr>
          <w:rFonts w:ascii="Arial" w:hAnsi="Arial" w:cs="Arial"/>
        </w:rPr>
        <w:t xml:space="preserve">aim to </w:t>
      </w:r>
      <w:r w:rsidR="00255C00" w:rsidRPr="27ED856B">
        <w:rPr>
          <w:rFonts w:ascii="Arial" w:hAnsi="Arial" w:cs="Arial"/>
        </w:rPr>
        <w:t xml:space="preserve">provide </w:t>
      </w:r>
      <w:r w:rsidR="006C5F89">
        <w:rPr>
          <w:rFonts w:ascii="Arial" w:hAnsi="Arial" w:cs="Arial"/>
        </w:rPr>
        <w:t xml:space="preserve">an annual timetable </w:t>
      </w:r>
      <w:r w:rsidR="007F5F91">
        <w:rPr>
          <w:rFonts w:ascii="Arial" w:hAnsi="Arial" w:cs="Arial"/>
        </w:rPr>
        <w:t>for the</w:t>
      </w:r>
      <w:r w:rsidR="00255C00" w:rsidRPr="27ED856B">
        <w:rPr>
          <w:rFonts w:ascii="Arial" w:hAnsi="Arial" w:cs="Arial"/>
        </w:rPr>
        <w:t xml:space="preserve"> network meet</w:t>
      </w:r>
      <w:r w:rsidR="00652CA0" w:rsidRPr="27ED856B">
        <w:rPr>
          <w:rFonts w:ascii="Arial" w:hAnsi="Arial" w:cs="Arial"/>
        </w:rPr>
        <w:t>ings to</w:t>
      </w:r>
      <w:r w:rsidR="007C7527" w:rsidRPr="27ED856B">
        <w:rPr>
          <w:rFonts w:ascii="Arial" w:hAnsi="Arial" w:cs="Arial"/>
        </w:rPr>
        <w:t xml:space="preserve"> its members. </w:t>
      </w:r>
      <w:r w:rsidR="007F5F91">
        <w:rPr>
          <w:rFonts w:ascii="Arial" w:hAnsi="Arial" w:cs="Arial"/>
        </w:rPr>
        <w:t>However</w:t>
      </w:r>
      <w:r w:rsidR="00D25E03">
        <w:rPr>
          <w:rFonts w:ascii="Arial" w:hAnsi="Arial" w:cs="Arial"/>
        </w:rPr>
        <w:t xml:space="preserve">, </w:t>
      </w:r>
      <w:r w:rsidR="007F5F91">
        <w:rPr>
          <w:rFonts w:ascii="Arial" w:hAnsi="Arial" w:cs="Arial"/>
        </w:rPr>
        <w:t>in addition to these meetings there may also be ad hoc and/or reactive sessions or focus groups that needs to be held at short notice as and when required.</w:t>
      </w:r>
    </w:p>
    <w:p w14:paraId="7C2351B6" w14:textId="77777777" w:rsidR="004C3D9A" w:rsidRDefault="004C3D9A" w:rsidP="005C1946">
      <w:pPr>
        <w:pStyle w:val="Style"/>
        <w:tabs>
          <w:tab w:val="left" w:pos="5"/>
        </w:tabs>
        <w:spacing w:line="276" w:lineRule="auto"/>
        <w:ind w:right="-142"/>
        <w:rPr>
          <w:lang w:eastAsia="en-US"/>
        </w:rPr>
      </w:pPr>
    </w:p>
    <w:p w14:paraId="7202AE4C" w14:textId="0BF8D18D" w:rsidR="005719B1" w:rsidRDefault="002315E9" w:rsidP="00950822">
      <w:pPr>
        <w:pStyle w:val="Style"/>
        <w:tabs>
          <w:tab w:val="left" w:pos="5"/>
        </w:tabs>
        <w:spacing w:line="276" w:lineRule="auto"/>
        <w:ind w:right="-142"/>
        <w:rPr>
          <w:b/>
          <w:bCs/>
        </w:rPr>
      </w:pPr>
      <w:r>
        <w:rPr>
          <w:lang w:eastAsia="en-US"/>
        </w:rPr>
        <w:t>8</w:t>
      </w:r>
      <w:r w:rsidR="006A3C18">
        <w:rPr>
          <w:lang w:eastAsia="en-US"/>
        </w:rPr>
        <w:t>.6</w:t>
      </w:r>
      <w:r w:rsidR="004C3D9A" w:rsidRPr="27ED856B">
        <w:rPr>
          <w:lang w:eastAsia="en-US"/>
        </w:rPr>
        <w:t xml:space="preserve"> </w:t>
      </w:r>
      <w:r w:rsidR="004C3D9A">
        <w:tab/>
      </w:r>
      <w:r w:rsidR="00255C00" w:rsidRPr="27ED856B">
        <w:rPr>
          <w:b/>
          <w:bCs/>
        </w:rPr>
        <w:t xml:space="preserve">Facilities </w:t>
      </w:r>
    </w:p>
    <w:p w14:paraId="1EA67C0B" w14:textId="12799856" w:rsidR="00244CD0" w:rsidRDefault="00255C00" w:rsidP="0005233B">
      <w:pPr>
        <w:pStyle w:val="Style"/>
        <w:tabs>
          <w:tab w:val="left" w:pos="5"/>
          <w:tab w:val="left" w:pos="851"/>
        </w:tabs>
        <w:spacing w:line="276" w:lineRule="auto"/>
        <w:ind w:left="720"/>
      </w:pPr>
      <w:r>
        <w:t xml:space="preserve">The </w:t>
      </w:r>
      <w:r w:rsidR="00633EDE">
        <w:t xml:space="preserve">University </w:t>
      </w:r>
      <w:r>
        <w:t>will provide access to equipment and facili</w:t>
      </w:r>
      <w:r w:rsidR="00B979B9">
        <w:t xml:space="preserve">ties for the </w:t>
      </w:r>
      <w:r w:rsidR="55F46912">
        <w:t>officer</w:t>
      </w:r>
      <w:r w:rsidR="00B979B9">
        <w:t xml:space="preserve">s </w:t>
      </w:r>
      <w:r>
        <w:t>to enable them to fulfil their expected duties provided within the work environmen</w:t>
      </w:r>
      <w:r w:rsidR="00250159">
        <w:t xml:space="preserve">t </w:t>
      </w:r>
      <w:r w:rsidR="33B68773">
        <w:t xml:space="preserve">through the standard </w:t>
      </w:r>
      <w:r w:rsidR="00244CD0">
        <w:t>U</w:t>
      </w:r>
      <w:r w:rsidR="33B68773">
        <w:t>niversity procedures.</w:t>
      </w:r>
      <w:r>
        <w:t xml:space="preserve"> </w:t>
      </w:r>
    </w:p>
    <w:p w14:paraId="1817676F" w14:textId="77777777" w:rsidR="008739AA" w:rsidRDefault="008739AA" w:rsidP="27ED856B">
      <w:pPr>
        <w:pStyle w:val="Title"/>
        <w:ind w:right="-7"/>
        <w:jc w:val="both"/>
        <w:rPr>
          <w:rFonts w:ascii="Arial" w:hAnsi="Arial" w:cs="Arial"/>
        </w:rPr>
      </w:pPr>
    </w:p>
    <w:p w14:paraId="54E7C838" w14:textId="057E4B97" w:rsidR="00255C00" w:rsidRPr="004C3D9A" w:rsidRDefault="002315E9" w:rsidP="27ED856B">
      <w:pPr>
        <w:pStyle w:val="Title"/>
        <w:ind w:right="-7"/>
        <w:jc w:val="both"/>
        <w:rPr>
          <w:rFonts w:ascii="Arial" w:hAnsi="Arial" w:cs="Arial"/>
        </w:rPr>
      </w:pPr>
      <w:r>
        <w:rPr>
          <w:rFonts w:ascii="Arial" w:hAnsi="Arial" w:cs="Arial"/>
          <w:noProof/>
          <w:lang w:val="en-US"/>
        </w:rPr>
        <w:t>9</w:t>
      </w:r>
      <w:r w:rsidR="004C3D9A" w:rsidRPr="27ED856B">
        <w:rPr>
          <w:rFonts w:ascii="Arial" w:hAnsi="Arial" w:cs="Arial"/>
          <w:noProof/>
          <w:lang w:val="en-US"/>
        </w:rPr>
        <w:t>.</w:t>
      </w:r>
      <w:r w:rsidR="009B5DEC">
        <w:tab/>
      </w:r>
      <w:r w:rsidR="00255C00" w:rsidRPr="27ED856B">
        <w:rPr>
          <w:rFonts w:ascii="Arial" w:hAnsi="Arial" w:cs="Arial"/>
          <w:noProof/>
          <w:lang w:val="en-US"/>
        </w:rPr>
        <w:t xml:space="preserve">Responsibilities </w:t>
      </w:r>
    </w:p>
    <w:p w14:paraId="18503A02" w14:textId="77777777" w:rsidR="00255C00" w:rsidRPr="009353D2" w:rsidRDefault="00255C00" w:rsidP="2B7E8906">
      <w:pPr>
        <w:pStyle w:val="Title"/>
        <w:ind w:right="-7"/>
        <w:jc w:val="left"/>
        <w:rPr>
          <w:rFonts w:ascii="Arial" w:hAnsi="Arial" w:cs="Arial"/>
          <w:b w:val="0"/>
          <w:bCs w:val="0"/>
          <w:color w:val="231F20"/>
        </w:rPr>
      </w:pPr>
    </w:p>
    <w:p w14:paraId="4F475D1C" w14:textId="7B187EF2" w:rsidR="19002188" w:rsidRDefault="19002188" w:rsidP="00FA4F74">
      <w:pPr>
        <w:pStyle w:val="Title"/>
        <w:spacing w:line="276" w:lineRule="auto"/>
        <w:ind w:right="-7" w:firstLine="720"/>
        <w:jc w:val="left"/>
        <w:rPr>
          <w:rFonts w:ascii="Arial" w:hAnsi="Arial" w:cs="Arial"/>
          <w:color w:val="231F20"/>
        </w:rPr>
      </w:pPr>
      <w:r w:rsidRPr="2B7E8906">
        <w:rPr>
          <w:rFonts w:ascii="Arial" w:hAnsi="Arial" w:cs="Arial"/>
          <w:color w:val="231F20"/>
        </w:rPr>
        <w:t xml:space="preserve">Staff Network Leadership Team &amp; </w:t>
      </w:r>
      <w:r w:rsidR="00244CD0">
        <w:rPr>
          <w:rFonts w:ascii="Arial" w:hAnsi="Arial" w:cs="Arial"/>
          <w:color w:val="231F20"/>
        </w:rPr>
        <w:t>M</w:t>
      </w:r>
      <w:r w:rsidRPr="2B7E8906">
        <w:rPr>
          <w:rFonts w:ascii="Arial" w:hAnsi="Arial" w:cs="Arial"/>
          <w:color w:val="231F20"/>
        </w:rPr>
        <w:t>embers</w:t>
      </w:r>
      <w:r w:rsidR="001E66F8">
        <w:rPr>
          <w:rFonts w:ascii="Arial" w:hAnsi="Arial" w:cs="Arial"/>
          <w:color w:val="231F20"/>
        </w:rPr>
        <w:t xml:space="preserve"> </w:t>
      </w:r>
      <w:r w:rsidR="001503CD">
        <w:rPr>
          <w:rFonts w:ascii="Arial" w:hAnsi="Arial" w:cs="Arial"/>
          <w:color w:val="231F20"/>
        </w:rPr>
        <w:t xml:space="preserve">should </w:t>
      </w:r>
      <w:proofErr w:type="gramStart"/>
      <w:r w:rsidR="001503CD">
        <w:rPr>
          <w:rFonts w:ascii="Arial" w:hAnsi="Arial" w:cs="Arial"/>
          <w:color w:val="231F20"/>
        </w:rPr>
        <w:t>aim</w:t>
      </w:r>
      <w:proofErr w:type="gramEnd"/>
    </w:p>
    <w:p w14:paraId="3503AD35" w14:textId="0D97C53E" w:rsidR="19002188" w:rsidRDefault="19002188" w:rsidP="005C1946">
      <w:pPr>
        <w:pStyle w:val="Title"/>
        <w:numPr>
          <w:ilvl w:val="0"/>
          <w:numId w:val="4"/>
        </w:numPr>
        <w:spacing w:line="276" w:lineRule="auto"/>
        <w:ind w:right="-7"/>
        <w:jc w:val="left"/>
        <w:rPr>
          <w:rFonts w:ascii="Arial" w:hAnsi="Arial" w:cs="Arial"/>
          <w:b w:val="0"/>
          <w:bCs w:val="0"/>
          <w:color w:val="231F20"/>
        </w:rPr>
      </w:pPr>
      <w:r w:rsidRPr="2B7E8906">
        <w:rPr>
          <w:rFonts w:ascii="Arial" w:hAnsi="Arial" w:cs="Arial"/>
          <w:b w:val="0"/>
          <w:bCs w:val="0"/>
          <w:color w:val="231F20"/>
        </w:rPr>
        <w:t xml:space="preserve">To develop and publicise network aims and objectives and review these regularly to ensure that they meet the needs and expectations of members and the University.  </w:t>
      </w:r>
    </w:p>
    <w:p w14:paraId="0FA1FA21" w14:textId="0C789EB5" w:rsidR="6130C306" w:rsidRDefault="6130C306" w:rsidP="005C1946">
      <w:pPr>
        <w:pStyle w:val="Title"/>
        <w:numPr>
          <w:ilvl w:val="0"/>
          <w:numId w:val="4"/>
        </w:numPr>
        <w:spacing w:line="276" w:lineRule="auto"/>
        <w:ind w:right="-7"/>
        <w:jc w:val="left"/>
        <w:rPr>
          <w:rFonts w:ascii="Arial" w:hAnsi="Arial" w:cs="Arial"/>
          <w:b w:val="0"/>
          <w:bCs w:val="0"/>
          <w:color w:val="231F20"/>
        </w:rPr>
      </w:pPr>
      <w:r w:rsidRPr="2B7E8906">
        <w:rPr>
          <w:rFonts w:ascii="Arial" w:hAnsi="Arial" w:cs="Arial"/>
          <w:b w:val="0"/>
          <w:bCs w:val="0"/>
          <w:color w:val="231F20"/>
        </w:rPr>
        <w:t xml:space="preserve">To consult with and advise </w:t>
      </w:r>
      <w:r w:rsidR="19002188" w:rsidRPr="2B7E8906">
        <w:rPr>
          <w:rFonts w:ascii="Arial" w:hAnsi="Arial" w:cs="Arial"/>
          <w:b w:val="0"/>
          <w:bCs w:val="0"/>
          <w:color w:val="231F20"/>
        </w:rPr>
        <w:t>the University on development</w:t>
      </w:r>
      <w:r w:rsidR="196F11D4" w:rsidRPr="2B7E8906">
        <w:rPr>
          <w:rFonts w:ascii="Arial" w:hAnsi="Arial" w:cs="Arial"/>
          <w:b w:val="0"/>
          <w:bCs w:val="0"/>
          <w:color w:val="231F20"/>
        </w:rPr>
        <w:t xml:space="preserve"> </w:t>
      </w:r>
      <w:r w:rsidR="19002188" w:rsidRPr="2B7E8906">
        <w:rPr>
          <w:rFonts w:ascii="Arial" w:hAnsi="Arial" w:cs="Arial"/>
          <w:b w:val="0"/>
          <w:bCs w:val="0"/>
          <w:color w:val="231F20"/>
        </w:rPr>
        <w:t xml:space="preserve">and implementation of policies in an appropriate manner to </w:t>
      </w:r>
      <w:r w:rsidR="00725B0C">
        <w:rPr>
          <w:rFonts w:ascii="Arial" w:hAnsi="Arial" w:cs="Arial"/>
          <w:b w:val="0"/>
          <w:bCs w:val="0"/>
          <w:color w:val="231F20"/>
        </w:rPr>
        <w:t>reduce any</w:t>
      </w:r>
      <w:r w:rsidR="19002188" w:rsidRPr="2B7E8906">
        <w:rPr>
          <w:rFonts w:ascii="Arial" w:hAnsi="Arial" w:cs="Arial"/>
          <w:b w:val="0"/>
          <w:bCs w:val="0"/>
          <w:color w:val="231F20"/>
        </w:rPr>
        <w:t xml:space="preserve"> negative impact on protected characteristic group staff and students.</w:t>
      </w:r>
    </w:p>
    <w:p w14:paraId="1B4B4528" w14:textId="1C10F469" w:rsidR="19002188" w:rsidRDefault="19002188" w:rsidP="005C1946">
      <w:pPr>
        <w:pStyle w:val="Title"/>
        <w:numPr>
          <w:ilvl w:val="0"/>
          <w:numId w:val="4"/>
        </w:numPr>
        <w:spacing w:line="276" w:lineRule="auto"/>
        <w:ind w:right="-7"/>
        <w:jc w:val="left"/>
        <w:rPr>
          <w:rFonts w:ascii="Arial" w:hAnsi="Arial" w:cs="Arial"/>
          <w:b w:val="0"/>
          <w:bCs w:val="0"/>
          <w:color w:val="231F20"/>
        </w:rPr>
      </w:pPr>
      <w:r w:rsidRPr="2B7E8906">
        <w:rPr>
          <w:rFonts w:ascii="Arial" w:hAnsi="Arial" w:cs="Arial"/>
          <w:b w:val="0"/>
          <w:bCs w:val="0"/>
          <w:color w:val="231F20"/>
        </w:rPr>
        <w:t xml:space="preserve">To be a source of information and guidance for the University at a Senior Management level regarding issues </w:t>
      </w:r>
      <w:r w:rsidR="00A91A52">
        <w:rPr>
          <w:rFonts w:ascii="Arial" w:hAnsi="Arial" w:cs="Arial"/>
          <w:b w:val="0"/>
          <w:bCs w:val="0"/>
          <w:color w:val="231F20"/>
        </w:rPr>
        <w:t>a</w:t>
      </w:r>
      <w:r w:rsidRPr="2B7E8906">
        <w:rPr>
          <w:rFonts w:ascii="Arial" w:hAnsi="Arial" w:cs="Arial"/>
          <w:b w:val="0"/>
          <w:bCs w:val="0"/>
          <w:color w:val="231F20"/>
        </w:rPr>
        <w:t>ffecting protected characteristic group</w:t>
      </w:r>
      <w:r w:rsidR="00852E55">
        <w:rPr>
          <w:rFonts w:ascii="Arial" w:hAnsi="Arial" w:cs="Arial"/>
          <w:b w:val="0"/>
          <w:bCs w:val="0"/>
          <w:color w:val="231F20"/>
        </w:rPr>
        <w:t>s</w:t>
      </w:r>
      <w:r w:rsidRPr="2B7E8906">
        <w:rPr>
          <w:rFonts w:ascii="Arial" w:hAnsi="Arial" w:cs="Arial"/>
          <w:b w:val="0"/>
          <w:bCs w:val="0"/>
          <w:color w:val="231F20"/>
        </w:rPr>
        <w:t xml:space="preserve"> of staff and students. </w:t>
      </w:r>
    </w:p>
    <w:p w14:paraId="6BC46027" w14:textId="1E23F758" w:rsidR="19002188" w:rsidRDefault="00AD7081" w:rsidP="005C1946">
      <w:pPr>
        <w:pStyle w:val="Title"/>
        <w:numPr>
          <w:ilvl w:val="0"/>
          <w:numId w:val="4"/>
        </w:numPr>
        <w:spacing w:line="276" w:lineRule="auto"/>
        <w:ind w:right="-7"/>
        <w:jc w:val="left"/>
        <w:rPr>
          <w:rFonts w:ascii="Arial" w:hAnsi="Arial" w:cs="Arial"/>
          <w:b w:val="0"/>
          <w:bCs w:val="0"/>
          <w:color w:val="231F20"/>
        </w:rPr>
      </w:pPr>
      <w:r>
        <w:rPr>
          <w:rFonts w:ascii="Arial" w:hAnsi="Arial" w:cs="Arial"/>
          <w:b w:val="0"/>
          <w:bCs w:val="0"/>
          <w:color w:val="231F20"/>
        </w:rPr>
        <w:t>To d</w:t>
      </w:r>
      <w:r w:rsidR="19002188" w:rsidRPr="2B7E8906">
        <w:rPr>
          <w:rFonts w:ascii="Arial" w:hAnsi="Arial" w:cs="Arial"/>
          <w:b w:val="0"/>
          <w:bCs w:val="0"/>
          <w:color w:val="231F20"/>
        </w:rPr>
        <w:t xml:space="preserve">evelop and publicise an annual </w:t>
      </w:r>
      <w:r w:rsidR="5DF65B47" w:rsidRPr="2B7E8906">
        <w:rPr>
          <w:rFonts w:ascii="Arial" w:hAnsi="Arial" w:cs="Arial"/>
          <w:b w:val="0"/>
          <w:bCs w:val="0"/>
          <w:color w:val="231F20"/>
        </w:rPr>
        <w:t>programme of objectives and events</w:t>
      </w:r>
      <w:r w:rsidR="19002188" w:rsidRPr="2B7E8906">
        <w:rPr>
          <w:rFonts w:ascii="Arial" w:hAnsi="Arial" w:cs="Arial"/>
          <w:b w:val="0"/>
          <w:bCs w:val="0"/>
          <w:color w:val="231F20"/>
        </w:rPr>
        <w:t xml:space="preserve"> for the network and review of past activities. </w:t>
      </w:r>
    </w:p>
    <w:p w14:paraId="043A3B69" w14:textId="7F2171F6" w:rsidR="19002188" w:rsidRDefault="19002188" w:rsidP="005C1946">
      <w:pPr>
        <w:pStyle w:val="Title"/>
        <w:numPr>
          <w:ilvl w:val="0"/>
          <w:numId w:val="4"/>
        </w:numPr>
        <w:spacing w:line="276" w:lineRule="auto"/>
        <w:ind w:right="-7"/>
        <w:jc w:val="left"/>
        <w:rPr>
          <w:rFonts w:ascii="Arial" w:hAnsi="Arial" w:cs="Arial"/>
          <w:b w:val="0"/>
          <w:bCs w:val="0"/>
          <w:color w:val="231F20"/>
        </w:rPr>
      </w:pPr>
      <w:r w:rsidRPr="2B7E8906">
        <w:rPr>
          <w:rFonts w:ascii="Arial" w:hAnsi="Arial" w:cs="Arial"/>
          <w:b w:val="0"/>
          <w:bCs w:val="0"/>
          <w:color w:val="231F20"/>
        </w:rPr>
        <w:lastRenderedPageBreak/>
        <w:t xml:space="preserve">To provide a budget forecast for the network, </w:t>
      </w:r>
      <w:r w:rsidR="1A2BCB0A" w:rsidRPr="2B7E8906">
        <w:rPr>
          <w:rFonts w:ascii="Arial" w:hAnsi="Arial" w:cs="Arial"/>
          <w:b w:val="0"/>
          <w:bCs w:val="0"/>
          <w:color w:val="231F20"/>
        </w:rPr>
        <w:t xml:space="preserve">working closely with the EDI Team to process access to funds and procurement requests via the processes laid out in the related </w:t>
      </w:r>
      <w:hyperlink w:anchor="_Appendix_A" w:history="1">
        <w:r w:rsidR="3AA14FF9" w:rsidRPr="00FA4F74">
          <w:rPr>
            <w:rStyle w:val="Hyperlink"/>
            <w:rFonts w:ascii="Arial" w:hAnsi="Arial" w:cs="Arial"/>
            <w:b w:val="0"/>
            <w:bCs w:val="0"/>
          </w:rPr>
          <w:t>Staff Networks Budget Management Processes document</w:t>
        </w:r>
        <w:r w:rsidR="00FA4F74" w:rsidRPr="00FA4F74">
          <w:rPr>
            <w:rStyle w:val="Hyperlink"/>
            <w:rFonts w:ascii="Arial" w:hAnsi="Arial" w:cs="Arial"/>
            <w:b w:val="0"/>
            <w:bCs w:val="0"/>
          </w:rPr>
          <w:t xml:space="preserve"> (Appendix A)</w:t>
        </w:r>
      </w:hyperlink>
    </w:p>
    <w:p w14:paraId="2D245830" w14:textId="70A89C5C" w:rsidR="19002188" w:rsidRDefault="19002188" w:rsidP="005C1946">
      <w:pPr>
        <w:pStyle w:val="Title"/>
        <w:numPr>
          <w:ilvl w:val="0"/>
          <w:numId w:val="4"/>
        </w:numPr>
        <w:spacing w:line="276" w:lineRule="auto"/>
        <w:ind w:right="-7"/>
        <w:jc w:val="left"/>
        <w:rPr>
          <w:rFonts w:ascii="Arial" w:hAnsi="Arial" w:cs="Arial"/>
          <w:b w:val="0"/>
          <w:bCs w:val="0"/>
          <w:color w:val="231F20"/>
        </w:rPr>
      </w:pPr>
      <w:r w:rsidRPr="2B7E8906">
        <w:rPr>
          <w:rFonts w:ascii="Arial" w:hAnsi="Arial" w:cs="Arial"/>
          <w:b w:val="0"/>
          <w:bCs w:val="0"/>
          <w:color w:val="231F20"/>
        </w:rPr>
        <w:t xml:space="preserve">To provide a supportive and well-publicised forum for employees who are covered by the aims and objectives of the network. </w:t>
      </w:r>
    </w:p>
    <w:p w14:paraId="24C09E6C" w14:textId="5385DD8A" w:rsidR="19002188" w:rsidRDefault="19002188" w:rsidP="005C1946">
      <w:pPr>
        <w:pStyle w:val="Title"/>
        <w:numPr>
          <w:ilvl w:val="0"/>
          <w:numId w:val="4"/>
        </w:numPr>
        <w:spacing w:line="276" w:lineRule="auto"/>
        <w:ind w:right="-7"/>
        <w:jc w:val="left"/>
        <w:rPr>
          <w:rFonts w:ascii="Arial" w:hAnsi="Arial" w:cs="Arial"/>
          <w:b w:val="0"/>
          <w:bCs w:val="0"/>
          <w:color w:val="231F20"/>
        </w:rPr>
      </w:pPr>
      <w:r w:rsidRPr="2B7E8906">
        <w:rPr>
          <w:rFonts w:ascii="Arial" w:hAnsi="Arial" w:cs="Arial"/>
          <w:b w:val="0"/>
          <w:bCs w:val="0"/>
          <w:color w:val="231F20"/>
        </w:rPr>
        <w:t xml:space="preserve">To provide an ‘open’ session at meetings for those with an interest in the network’s agenda, or for speakers who are not members to attend. </w:t>
      </w:r>
    </w:p>
    <w:p w14:paraId="36EBA1B9" w14:textId="5190DE9C" w:rsidR="19002188" w:rsidRDefault="0056328F" w:rsidP="005C1946">
      <w:pPr>
        <w:pStyle w:val="Title"/>
        <w:numPr>
          <w:ilvl w:val="0"/>
          <w:numId w:val="4"/>
        </w:numPr>
        <w:spacing w:line="276" w:lineRule="auto"/>
        <w:ind w:right="-7"/>
        <w:jc w:val="left"/>
        <w:rPr>
          <w:rFonts w:ascii="Arial" w:hAnsi="Arial" w:cs="Arial"/>
          <w:b w:val="0"/>
          <w:bCs w:val="0"/>
          <w:color w:val="231F20"/>
        </w:rPr>
      </w:pPr>
      <w:r>
        <w:rPr>
          <w:rFonts w:ascii="Arial" w:hAnsi="Arial" w:cs="Arial"/>
          <w:b w:val="0"/>
          <w:bCs w:val="0"/>
          <w:color w:val="231F20"/>
        </w:rPr>
        <w:t>To a</w:t>
      </w:r>
      <w:r w:rsidR="19002188" w:rsidRPr="2B7E8906">
        <w:rPr>
          <w:rFonts w:ascii="Arial" w:hAnsi="Arial" w:cs="Arial"/>
          <w:b w:val="0"/>
          <w:bCs w:val="0"/>
          <w:color w:val="231F20"/>
        </w:rPr>
        <w:t xml:space="preserve">dvertise and communicate widely, using various communication channels, to ensure that all staff are aware of and have access to the activities of the network. </w:t>
      </w:r>
    </w:p>
    <w:p w14:paraId="232599DC" w14:textId="3DB8DA98" w:rsidR="19002188" w:rsidRDefault="19002188" w:rsidP="005C1946">
      <w:pPr>
        <w:pStyle w:val="Title"/>
        <w:numPr>
          <w:ilvl w:val="0"/>
          <w:numId w:val="4"/>
        </w:numPr>
        <w:spacing w:line="276" w:lineRule="auto"/>
        <w:ind w:right="-7"/>
        <w:jc w:val="left"/>
        <w:rPr>
          <w:rFonts w:ascii="Arial" w:hAnsi="Arial" w:cs="Arial"/>
          <w:b w:val="0"/>
          <w:bCs w:val="0"/>
          <w:color w:val="231F20"/>
        </w:rPr>
      </w:pPr>
      <w:r w:rsidRPr="2B7E8906">
        <w:rPr>
          <w:rFonts w:ascii="Arial" w:hAnsi="Arial" w:cs="Arial"/>
          <w:b w:val="0"/>
          <w:bCs w:val="0"/>
          <w:color w:val="231F20"/>
        </w:rPr>
        <w:t xml:space="preserve">To raise issues of collective concern with the University and </w:t>
      </w:r>
      <w:r w:rsidR="00D5137D">
        <w:rPr>
          <w:rFonts w:ascii="Arial" w:hAnsi="Arial" w:cs="Arial"/>
          <w:b w:val="0"/>
          <w:bCs w:val="0"/>
          <w:color w:val="231F20"/>
        </w:rPr>
        <w:t>work with the University</w:t>
      </w:r>
      <w:r w:rsidR="00D5137D" w:rsidRPr="2B7E8906">
        <w:rPr>
          <w:rFonts w:ascii="Arial" w:hAnsi="Arial" w:cs="Arial"/>
          <w:b w:val="0"/>
          <w:bCs w:val="0"/>
          <w:color w:val="231F20"/>
        </w:rPr>
        <w:t xml:space="preserve"> </w:t>
      </w:r>
      <w:r w:rsidRPr="2B7E8906">
        <w:rPr>
          <w:rFonts w:ascii="Arial" w:hAnsi="Arial" w:cs="Arial"/>
          <w:b w:val="0"/>
          <w:bCs w:val="0"/>
          <w:color w:val="231F20"/>
        </w:rPr>
        <w:t xml:space="preserve">to address these concerns. </w:t>
      </w:r>
    </w:p>
    <w:p w14:paraId="73CC9B1C" w14:textId="080A78EC" w:rsidR="0005233B" w:rsidRDefault="19002188" w:rsidP="0005233B">
      <w:pPr>
        <w:pStyle w:val="Title"/>
        <w:numPr>
          <w:ilvl w:val="0"/>
          <w:numId w:val="4"/>
        </w:numPr>
        <w:spacing w:line="276" w:lineRule="auto"/>
        <w:ind w:right="-7"/>
        <w:jc w:val="left"/>
        <w:rPr>
          <w:rFonts w:ascii="Arial" w:hAnsi="Arial" w:cs="Arial"/>
          <w:b w:val="0"/>
          <w:bCs w:val="0"/>
          <w:color w:val="231F20"/>
        </w:rPr>
      </w:pPr>
      <w:r w:rsidRPr="2B7E8906">
        <w:rPr>
          <w:rFonts w:ascii="Arial" w:hAnsi="Arial" w:cs="Arial"/>
          <w:b w:val="0"/>
          <w:bCs w:val="0"/>
          <w:color w:val="231F20"/>
        </w:rPr>
        <w:t>Where an individual employment issue is raised, signpost the individual to HR and other channels of support.</w:t>
      </w:r>
    </w:p>
    <w:p w14:paraId="6F5AFBDB" w14:textId="4E739D04" w:rsidR="00AD7081" w:rsidRPr="00106C12" w:rsidRDefault="00AD7081" w:rsidP="0005233B">
      <w:pPr>
        <w:pStyle w:val="Title"/>
        <w:numPr>
          <w:ilvl w:val="0"/>
          <w:numId w:val="4"/>
        </w:numPr>
        <w:spacing w:line="276" w:lineRule="auto"/>
        <w:ind w:right="-7"/>
        <w:jc w:val="left"/>
        <w:rPr>
          <w:rFonts w:ascii="Arial" w:hAnsi="Arial" w:cs="Arial"/>
          <w:b w:val="0"/>
          <w:bCs w:val="0"/>
          <w:color w:val="231F20"/>
        </w:rPr>
      </w:pPr>
      <w:r>
        <w:rPr>
          <w:rFonts w:ascii="Arial" w:hAnsi="Arial" w:cs="Arial"/>
          <w:b w:val="0"/>
          <w:bCs w:val="0"/>
          <w:color w:val="231F20"/>
        </w:rPr>
        <w:t xml:space="preserve">To engage with the University’s EDI Committee via the EDI Forum and where appropriate, by attending the University’s EDI Committee. </w:t>
      </w:r>
    </w:p>
    <w:p w14:paraId="1C7F15C3" w14:textId="77777777" w:rsidR="0005233B" w:rsidRDefault="0005233B" w:rsidP="0005233B">
      <w:pPr>
        <w:pStyle w:val="Title"/>
        <w:spacing w:line="276" w:lineRule="auto"/>
        <w:ind w:right="-7"/>
        <w:jc w:val="left"/>
        <w:rPr>
          <w:rFonts w:ascii="Arial" w:hAnsi="Arial" w:cs="Arial"/>
          <w:color w:val="231F20"/>
        </w:rPr>
      </w:pPr>
    </w:p>
    <w:p w14:paraId="4F3662B5" w14:textId="0B677EFB" w:rsidR="19002188" w:rsidRDefault="001503CD" w:rsidP="0005233B">
      <w:pPr>
        <w:pStyle w:val="Title"/>
        <w:spacing w:line="276" w:lineRule="auto"/>
        <w:ind w:right="-7"/>
        <w:jc w:val="left"/>
        <w:rPr>
          <w:rFonts w:ascii="Arial" w:hAnsi="Arial" w:cs="Arial"/>
          <w:color w:val="231F20"/>
        </w:rPr>
      </w:pPr>
      <w:r>
        <w:rPr>
          <w:rFonts w:ascii="Arial" w:hAnsi="Arial" w:cs="Arial"/>
          <w:color w:val="231F20"/>
        </w:rPr>
        <w:t>T</w:t>
      </w:r>
      <w:r w:rsidR="19002188" w:rsidRPr="2B7E8906">
        <w:rPr>
          <w:rFonts w:ascii="Arial" w:hAnsi="Arial" w:cs="Arial"/>
          <w:color w:val="231F20"/>
        </w:rPr>
        <w:t>he University as an entity</w:t>
      </w:r>
      <w:r w:rsidR="001E66F8">
        <w:rPr>
          <w:rFonts w:ascii="Arial" w:hAnsi="Arial" w:cs="Arial"/>
          <w:color w:val="231F20"/>
        </w:rPr>
        <w:t xml:space="preserve"> </w:t>
      </w:r>
      <w:r>
        <w:rPr>
          <w:rFonts w:ascii="Arial" w:hAnsi="Arial" w:cs="Arial"/>
          <w:color w:val="231F20"/>
        </w:rPr>
        <w:t>should aim</w:t>
      </w:r>
      <w:r w:rsidR="19002188" w:rsidRPr="2B7E8906">
        <w:rPr>
          <w:rFonts w:ascii="Arial" w:hAnsi="Arial" w:cs="Arial"/>
          <w:color w:val="231F20"/>
        </w:rPr>
        <w:t>:</w:t>
      </w:r>
    </w:p>
    <w:p w14:paraId="446B68FE" w14:textId="77777777" w:rsidR="009514A3" w:rsidRDefault="009514A3" w:rsidP="00FA4F74">
      <w:pPr>
        <w:pStyle w:val="Title"/>
        <w:spacing w:line="276" w:lineRule="auto"/>
        <w:ind w:left="360" w:right="-7"/>
        <w:jc w:val="left"/>
        <w:rPr>
          <w:rFonts w:ascii="Arial" w:hAnsi="Arial" w:cs="Arial"/>
          <w:color w:val="231F20"/>
        </w:rPr>
      </w:pPr>
    </w:p>
    <w:p w14:paraId="79873A70" w14:textId="362D1083" w:rsidR="19002188" w:rsidRDefault="19002188" w:rsidP="005C1946">
      <w:pPr>
        <w:pStyle w:val="Title"/>
        <w:numPr>
          <w:ilvl w:val="0"/>
          <w:numId w:val="3"/>
        </w:numPr>
        <w:spacing w:line="276" w:lineRule="auto"/>
        <w:ind w:right="-7"/>
        <w:jc w:val="left"/>
        <w:rPr>
          <w:rFonts w:ascii="Arial" w:hAnsi="Arial" w:cs="Arial"/>
          <w:b w:val="0"/>
          <w:bCs w:val="0"/>
          <w:color w:val="231F20"/>
        </w:rPr>
      </w:pPr>
      <w:r w:rsidRPr="2B7E8906">
        <w:rPr>
          <w:rFonts w:ascii="Arial" w:hAnsi="Arial" w:cs="Arial"/>
          <w:b w:val="0"/>
          <w:bCs w:val="0"/>
          <w:color w:val="231F20"/>
        </w:rPr>
        <w:t>To consult with the staff networks when reviewing or developing relevant employment policies/procedures, strategies and service developments</w:t>
      </w:r>
      <w:r w:rsidR="3F890A75" w:rsidRPr="2B7E8906">
        <w:rPr>
          <w:rFonts w:ascii="Arial" w:hAnsi="Arial" w:cs="Arial"/>
          <w:b w:val="0"/>
          <w:bCs w:val="0"/>
          <w:color w:val="231F20"/>
        </w:rPr>
        <w:t>, allowing adequate time for sufficient responses to be collated and presented.</w:t>
      </w:r>
    </w:p>
    <w:p w14:paraId="35C7C416" w14:textId="4C2CF3D9" w:rsidR="7612578B" w:rsidRDefault="7612578B" w:rsidP="005C1946">
      <w:pPr>
        <w:pStyle w:val="Title"/>
        <w:numPr>
          <w:ilvl w:val="0"/>
          <w:numId w:val="3"/>
        </w:numPr>
        <w:spacing w:line="276" w:lineRule="auto"/>
        <w:ind w:right="-7"/>
        <w:jc w:val="left"/>
        <w:rPr>
          <w:rFonts w:ascii="Arial" w:hAnsi="Arial" w:cs="Arial"/>
          <w:b w:val="0"/>
          <w:bCs w:val="0"/>
          <w:color w:val="231F20"/>
        </w:rPr>
      </w:pPr>
      <w:r w:rsidRPr="2B7E8906">
        <w:rPr>
          <w:rFonts w:ascii="Arial" w:hAnsi="Arial" w:cs="Arial"/>
          <w:b w:val="0"/>
          <w:bCs w:val="0"/>
          <w:color w:val="231F20"/>
        </w:rPr>
        <w:t xml:space="preserve">To </w:t>
      </w:r>
      <w:r w:rsidR="00D25E03">
        <w:rPr>
          <w:rFonts w:ascii="Arial" w:hAnsi="Arial" w:cs="Arial"/>
          <w:b w:val="0"/>
          <w:bCs w:val="0"/>
          <w:color w:val="231F20"/>
        </w:rPr>
        <w:t>consider t</w:t>
      </w:r>
      <w:r w:rsidRPr="2B7E8906">
        <w:rPr>
          <w:rFonts w:ascii="Arial" w:hAnsi="Arial" w:cs="Arial"/>
          <w:b w:val="0"/>
          <w:bCs w:val="0"/>
          <w:color w:val="231F20"/>
        </w:rPr>
        <w:t>he views and comments of the staff networks in any policy consultation and feedback to the staff networks on the outcomes of consultation.</w:t>
      </w:r>
    </w:p>
    <w:p w14:paraId="2B998337" w14:textId="6428F631" w:rsidR="19002188" w:rsidRDefault="19002188" w:rsidP="005C1946">
      <w:pPr>
        <w:pStyle w:val="Title"/>
        <w:numPr>
          <w:ilvl w:val="0"/>
          <w:numId w:val="3"/>
        </w:numPr>
        <w:spacing w:line="276" w:lineRule="auto"/>
        <w:ind w:right="-7"/>
        <w:jc w:val="left"/>
        <w:rPr>
          <w:rFonts w:ascii="Arial" w:hAnsi="Arial" w:cs="Arial"/>
          <w:b w:val="0"/>
          <w:bCs w:val="0"/>
          <w:color w:val="231F20"/>
        </w:rPr>
      </w:pPr>
      <w:r w:rsidRPr="2B7E8906">
        <w:rPr>
          <w:rFonts w:ascii="Arial" w:hAnsi="Arial" w:cs="Arial"/>
          <w:b w:val="0"/>
          <w:bCs w:val="0"/>
          <w:color w:val="231F20"/>
        </w:rPr>
        <w:t xml:space="preserve">To </w:t>
      </w:r>
      <w:r w:rsidR="00CC1FFC">
        <w:rPr>
          <w:rFonts w:ascii="Arial" w:hAnsi="Arial" w:cs="Arial"/>
          <w:b w:val="0"/>
          <w:bCs w:val="0"/>
          <w:color w:val="231F20"/>
        </w:rPr>
        <w:t>provide an annual budget for staff network activities, coordinated through the University’s EDI Team</w:t>
      </w:r>
      <w:r w:rsidR="0005233B">
        <w:rPr>
          <w:rFonts w:ascii="Arial" w:hAnsi="Arial" w:cs="Arial"/>
          <w:b w:val="0"/>
          <w:bCs w:val="0"/>
          <w:color w:val="231F20"/>
        </w:rPr>
        <w:t>.</w:t>
      </w:r>
      <w:r w:rsidR="00CC1FFC">
        <w:rPr>
          <w:rFonts w:ascii="Arial" w:hAnsi="Arial" w:cs="Arial"/>
          <w:b w:val="0"/>
          <w:bCs w:val="0"/>
          <w:color w:val="231F20"/>
        </w:rPr>
        <w:t xml:space="preserve"> </w:t>
      </w:r>
    </w:p>
    <w:p w14:paraId="07A53ADC" w14:textId="0A43D211" w:rsidR="45EFA0D9" w:rsidRDefault="45EFA0D9" w:rsidP="005C1946">
      <w:pPr>
        <w:pStyle w:val="Title"/>
        <w:numPr>
          <w:ilvl w:val="0"/>
          <w:numId w:val="3"/>
        </w:numPr>
        <w:spacing w:line="276" w:lineRule="auto"/>
        <w:ind w:right="-7"/>
        <w:jc w:val="left"/>
        <w:rPr>
          <w:rFonts w:ascii="Arial" w:hAnsi="Arial" w:cs="Arial"/>
          <w:b w:val="0"/>
          <w:bCs w:val="0"/>
          <w:color w:val="231F20"/>
        </w:rPr>
      </w:pPr>
      <w:r w:rsidRPr="2B7E8906">
        <w:rPr>
          <w:rFonts w:ascii="Arial" w:hAnsi="Arial" w:cs="Arial"/>
          <w:b w:val="0"/>
          <w:bCs w:val="0"/>
          <w:color w:val="231F20"/>
        </w:rPr>
        <w:t>T</w:t>
      </w:r>
      <w:r w:rsidR="19002188" w:rsidRPr="2B7E8906">
        <w:rPr>
          <w:rFonts w:ascii="Arial" w:hAnsi="Arial" w:cs="Arial"/>
          <w:b w:val="0"/>
          <w:bCs w:val="0"/>
          <w:color w:val="231F20"/>
        </w:rPr>
        <w:t xml:space="preserve">o publicise the networks and the importance </w:t>
      </w:r>
      <w:r w:rsidR="005447B0">
        <w:rPr>
          <w:rFonts w:ascii="Arial" w:hAnsi="Arial" w:cs="Arial"/>
          <w:b w:val="0"/>
          <w:bCs w:val="0"/>
          <w:color w:val="231F20"/>
        </w:rPr>
        <w:t xml:space="preserve">and value </w:t>
      </w:r>
      <w:r w:rsidR="19002188" w:rsidRPr="2B7E8906">
        <w:rPr>
          <w:rFonts w:ascii="Arial" w:hAnsi="Arial" w:cs="Arial"/>
          <w:b w:val="0"/>
          <w:bCs w:val="0"/>
          <w:color w:val="231F20"/>
        </w:rPr>
        <w:t>of participating in staff networks</w:t>
      </w:r>
      <w:r w:rsidR="7E2DEFA6" w:rsidRPr="2B7E8906">
        <w:rPr>
          <w:rFonts w:ascii="Arial" w:hAnsi="Arial" w:cs="Arial"/>
          <w:b w:val="0"/>
          <w:bCs w:val="0"/>
          <w:color w:val="231F20"/>
        </w:rPr>
        <w:t>’</w:t>
      </w:r>
      <w:r w:rsidR="19002188" w:rsidRPr="2B7E8906">
        <w:rPr>
          <w:rFonts w:ascii="Arial" w:hAnsi="Arial" w:cs="Arial"/>
          <w:b w:val="0"/>
          <w:bCs w:val="0"/>
          <w:color w:val="231F20"/>
        </w:rPr>
        <w:t xml:space="preserve"> activities.</w:t>
      </w:r>
    </w:p>
    <w:p w14:paraId="55A30FCE" w14:textId="21B1847D" w:rsidR="19002188" w:rsidRDefault="005447B0" w:rsidP="005C1946">
      <w:pPr>
        <w:pStyle w:val="Title"/>
        <w:numPr>
          <w:ilvl w:val="0"/>
          <w:numId w:val="3"/>
        </w:numPr>
        <w:spacing w:line="276" w:lineRule="auto"/>
        <w:ind w:right="-7"/>
        <w:jc w:val="left"/>
        <w:rPr>
          <w:rFonts w:ascii="Arial" w:hAnsi="Arial" w:cs="Arial"/>
          <w:b w:val="0"/>
          <w:bCs w:val="0"/>
          <w:color w:val="231F20"/>
        </w:rPr>
      </w:pPr>
      <w:r>
        <w:rPr>
          <w:rFonts w:ascii="Arial" w:hAnsi="Arial" w:cs="Arial"/>
          <w:b w:val="0"/>
          <w:bCs w:val="0"/>
          <w:color w:val="231F20"/>
        </w:rPr>
        <w:t>To p</w:t>
      </w:r>
      <w:r w:rsidR="19002188" w:rsidRPr="2B7E8906">
        <w:rPr>
          <w:rFonts w:ascii="Arial" w:hAnsi="Arial" w:cs="Arial"/>
          <w:b w:val="0"/>
          <w:bCs w:val="0"/>
          <w:color w:val="231F20"/>
        </w:rPr>
        <w:t xml:space="preserve">romote the networks to new and existing employees and encourage managers to release employees to participate in them. </w:t>
      </w:r>
    </w:p>
    <w:p w14:paraId="15BC4C54" w14:textId="518AF9D4" w:rsidR="3CD2D4D8" w:rsidRDefault="3CD2D4D8" w:rsidP="005C1946">
      <w:pPr>
        <w:pStyle w:val="Title"/>
        <w:numPr>
          <w:ilvl w:val="0"/>
          <w:numId w:val="3"/>
        </w:numPr>
        <w:spacing w:line="276" w:lineRule="auto"/>
        <w:ind w:right="-7"/>
        <w:jc w:val="left"/>
        <w:rPr>
          <w:rFonts w:ascii="Arial" w:hAnsi="Arial" w:cs="Arial"/>
          <w:b w:val="0"/>
          <w:bCs w:val="0"/>
          <w:color w:val="231F20"/>
        </w:rPr>
      </w:pPr>
      <w:r w:rsidRPr="2B7E8906">
        <w:rPr>
          <w:rFonts w:ascii="Arial" w:hAnsi="Arial" w:cs="Arial"/>
          <w:b w:val="0"/>
          <w:bCs w:val="0"/>
          <w:color w:val="231F20"/>
        </w:rPr>
        <w:t xml:space="preserve">To enable an open and safe environment for staff concerns to be raised through the staff networks, listening and </w:t>
      </w:r>
      <w:r w:rsidR="0E274B14" w:rsidRPr="2B7E8906">
        <w:rPr>
          <w:rFonts w:ascii="Arial" w:hAnsi="Arial" w:cs="Arial"/>
          <w:b w:val="0"/>
          <w:bCs w:val="0"/>
          <w:color w:val="231F20"/>
        </w:rPr>
        <w:t xml:space="preserve">proactively </w:t>
      </w:r>
      <w:r w:rsidRPr="2B7E8906">
        <w:rPr>
          <w:rFonts w:ascii="Arial" w:hAnsi="Arial" w:cs="Arial"/>
          <w:b w:val="0"/>
          <w:bCs w:val="0"/>
          <w:color w:val="231F20"/>
        </w:rPr>
        <w:t>responding as appropriate.</w:t>
      </w:r>
    </w:p>
    <w:p w14:paraId="63F7A044" w14:textId="42649898" w:rsidR="7B77BA09" w:rsidRDefault="7B77BA09" w:rsidP="005C1946">
      <w:pPr>
        <w:pStyle w:val="Title"/>
        <w:numPr>
          <w:ilvl w:val="0"/>
          <w:numId w:val="3"/>
        </w:numPr>
        <w:spacing w:line="276" w:lineRule="auto"/>
        <w:ind w:right="-7"/>
        <w:jc w:val="left"/>
        <w:rPr>
          <w:rFonts w:ascii="Arial" w:hAnsi="Arial" w:cs="Arial"/>
          <w:b w:val="0"/>
          <w:bCs w:val="0"/>
          <w:color w:val="231F20"/>
        </w:rPr>
      </w:pPr>
      <w:r w:rsidRPr="2B7E8906">
        <w:rPr>
          <w:rFonts w:ascii="Arial" w:hAnsi="Arial" w:cs="Arial"/>
          <w:b w:val="0"/>
          <w:bCs w:val="0"/>
          <w:color w:val="231F20"/>
        </w:rPr>
        <w:t xml:space="preserve">To act as point of liaison for EDI related questions raised through staff networks, </w:t>
      </w:r>
      <w:r w:rsidR="0098506E">
        <w:rPr>
          <w:rFonts w:ascii="Arial" w:hAnsi="Arial" w:cs="Arial"/>
          <w:b w:val="0"/>
          <w:bCs w:val="0"/>
          <w:color w:val="231F20"/>
        </w:rPr>
        <w:t xml:space="preserve">through the </w:t>
      </w:r>
      <w:r w:rsidR="00EF21C7">
        <w:rPr>
          <w:rFonts w:ascii="Arial" w:hAnsi="Arial" w:cs="Arial"/>
          <w:b w:val="0"/>
          <w:bCs w:val="0"/>
          <w:color w:val="231F20"/>
        </w:rPr>
        <w:t xml:space="preserve">University’s </w:t>
      </w:r>
      <w:r w:rsidR="0098506E">
        <w:rPr>
          <w:rFonts w:ascii="Arial" w:hAnsi="Arial" w:cs="Arial"/>
          <w:b w:val="0"/>
          <w:bCs w:val="0"/>
          <w:color w:val="231F20"/>
        </w:rPr>
        <w:t xml:space="preserve">EDI Team, </w:t>
      </w:r>
      <w:r w:rsidRPr="2B7E8906">
        <w:rPr>
          <w:rFonts w:ascii="Arial" w:hAnsi="Arial" w:cs="Arial"/>
          <w:b w:val="0"/>
          <w:bCs w:val="0"/>
          <w:color w:val="231F20"/>
        </w:rPr>
        <w:t>supporting the network leadership teams to contact and interact with the correct university departments.</w:t>
      </w:r>
    </w:p>
    <w:p w14:paraId="6C11AA3C" w14:textId="32347399" w:rsidR="19002188" w:rsidRDefault="19002188" w:rsidP="005C1946">
      <w:pPr>
        <w:pStyle w:val="Title"/>
        <w:numPr>
          <w:ilvl w:val="0"/>
          <w:numId w:val="3"/>
        </w:numPr>
        <w:spacing w:line="276" w:lineRule="auto"/>
        <w:ind w:right="-7"/>
        <w:jc w:val="left"/>
        <w:rPr>
          <w:rFonts w:ascii="Arial" w:hAnsi="Arial" w:cs="Arial"/>
          <w:b w:val="0"/>
          <w:bCs w:val="0"/>
          <w:color w:val="231F20"/>
        </w:rPr>
      </w:pPr>
      <w:r w:rsidRPr="2B7E8906">
        <w:rPr>
          <w:rFonts w:ascii="Arial" w:hAnsi="Arial" w:cs="Arial"/>
          <w:b w:val="0"/>
          <w:bCs w:val="0"/>
          <w:color w:val="231F20"/>
        </w:rPr>
        <w:t xml:space="preserve">To respond to EDI training needs of the wider workforce as identified by the staff networks. </w:t>
      </w:r>
    </w:p>
    <w:p w14:paraId="5D5A6044" w14:textId="2143734D" w:rsidR="19002188" w:rsidRDefault="00331B15" w:rsidP="005C1946">
      <w:pPr>
        <w:pStyle w:val="Title"/>
        <w:numPr>
          <w:ilvl w:val="0"/>
          <w:numId w:val="3"/>
        </w:numPr>
        <w:spacing w:line="276" w:lineRule="auto"/>
        <w:ind w:right="-7"/>
        <w:jc w:val="left"/>
        <w:rPr>
          <w:rFonts w:ascii="Arial" w:hAnsi="Arial" w:cs="Arial"/>
          <w:b w:val="0"/>
          <w:bCs w:val="0"/>
          <w:color w:val="231F20"/>
        </w:rPr>
      </w:pPr>
      <w:r>
        <w:rPr>
          <w:rFonts w:ascii="Arial" w:hAnsi="Arial" w:cs="Arial"/>
          <w:b w:val="0"/>
          <w:bCs w:val="0"/>
          <w:color w:val="231F20"/>
        </w:rPr>
        <w:lastRenderedPageBreak/>
        <w:t>To t</w:t>
      </w:r>
      <w:r w:rsidR="19002188" w:rsidRPr="2B7E8906">
        <w:rPr>
          <w:rFonts w:ascii="Arial" w:hAnsi="Arial" w:cs="Arial"/>
          <w:b w:val="0"/>
          <w:bCs w:val="0"/>
          <w:color w:val="231F20"/>
        </w:rPr>
        <w:t>ake part and promote initiatives developed by the staff networks, enacting promotion on a fair and equitable basis, through the appropriate communication channels.</w:t>
      </w:r>
    </w:p>
    <w:p w14:paraId="15BDF6A1" w14:textId="2C8C3AB2" w:rsidR="00AD7081" w:rsidRDefault="00AD7081" w:rsidP="005C1946">
      <w:pPr>
        <w:pStyle w:val="Title"/>
        <w:numPr>
          <w:ilvl w:val="0"/>
          <w:numId w:val="3"/>
        </w:numPr>
        <w:spacing w:line="276" w:lineRule="auto"/>
        <w:ind w:right="-7"/>
        <w:jc w:val="left"/>
        <w:rPr>
          <w:rFonts w:ascii="Arial" w:hAnsi="Arial" w:cs="Arial"/>
          <w:b w:val="0"/>
          <w:bCs w:val="0"/>
          <w:color w:val="231F20"/>
        </w:rPr>
      </w:pPr>
      <w:r>
        <w:rPr>
          <w:rFonts w:ascii="Arial" w:hAnsi="Arial" w:cs="Arial"/>
          <w:b w:val="0"/>
          <w:bCs w:val="0"/>
          <w:color w:val="231F20"/>
        </w:rPr>
        <w:t>Where appropriate, to invite Staff Network</w:t>
      </w:r>
      <w:r w:rsidR="008423BC">
        <w:rPr>
          <w:rFonts w:ascii="Arial" w:hAnsi="Arial" w:cs="Arial"/>
          <w:b w:val="0"/>
          <w:bCs w:val="0"/>
          <w:color w:val="231F20"/>
        </w:rPr>
        <w:t xml:space="preserve"> Lead(s)</w:t>
      </w:r>
      <w:r>
        <w:rPr>
          <w:rFonts w:ascii="Arial" w:hAnsi="Arial" w:cs="Arial"/>
          <w:b w:val="0"/>
          <w:bCs w:val="0"/>
          <w:color w:val="231F20"/>
        </w:rPr>
        <w:t xml:space="preserve"> to rep</w:t>
      </w:r>
      <w:r w:rsidR="008423BC">
        <w:rPr>
          <w:rFonts w:ascii="Arial" w:hAnsi="Arial" w:cs="Arial"/>
          <w:b w:val="0"/>
          <w:bCs w:val="0"/>
          <w:color w:val="231F20"/>
        </w:rPr>
        <w:t xml:space="preserve">ort to the EDI Committee on particular matters of interest. </w:t>
      </w:r>
    </w:p>
    <w:p w14:paraId="2A64B0F5" w14:textId="53E13497" w:rsidR="2B7E8906" w:rsidRDefault="2B7E8906"/>
    <w:p w14:paraId="7259E37D" w14:textId="65AC52EE" w:rsidR="00244CD0" w:rsidRPr="001E5D35" w:rsidRDefault="002315E9" w:rsidP="00244CD0">
      <w:pPr>
        <w:rPr>
          <w:rFonts w:ascii="Arial" w:hAnsi="Arial" w:cs="Arial"/>
          <w:b/>
          <w:bCs/>
        </w:rPr>
      </w:pPr>
      <w:r>
        <w:rPr>
          <w:rFonts w:ascii="Arial" w:hAnsi="Arial" w:cs="Arial"/>
          <w:b/>
          <w:bCs/>
        </w:rPr>
        <w:t>10</w:t>
      </w:r>
      <w:r w:rsidR="00244CD0" w:rsidRPr="27ED856B">
        <w:rPr>
          <w:rFonts w:ascii="Arial" w:hAnsi="Arial" w:cs="Arial"/>
          <w:b/>
          <w:bCs/>
        </w:rPr>
        <w:t>.</w:t>
      </w:r>
      <w:r w:rsidR="00244CD0">
        <w:tab/>
      </w:r>
      <w:r w:rsidR="00244CD0" w:rsidRPr="27ED856B">
        <w:rPr>
          <w:rFonts w:ascii="Arial" w:hAnsi="Arial" w:cs="Arial"/>
          <w:b/>
          <w:bCs/>
        </w:rPr>
        <w:t xml:space="preserve">Further Information </w:t>
      </w:r>
    </w:p>
    <w:p w14:paraId="17D87689" w14:textId="700A3B95" w:rsidR="005C1946" w:rsidRDefault="00244CD0" w:rsidP="00FA4F74">
      <w:pPr>
        <w:pStyle w:val="BodyText"/>
        <w:ind w:left="720"/>
        <w:rPr>
          <w:rFonts w:ascii="Arial" w:hAnsi="Arial"/>
          <w:sz w:val="24"/>
        </w:rPr>
      </w:pPr>
      <w:r w:rsidRPr="27ED856B">
        <w:rPr>
          <w:rFonts w:ascii="Arial" w:hAnsi="Arial"/>
          <w:sz w:val="24"/>
        </w:rPr>
        <w:t>For more information, please contact the University EDI Team on</w:t>
      </w:r>
      <w:r w:rsidR="005C1946">
        <w:rPr>
          <w:rFonts w:ascii="Arial" w:hAnsi="Arial"/>
          <w:sz w:val="24"/>
        </w:rPr>
        <w:t xml:space="preserve"> at </w:t>
      </w:r>
      <w:hyperlink r:id="rId13" w:history="1">
        <w:r w:rsidR="00FA4F74" w:rsidRPr="00FA4F74">
          <w:rPr>
            <w:rStyle w:val="Hyperlink"/>
            <w:rFonts w:ascii="Arial" w:hAnsi="Arial"/>
            <w:sz w:val="24"/>
          </w:rPr>
          <w:t>edi@lancaster.ac.uk</w:t>
        </w:r>
      </w:hyperlink>
    </w:p>
    <w:p w14:paraId="7D792CEA" w14:textId="21E7192A" w:rsidR="00244CD0" w:rsidRPr="001E5D35" w:rsidRDefault="00244CD0" w:rsidP="00244CD0">
      <w:pPr>
        <w:pStyle w:val="BodyText"/>
        <w:rPr>
          <w:rFonts w:ascii="Arial" w:hAnsi="Arial"/>
          <w:sz w:val="24"/>
        </w:rPr>
      </w:pPr>
    </w:p>
    <w:p w14:paraId="73B6A6AD" w14:textId="593EEEFA" w:rsidR="2B7E8906" w:rsidRDefault="2B7E8906"/>
    <w:p w14:paraId="4C4C0B2A" w14:textId="6E9A4164" w:rsidR="2B7E8906" w:rsidRDefault="2B7E8906"/>
    <w:p w14:paraId="2C55688D" w14:textId="2515F7A0" w:rsidR="2B7E8906" w:rsidRDefault="2B7E8906"/>
    <w:p w14:paraId="4234F637" w14:textId="77777777" w:rsidR="001E5D35" w:rsidRDefault="001E5D35" w:rsidP="27ED856B">
      <w:pPr>
        <w:pStyle w:val="Title"/>
        <w:ind w:right="-7"/>
        <w:jc w:val="left"/>
        <w:rPr>
          <w:rFonts w:ascii="Arial" w:hAnsi="Arial" w:cs="Arial"/>
          <w:sz w:val="28"/>
          <w:szCs w:val="28"/>
        </w:rPr>
        <w:sectPr w:rsidR="001E5D35" w:rsidSect="00201ED1">
          <w:headerReference w:type="default" r:id="rId14"/>
          <w:footerReference w:type="even" r:id="rId15"/>
          <w:footerReference w:type="default" r:id="rId16"/>
          <w:pgSz w:w="12240" w:h="15840"/>
          <w:pgMar w:top="851" w:right="1327" w:bottom="851" w:left="1797" w:header="720" w:footer="720" w:gutter="0"/>
          <w:cols w:space="720"/>
        </w:sectPr>
      </w:pPr>
    </w:p>
    <w:p w14:paraId="04D6668A" w14:textId="77777777" w:rsidR="00255C00" w:rsidRPr="00E21FDE" w:rsidRDefault="00255C00" w:rsidP="00FA4F74">
      <w:pPr>
        <w:pStyle w:val="Heading1"/>
        <w:rPr>
          <w:noProof/>
          <w:lang w:val="en-US"/>
        </w:rPr>
      </w:pPr>
      <w:bookmarkStart w:id="1" w:name="_Appendix_A"/>
      <w:bookmarkEnd w:id="1"/>
      <w:r w:rsidRPr="00E21FDE">
        <w:lastRenderedPageBreak/>
        <w:t xml:space="preserve">Appendix A </w:t>
      </w:r>
    </w:p>
    <w:p w14:paraId="30286558" w14:textId="77777777" w:rsidR="00255C00" w:rsidRPr="009353D2" w:rsidRDefault="00255C00" w:rsidP="00255C00">
      <w:pPr>
        <w:jc w:val="center"/>
        <w:rPr>
          <w:rFonts w:ascii="Arial" w:hAnsi="Arial" w:cs="Arial"/>
          <w:sz w:val="16"/>
          <w:szCs w:val="16"/>
        </w:rPr>
      </w:pPr>
    </w:p>
    <w:p w14:paraId="36F711F8" w14:textId="77777777" w:rsidR="005C1946" w:rsidRPr="005C1946" w:rsidRDefault="005C1946" w:rsidP="005C1946">
      <w:pPr>
        <w:pStyle w:val="Title"/>
        <w:rPr>
          <w:rStyle w:val="IntenseEmphasis"/>
          <w:rFonts w:ascii="Arial" w:hAnsi="Arial" w:cs="Arial"/>
          <w:i w:val="0"/>
          <w:iCs w:val="0"/>
          <w:color w:val="auto"/>
        </w:rPr>
      </w:pPr>
      <w:r w:rsidRPr="005C1946">
        <w:rPr>
          <w:rStyle w:val="IntenseEmphasis"/>
          <w:rFonts w:ascii="Arial" w:hAnsi="Arial" w:cs="Arial"/>
          <w:i w:val="0"/>
          <w:iCs w:val="0"/>
          <w:color w:val="auto"/>
        </w:rPr>
        <w:t>LU Staff Networks Budget Management Processes</w:t>
      </w:r>
    </w:p>
    <w:p w14:paraId="3F791F8D" w14:textId="77777777" w:rsidR="005C1946" w:rsidRPr="005C1946" w:rsidRDefault="005C1946" w:rsidP="005C1946">
      <w:pPr>
        <w:rPr>
          <w:rFonts w:ascii="Arial" w:hAnsi="Arial" w:cs="Arial"/>
        </w:rPr>
      </w:pPr>
    </w:p>
    <w:sdt>
      <w:sdtPr>
        <w:rPr>
          <w:rFonts w:ascii="Arial" w:eastAsiaTheme="minorEastAsia" w:hAnsi="Arial" w:cs="Arial"/>
          <w:color w:val="auto"/>
          <w:sz w:val="24"/>
          <w:szCs w:val="24"/>
          <w:shd w:val="clear" w:color="auto" w:fill="E6E6E6"/>
        </w:rPr>
        <w:id w:val="1473536696"/>
        <w:docPartObj>
          <w:docPartGallery w:val="Table of Contents"/>
          <w:docPartUnique/>
        </w:docPartObj>
      </w:sdtPr>
      <w:sdtContent>
        <w:p w14:paraId="2D463BED" w14:textId="77777777" w:rsidR="005C1946" w:rsidRPr="005C1946" w:rsidRDefault="005C1946" w:rsidP="00F90034">
          <w:pPr>
            <w:pStyle w:val="TOCHeading"/>
            <w:spacing w:after="240"/>
            <w:rPr>
              <w:rFonts w:ascii="Arial" w:hAnsi="Arial" w:cs="Arial"/>
              <w:sz w:val="24"/>
              <w:szCs w:val="24"/>
            </w:rPr>
          </w:pPr>
          <w:r w:rsidRPr="005C1946">
            <w:rPr>
              <w:rFonts w:ascii="Arial" w:hAnsi="Arial" w:cs="Arial"/>
              <w:sz w:val="24"/>
              <w:szCs w:val="24"/>
            </w:rPr>
            <w:t>Contents</w:t>
          </w:r>
        </w:p>
        <w:p w14:paraId="0499C6F5" w14:textId="47ACD104" w:rsidR="005C1946" w:rsidRPr="005C1946" w:rsidRDefault="005C1946" w:rsidP="005C1946">
          <w:pPr>
            <w:pStyle w:val="TOC1"/>
            <w:tabs>
              <w:tab w:val="right" w:leader="dot" w:pos="9962"/>
            </w:tabs>
            <w:spacing w:after="240"/>
            <w:rPr>
              <w:rFonts w:ascii="Arial" w:hAnsi="Arial" w:cs="Arial"/>
              <w:noProof/>
              <w:sz w:val="24"/>
              <w:szCs w:val="24"/>
              <w:lang w:val="en-GB" w:eastAsia="en-GB"/>
            </w:rPr>
          </w:pPr>
          <w:r w:rsidRPr="005C1946">
            <w:rPr>
              <w:rFonts w:ascii="Arial" w:hAnsi="Arial" w:cs="Arial"/>
              <w:color w:val="2B579A"/>
              <w:sz w:val="24"/>
              <w:szCs w:val="24"/>
              <w:shd w:val="clear" w:color="auto" w:fill="E6E6E6"/>
            </w:rPr>
            <w:fldChar w:fldCharType="begin"/>
          </w:r>
          <w:r w:rsidRPr="005C1946">
            <w:rPr>
              <w:rFonts w:ascii="Arial" w:hAnsi="Arial" w:cs="Arial"/>
              <w:sz w:val="24"/>
              <w:szCs w:val="24"/>
            </w:rPr>
            <w:instrText>TOC \o "1-3" \h \z \u</w:instrText>
          </w:r>
          <w:r w:rsidRPr="005C1946">
            <w:rPr>
              <w:rFonts w:ascii="Arial" w:hAnsi="Arial" w:cs="Arial"/>
              <w:color w:val="2B579A"/>
              <w:sz w:val="24"/>
              <w:szCs w:val="24"/>
              <w:shd w:val="clear" w:color="auto" w:fill="E6E6E6"/>
            </w:rPr>
            <w:fldChar w:fldCharType="separate"/>
          </w:r>
        </w:p>
        <w:p w14:paraId="1A725064" w14:textId="01AE0CF6" w:rsidR="005C1946" w:rsidRPr="005C1946" w:rsidRDefault="00000000" w:rsidP="005C1946">
          <w:pPr>
            <w:pStyle w:val="TOC1"/>
            <w:tabs>
              <w:tab w:val="right" w:leader="dot" w:pos="9962"/>
            </w:tabs>
            <w:spacing w:after="240"/>
            <w:rPr>
              <w:rFonts w:ascii="Arial" w:hAnsi="Arial" w:cs="Arial"/>
              <w:noProof/>
              <w:sz w:val="24"/>
              <w:szCs w:val="24"/>
              <w:lang w:val="en-GB" w:eastAsia="en-GB"/>
            </w:rPr>
          </w:pPr>
          <w:hyperlink w:anchor="_Toc129351254" w:history="1">
            <w:r w:rsidR="005C1946" w:rsidRPr="005C1946">
              <w:rPr>
                <w:rStyle w:val="Hyperlink"/>
                <w:rFonts w:ascii="Arial" w:hAnsi="Arial" w:cs="Arial"/>
                <w:noProof/>
                <w:sz w:val="24"/>
                <w:szCs w:val="24"/>
              </w:rPr>
              <w:t>Process for Accessing Staff Network Funds</w:t>
            </w:r>
            <w:r w:rsidR="005C1946" w:rsidRPr="005C1946">
              <w:rPr>
                <w:rFonts w:ascii="Arial" w:hAnsi="Arial" w:cs="Arial"/>
                <w:noProof/>
                <w:webHidden/>
                <w:sz w:val="24"/>
                <w:szCs w:val="24"/>
              </w:rPr>
              <w:tab/>
            </w:r>
            <w:r w:rsidR="005C1946" w:rsidRPr="005C1946">
              <w:rPr>
                <w:rFonts w:ascii="Arial" w:hAnsi="Arial" w:cs="Arial"/>
                <w:noProof/>
                <w:webHidden/>
                <w:color w:val="2B579A"/>
                <w:sz w:val="24"/>
                <w:szCs w:val="24"/>
                <w:shd w:val="clear" w:color="auto" w:fill="E6E6E6"/>
              </w:rPr>
              <w:fldChar w:fldCharType="begin"/>
            </w:r>
            <w:r w:rsidR="005C1946" w:rsidRPr="005C1946">
              <w:rPr>
                <w:rFonts w:ascii="Arial" w:hAnsi="Arial" w:cs="Arial"/>
                <w:noProof/>
                <w:webHidden/>
                <w:sz w:val="24"/>
                <w:szCs w:val="24"/>
              </w:rPr>
              <w:instrText xml:space="preserve"> PAGEREF _Toc129351254 \h </w:instrText>
            </w:r>
            <w:r w:rsidR="005C1946" w:rsidRPr="005C1946">
              <w:rPr>
                <w:rFonts w:ascii="Arial" w:hAnsi="Arial" w:cs="Arial"/>
                <w:noProof/>
                <w:webHidden/>
                <w:color w:val="2B579A"/>
                <w:sz w:val="24"/>
                <w:szCs w:val="24"/>
                <w:shd w:val="clear" w:color="auto" w:fill="E6E6E6"/>
              </w:rPr>
            </w:r>
            <w:r w:rsidR="005C1946" w:rsidRPr="005C1946">
              <w:rPr>
                <w:rFonts w:ascii="Arial" w:hAnsi="Arial" w:cs="Arial"/>
                <w:noProof/>
                <w:webHidden/>
                <w:color w:val="2B579A"/>
                <w:sz w:val="24"/>
                <w:szCs w:val="24"/>
                <w:shd w:val="clear" w:color="auto" w:fill="E6E6E6"/>
              </w:rPr>
              <w:fldChar w:fldCharType="separate"/>
            </w:r>
            <w:r w:rsidR="008A3E75">
              <w:rPr>
                <w:rFonts w:ascii="Arial" w:hAnsi="Arial" w:cs="Arial"/>
                <w:noProof/>
                <w:webHidden/>
                <w:sz w:val="24"/>
                <w:szCs w:val="24"/>
              </w:rPr>
              <w:t>13</w:t>
            </w:r>
            <w:r w:rsidR="005C1946" w:rsidRPr="005C1946">
              <w:rPr>
                <w:rFonts w:ascii="Arial" w:hAnsi="Arial" w:cs="Arial"/>
                <w:noProof/>
                <w:webHidden/>
                <w:color w:val="2B579A"/>
                <w:sz w:val="24"/>
                <w:szCs w:val="24"/>
                <w:shd w:val="clear" w:color="auto" w:fill="E6E6E6"/>
              </w:rPr>
              <w:fldChar w:fldCharType="end"/>
            </w:r>
          </w:hyperlink>
        </w:p>
        <w:p w14:paraId="2E82C653" w14:textId="13D784B4" w:rsidR="005C1946" w:rsidRPr="00F90034" w:rsidRDefault="00000000" w:rsidP="00850548">
          <w:pPr>
            <w:pStyle w:val="TOC2"/>
            <w:ind w:left="0"/>
            <w:rPr>
              <w:rFonts w:ascii="Arial" w:hAnsi="Arial" w:cs="Arial"/>
              <w:noProof/>
              <w:sz w:val="24"/>
              <w:szCs w:val="24"/>
              <w:lang w:val="en-GB" w:eastAsia="en-GB"/>
            </w:rPr>
          </w:pPr>
          <w:hyperlink w:anchor="_Toc129351255" w:history="1">
            <w:r w:rsidR="005C1946" w:rsidRPr="005C1946">
              <w:rPr>
                <w:rStyle w:val="Hyperlink"/>
                <w:rFonts w:ascii="Arial" w:hAnsi="Arial" w:cs="Arial"/>
                <w:noProof/>
                <w:sz w:val="24"/>
                <w:szCs w:val="24"/>
              </w:rPr>
              <w:t>Internal expenses</w:t>
            </w:r>
            <w:r w:rsidR="005C1946" w:rsidRPr="00F90034">
              <w:rPr>
                <w:rFonts w:ascii="Arial" w:hAnsi="Arial" w:cs="Arial"/>
                <w:noProof/>
                <w:webHidden/>
                <w:sz w:val="24"/>
                <w:szCs w:val="24"/>
              </w:rPr>
              <w:tab/>
            </w:r>
            <w:r w:rsidR="005C1946" w:rsidRPr="00F90034">
              <w:rPr>
                <w:rFonts w:ascii="Arial" w:hAnsi="Arial" w:cs="Arial"/>
                <w:noProof/>
                <w:webHidden/>
                <w:color w:val="2B579A"/>
                <w:sz w:val="24"/>
                <w:szCs w:val="24"/>
                <w:shd w:val="clear" w:color="auto" w:fill="E6E6E6"/>
              </w:rPr>
              <w:fldChar w:fldCharType="begin"/>
            </w:r>
            <w:r w:rsidR="005C1946" w:rsidRPr="00F90034">
              <w:rPr>
                <w:rFonts w:ascii="Arial" w:hAnsi="Arial" w:cs="Arial"/>
                <w:noProof/>
                <w:webHidden/>
                <w:sz w:val="24"/>
                <w:szCs w:val="24"/>
              </w:rPr>
              <w:instrText xml:space="preserve"> PAGEREF _Toc129351255 \h </w:instrText>
            </w:r>
            <w:r w:rsidR="005C1946" w:rsidRPr="00F90034">
              <w:rPr>
                <w:rFonts w:ascii="Arial" w:hAnsi="Arial" w:cs="Arial"/>
                <w:noProof/>
                <w:webHidden/>
                <w:color w:val="2B579A"/>
                <w:sz w:val="24"/>
                <w:szCs w:val="24"/>
                <w:shd w:val="clear" w:color="auto" w:fill="E6E6E6"/>
              </w:rPr>
            </w:r>
            <w:r w:rsidR="005C1946" w:rsidRPr="00F90034">
              <w:rPr>
                <w:rFonts w:ascii="Arial" w:hAnsi="Arial" w:cs="Arial"/>
                <w:noProof/>
                <w:webHidden/>
                <w:color w:val="2B579A"/>
                <w:sz w:val="24"/>
                <w:szCs w:val="24"/>
                <w:shd w:val="clear" w:color="auto" w:fill="E6E6E6"/>
              </w:rPr>
              <w:fldChar w:fldCharType="separate"/>
            </w:r>
            <w:r w:rsidR="008A3E75">
              <w:rPr>
                <w:rFonts w:ascii="Arial" w:hAnsi="Arial" w:cs="Arial"/>
                <w:noProof/>
                <w:webHidden/>
                <w:sz w:val="24"/>
                <w:szCs w:val="24"/>
              </w:rPr>
              <w:t>13</w:t>
            </w:r>
            <w:r w:rsidR="005C1946" w:rsidRPr="00F90034">
              <w:rPr>
                <w:rFonts w:ascii="Arial" w:hAnsi="Arial" w:cs="Arial"/>
                <w:noProof/>
                <w:webHidden/>
                <w:color w:val="2B579A"/>
                <w:sz w:val="24"/>
                <w:szCs w:val="24"/>
                <w:shd w:val="clear" w:color="auto" w:fill="E6E6E6"/>
              </w:rPr>
              <w:fldChar w:fldCharType="end"/>
            </w:r>
          </w:hyperlink>
        </w:p>
        <w:p w14:paraId="69FF2841" w14:textId="4E0AAF2D" w:rsidR="005C1946" w:rsidRPr="00F90034" w:rsidRDefault="00000000" w:rsidP="00850548">
          <w:pPr>
            <w:pStyle w:val="TOC2"/>
            <w:ind w:left="0"/>
            <w:rPr>
              <w:rFonts w:ascii="Arial" w:hAnsi="Arial" w:cs="Arial"/>
              <w:noProof/>
              <w:sz w:val="24"/>
              <w:szCs w:val="24"/>
              <w:lang w:val="en-GB" w:eastAsia="en-GB"/>
            </w:rPr>
          </w:pPr>
          <w:hyperlink w:anchor="_Toc129351256" w:history="1">
            <w:r w:rsidR="005C1946" w:rsidRPr="005C1946">
              <w:rPr>
                <w:rStyle w:val="Hyperlink"/>
                <w:rFonts w:ascii="Arial" w:hAnsi="Arial" w:cs="Arial"/>
                <w:noProof/>
                <w:sz w:val="24"/>
                <w:szCs w:val="24"/>
              </w:rPr>
              <w:t>External small purchases (up to £100)</w:t>
            </w:r>
            <w:r w:rsidR="005C1946" w:rsidRPr="00F90034">
              <w:rPr>
                <w:rFonts w:ascii="Arial" w:hAnsi="Arial" w:cs="Arial"/>
                <w:noProof/>
                <w:webHidden/>
                <w:sz w:val="24"/>
                <w:szCs w:val="24"/>
              </w:rPr>
              <w:tab/>
            </w:r>
            <w:r w:rsidR="005C1946" w:rsidRPr="00F90034">
              <w:rPr>
                <w:rFonts w:ascii="Arial" w:hAnsi="Arial" w:cs="Arial"/>
                <w:noProof/>
                <w:webHidden/>
                <w:color w:val="2B579A"/>
                <w:sz w:val="24"/>
                <w:szCs w:val="24"/>
                <w:shd w:val="clear" w:color="auto" w:fill="E6E6E6"/>
              </w:rPr>
              <w:fldChar w:fldCharType="begin"/>
            </w:r>
            <w:r w:rsidR="005C1946" w:rsidRPr="00F90034">
              <w:rPr>
                <w:rFonts w:ascii="Arial" w:hAnsi="Arial" w:cs="Arial"/>
                <w:noProof/>
                <w:webHidden/>
                <w:sz w:val="24"/>
                <w:szCs w:val="24"/>
              </w:rPr>
              <w:instrText xml:space="preserve"> PAGEREF _Toc129351256 \h </w:instrText>
            </w:r>
            <w:r w:rsidR="005C1946" w:rsidRPr="00F90034">
              <w:rPr>
                <w:rFonts w:ascii="Arial" w:hAnsi="Arial" w:cs="Arial"/>
                <w:noProof/>
                <w:webHidden/>
                <w:color w:val="2B579A"/>
                <w:sz w:val="24"/>
                <w:szCs w:val="24"/>
                <w:shd w:val="clear" w:color="auto" w:fill="E6E6E6"/>
              </w:rPr>
            </w:r>
            <w:r w:rsidR="005C1946" w:rsidRPr="00F90034">
              <w:rPr>
                <w:rFonts w:ascii="Arial" w:hAnsi="Arial" w:cs="Arial"/>
                <w:noProof/>
                <w:webHidden/>
                <w:color w:val="2B579A"/>
                <w:sz w:val="24"/>
                <w:szCs w:val="24"/>
                <w:shd w:val="clear" w:color="auto" w:fill="E6E6E6"/>
              </w:rPr>
              <w:fldChar w:fldCharType="separate"/>
            </w:r>
            <w:r w:rsidR="008A3E75">
              <w:rPr>
                <w:rFonts w:ascii="Arial" w:hAnsi="Arial" w:cs="Arial"/>
                <w:noProof/>
                <w:webHidden/>
                <w:sz w:val="24"/>
                <w:szCs w:val="24"/>
              </w:rPr>
              <w:t>13</w:t>
            </w:r>
            <w:r w:rsidR="005C1946" w:rsidRPr="00F90034">
              <w:rPr>
                <w:rFonts w:ascii="Arial" w:hAnsi="Arial" w:cs="Arial"/>
                <w:noProof/>
                <w:webHidden/>
                <w:color w:val="2B579A"/>
                <w:sz w:val="24"/>
                <w:szCs w:val="24"/>
                <w:shd w:val="clear" w:color="auto" w:fill="E6E6E6"/>
              </w:rPr>
              <w:fldChar w:fldCharType="end"/>
            </w:r>
          </w:hyperlink>
        </w:p>
        <w:p w14:paraId="7CB8381A" w14:textId="0AEF3D9F" w:rsidR="005C1946" w:rsidRPr="00F90034" w:rsidRDefault="00000000" w:rsidP="00850548">
          <w:pPr>
            <w:pStyle w:val="TOC2"/>
            <w:ind w:left="0"/>
            <w:rPr>
              <w:rFonts w:ascii="Arial" w:hAnsi="Arial" w:cs="Arial"/>
              <w:noProof/>
              <w:sz w:val="24"/>
              <w:szCs w:val="24"/>
              <w:lang w:val="en-GB" w:eastAsia="en-GB"/>
            </w:rPr>
          </w:pPr>
          <w:hyperlink w:anchor="_Toc129351257" w:history="1">
            <w:r w:rsidR="005C1946" w:rsidRPr="005C1946">
              <w:rPr>
                <w:rStyle w:val="Hyperlink"/>
                <w:rFonts w:ascii="Arial" w:hAnsi="Arial" w:cs="Arial"/>
                <w:noProof/>
                <w:sz w:val="24"/>
                <w:szCs w:val="24"/>
              </w:rPr>
              <w:t>External large purchases (over £100)</w:t>
            </w:r>
            <w:r w:rsidR="005C1946" w:rsidRPr="00F90034">
              <w:rPr>
                <w:rFonts w:ascii="Arial" w:hAnsi="Arial" w:cs="Arial"/>
                <w:noProof/>
                <w:webHidden/>
                <w:sz w:val="24"/>
                <w:szCs w:val="24"/>
              </w:rPr>
              <w:tab/>
            </w:r>
            <w:r w:rsidR="005C1946" w:rsidRPr="00F90034">
              <w:rPr>
                <w:rFonts w:ascii="Arial" w:hAnsi="Arial" w:cs="Arial"/>
                <w:noProof/>
                <w:webHidden/>
                <w:color w:val="2B579A"/>
                <w:sz w:val="24"/>
                <w:szCs w:val="24"/>
                <w:shd w:val="clear" w:color="auto" w:fill="E6E6E6"/>
              </w:rPr>
              <w:fldChar w:fldCharType="begin"/>
            </w:r>
            <w:r w:rsidR="005C1946" w:rsidRPr="00F90034">
              <w:rPr>
                <w:rFonts w:ascii="Arial" w:hAnsi="Arial" w:cs="Arial"/>
                <w:noProof/>
                <w:webHidden/>
                <w:sz w:val="24"/>
                <w:szCs w:val="24"/>
              </w:rPr>
              <w:instrText xml:space="preserve"> PAGEREF _Toc129351257 \h </w:instrText>
            </w:r>
            <w:r w:rsidR="005C1946" w:rsidRPr="00F90034">
              <w:rPr>
                <w:rFonts w:ascii="Arial" w:hAnsi="Arial" w:cs="Arial"/>
                <w:noProof/>
                <w:webHidden/>
                <w:color w:val="2B579A"/>
                <w:sz w:val="24"/>
                <w:szCs w:val="24"/>
                <w:shd w:val="clear" w:color="auto" w:fill="E6E6E6"/>
              </w:rPr>
            </w:r>
            <w:r w:rsidR="005C1946" w:rsidRPr="00F90034">
              <w:rPr>
                <w:rFonts w:ascii="Arial" w:hAnsi="Arial" w:cs="Arial"/>
                <w:noProof/>
                <w:webHidden/>
                <w:color w:val="2B579A"/>
                <w:sz w:val="24"/>
                <w:szCs w:val="24"/>
                <w:shd w:val="clear" w:color="auto" w:fill="E6E6E6"/>
              </w:rPr>
              <w:fldChar w:fldCharType="separate"/>
            </w:r>
            <w:r w:rsidR="008A3E75">
              <w:rPr>
                <w:rFonts w:ascii="Arial" w:hAnsi="Arial" w:cs="Arial"/>
                <w:noProof/>
                <w:webHidden/>
                <w:sz w:val="24"/>
                <w:szCs w:val="24"/>
              </w:rPr>
              <w:t>14</w:t>
            </w:r>
            <w:r w:rsidR="005C1946" w:rsidRPr="00F90034">
              <w:rPr>
                <w:rFonts w:ascii="Arial" w:hAnsi="Arial" w:cs="Arial"/>
                <w:noProof/>
                <w:webHidden/>
                <w:color w:val="2B579A"/>
                <w:sz w:val="24"/>
                <w:szCs w:val="24"/>
                <w:shd w:val="clear" w:color="auto" w:fill="E6E6E6"/>
              </w:rPr>
              <w:fldChar w:fldCharType="end"/>
            </w:r>
          </w:hyperlink>
        </w:p>
        <w:p w14:paraId="424D2C44" w14:textId="764AF8C5" w:rsidR="005C1946" w:rsidRPr="005C1946" w:rsidRDefault="00000000" w:rsidP="005C1946">
          <w:pPr>
            <w:pStyle w:val="TOC1"/>
            <w:tabs>
              <w:tab w:val="right" w:leader="dot" w:pos="9962"/>
            </w:tabs>
            <w:spacing w:after="240"/>
            <w:rPr>
              <w:rFonts w:ascii="Arial" w:hAnsi="Arial" w:cs="Arial"/>
              <w:noProof/>
              <w:sz w:val="24"/>
              <w:szCs w:val="24"/>
              <w:lang w:val="en-GB" w:eastAsia="en-GB"/>
            </w:rPr>
          </w:pPr>
          <w:hyperlink w:anchor="_Toc129351258" w:history="1">
            <w:r w:rsidR="005C1946" w:rsidRPr="005C1946">
              <w:rPr>
                <w:rStyle w:val="Hyperlink"/>
                <w:rFonts w:ascii="Arial" w:hAnsi="Arial" w:cs="Arial"/>
                <w:noProof/>
                <w:sz w:val="24"/>
                <w:szCs w:val="24"/>
              </w:rPr>
              <w:t>Usage of LU Brand on Materials</w:t>
            </w:r>
            <w:r w:rsidR="005C1946" w:rsidRPr="005C1946">
              <w:rPr>
                <w:rFonts w:ascii="Arial" w:hAnsi="Arial" w:cs="Arial"/>
                <w:noProof/>
                <w:webHidden/>
                <w:sz w:val="24"/>
                <w:szCs w:val="24"/>
              </w:rPr>
              <w:tab/>
            </w:r>
            <w:r w:rsidR="005C1946" w:rsidRPr="005C1946">
              <w:rPr>
                <w:rFonts w:ascii="Arial" w:hAnsi="Arial" w:cs="Arial"/>
                <w:noProof/>
                <w:webHidden/>
                <w:color w:val="2B579A"/>
                <w:sz w:val="24"/>
                <w:szCs w:val="24"/>
                <w:shd w:val="clear" w:color="auto" w:fill="E6E6E6"/>
              </w:rPr>
              <w:fldChar w:fldCharType="begin"/>
            </w:r>
            <w:r w:rsidR="005C1946" w:rsidRPr="005C1946">
              <w:rPr>
                <w:rFonts w:ascii="Arial" w:hAnsi="Arial" w:cs="Arial"/>
                <w:noProof/>
                <w:webHidden/>
                <w:sz w:val="24"/>
                <w:szCs w:val="24"/>
              </w:rPr>
              <w:instrText xml:space="preserve"> PAGEREF _Toc129351258 \h </w:instrText>
            </w:r>
            <w:r w:rsidR="005C1946" w:rsidRPr="005C1946">
              <w:rPr>
                <w:rFonts w:ascii="Arial" w:hAnsi="Arial" w:cs="Arial"/>
                <w:noProof/>
                <w:webHidden/>
                <w:color w:val="2B579A"/>
                <w:sz w:val="24"/>
                <w:szCs w:val="24"/>
                <w:shd w:val="clear" w:color="auto" w:fill="E6E6E6"/>
              </w:rPr>
            </w:r>
            <w:r w:rsidR="005C1946" w:rsidRPr="005C1946">
              <w:rPr>
                <w:rFonts w:ascii="Arial" w:hAnsi="Arial" w:cs="Arial"/>
                <w:noProof/>
                <w:webHidden/>
                <w:color w:val="2B579A"/>
                <w:sz w:val="24"/>
                <w:szCs w:val="24"/>
                <w:shd w:val="clear" w:color="auto" w:fill="E6E6E6"/>
              </w:rPr>
              <w:fldChar w:fldCharType="separate"/>
            </w:r>
            <w:r w:rsidR="008A3E75">
              <w:rPr>
                <w:rFonts w:ascii="Arial" w:hAnsi="Arial" w:cs="Arial"/>
                <w:noProof/>
                <w:webHidden/>
                <w:sz w:val="24"/>
                <w:szCs w:val="24"/>
              </w:rPr>
              <w:t>15</w:t>
            </w:r>
            <w:r w:rsidR="005C1946" w:rsidRPr="005C1946">
              <w:rPr>
                <w:rFonts w:ascii="Arial" w:hAnsi="Arial" w:cs="Arial"/>
                <w:noProof/>
                <w:webHidden/>
                <w:color w:val="2B579A"/>
                <w:sz w:val="24"/>
                <w:szCs w:val="24"/>
                <w:shd w:val="clear" w:color="auto" w:fill="E6E6E6"/>
              </w:rPr>
              <w:fldChar w:fldCharType="end"/>
            </w:r>
          </w:hyperlink>
        </w:p>
        <w:p w14:paraId="25A7F90F" w14:textId="09AE9325" w:rsidR="005C1946" w:rsidRPr="005C1946" w:rsidRDefault="00000000" w:rsidP="005C1946">
          <w:pPr>
            <w:pStyle w:val="TOC1"/>
            <w:tabs>
              <w:tab w:val="right" w:leader="dot" w:pos="9962"/>
            </w:tabs>
            <w:spacing w:after="240"/>
            <w:rPr>
              <w:rFonts w:ascii="Arial" w:hAnsi="Arial" w:cs="Arial"/>
              <w:noProof/>
              <w:sz w:val="24"/>
              <w:szCs w:val="24"/>
              <w:lang w:val="en-GB" w:eastAsia="en-GB"/>
            </w:rPr>
          </w:pPr>
          <w:hyperlink w:anchor="_Toc129351259" w:history="1">
            <w:r w:rsidR="005C1946" w:rsidRPr="005C1946">
              <w:rPr>
                <w:rStyle w:val="Hyperlink"/>
                <w:rFonts w:ascii="Arial" w:hAnsi="Arial" w:cs="Arial"/>
                <w:noProof/>
                <w:sz w:val="24"/>
                <w:szCs w:val="24"/>
              </w:rPr>
              <w:t>Commitment to sustainability and accessibility</w:t>
            </w:r>
            <w:r w:rsidR="005C1946" w:rsidRPr="005C1946">
              <w:rPr>
                <w:rFonts w:ascii="Arial" w:hAnsi="Arial" w:cs="Arial"/>
                <w:noProof/>
                <w:webHidden/>
                <w:sz w:val="24"/>
                <w:szCs w:val="24"/>
              </w:rPr>
              <w:tab/>
            </w:r>
            <w:r w:rsidR="005C1946" w:rsidRPr="005C1946">
              <w:rPr>
                <w:rFonts w:ascii="Arial" w:hAnsi="Arial" w:cs="Arial"/>
                <w:noProof/>
                <w:webHidden/>
                <w:color w:val="2B579A"/>
                <w:sz w:val="24"/>
                <w:szCs w:val="24"/>
                <w:shd w:val="clear" w:color="auto" w:fill="E6E6E6"/>
              </w:rPr>
              <w:fldChar w:fldCharType="begin"/>
            </w:r>
            <w:r w:rsidR="005C1946" w:rsidRPr="005C1946">
              <w:rPr>
                <w:rFonts w:ascii="Arial" w:hAnsi="Arial" w:cs="Arial"/>
                <w:noProof/>
                <w:webHidden/>
                <w:sz w:val="24"/>
                <w:szCs w:val="24"/>
              </w:rPr>
              <w:instrText xml:space="preserve"> PAGEREF _Toc129351259 \h </w:instrText>
            </w:r>
            <w:r w:rsidR="005C1946" w:rsidRPr="005C1946">
              <w:rPr>
                <w:rFonts w:ascii="Arial" w:hAnsi="Arial" w:cs="Arial"/>
                <w:noProof/>
                <w:webHidden/>
                <w:color w:val="2B579A"/>
                <w:sz w:val="24"/>
                <w:szCs w:val="24"/>
                <w:shd w:val="clear" w:color="auto" w:fill="E6E6E6"/>
              </w:rPr>
            </w:r>
            <w:r w:rsidR="005C1946" w:rsidRPr="005C1946">
              <w:rPr>
                <w:rFonts w:ascii="Arial" w:hAnsi="Arial" w:cs="Arial"/>
                <w:noProof/>
                <w:webHidden/>
                <w:color w:val="2B579A"/>
                <w:sz w:val="24"/>
                <w:szCs w:val="24"/>
                <w:shd w:val="clear" w:color="auto" w:fill="E6E6E6"/>
              </w:rPr>
              <w:fldChar w:fldCharType="separate"/>
            </w:r>
            <w:r w:rsidR="008A3E75">
              <w:rPr>
                <w:rFonts w:ascii="Arial" w:hAnsi="Arial" w:cs="Arial"/>
                <w:noProof/>
                <w:webHidden/>
                <w:sz w:val="24"/>
                <w:szCs w:val="24"/>
              </w:rPr>
              <w:t>15</w:t>
            </w:r>
            <w:r w:rsidR="005C1946" w:rsidRPr="005C1946">
              <w:rPr>
                <w:rFonts w:ascii="Arial" w:hAnsi="Arial" w:cs="Arial"/>
                <w:noProof/>
                <w:webHidden/>
                <w:color w:val="2B579A"/>
                <w:sz w:val="24"/>
                <w:szCs w:val="24"/>
                <w:shd w:val="clear" w:color="auto" w:fill="E6E6E6"/>
              </w:rPr>
              <w:fldChar w:fldCharType="end"/>
            </w:r>
          </w:hyperlink>
        </w:p>
        <w:p w14:paraId="380A6B73" w14:textId="171BC24C" w:rsidR="005C1946" w:rsidRPr="005C1946" w:rsidRDefault="00000000" w:rsidP="00F90034">
          <w:pPr>
            <w:pStyle w:val="TOC1"/>
            <w:tabs>
              <w:tab w:val="right" w:leader="dot" w:pos="9962"/>
            </w:tabs>
            <w:spacing w:after="240"/>
            <w:rPr>
              <w:rFonts w:ascii="Arial" w:hAnsi="Arial" w:cs="Arial"/>
              <w:noProof/>
              <w:sz w:val="24"/>
              <w:szCs w:val="24"/>
              <w:lang w:val="en-GB" w:eastAsia="en-GB"/>
            </w:rPr>
          </w:pPr>
          <w:hyperlink w:anchor="_Toc129351260" w:history="1">
            <w:r w:rsidR="005C1946" w:rsidRPr="005C1946">
              <w:rPr>
                <w:rStyle w:val="Hyperlink"/>
                <w:rFonts w:ascii="Arial" w:hAnsi="Arial" w:cs="Arial"/>
                <w:noProof/>
                <w:sz w:val="24"/>
                <w:szCs w:val="24"/>
              </w:rPr>
              <w:t>Storage of Materials</w:t>
            </w:r>
            <w:r w:rsidR="005C1946" w:rsidRPr="005C1946">
              <w:rPr>
                <w:rFonts w:ascii="Arial" w:hAnsi="Arial" w:cs="Arial"/>
                <w:noProof/>
                <w:webHidden/>
                <w:sz w:val="24"/>
                <w:szCs w:val="24"/>
              </w:rPr>
              <w:tab/>
            </w:r>
            <w:r w:rsidR="005C1946" w:rsidRPr="005C1946">
              <w:rPr>
                <w:rFonts w:ascii="Arial" w:hAnsi="Arial" w:cs="Arial"/>
                <w:noProof/>
                <w:webHidden/>
                <w:color w:val="2B579A"/>
                <w:sz w:val="24"/>
                <w:szCs w:val="24"/>
                <w:shd w:val="clear" w:color="auto" w:fill="E6E6E6"/>
              </w:rPr>
              <w:fldChar w:fldCharType="begin"/>
            </w:r>
            <w:r w:rsidR="005C1946" w:rsidRPr="005C1946">
              <w:rPr>
                <w:rFonts w:ascii="Arial" w:hAnsi="Arial" w:cs="Arial"/>
                <w:noProof/>
                <w:webHidden/>
                <w:sz w:val="24"/>
                <w:szCs w:val="24"/>
              </w:rPr>
              <w:instrText xml:space="preserve"> PAGEREF _Toc129351260 \h </w:instrText>
            </w:r>
            <w:r w:rsidR="005C1946" w:rsidRPr="005C1946">
              <w:rPr>
                <w:rFonts w:ascii="Arial" w:hAnsi="Arial" w:cs="Arial"/>
                <w:noProof/>
                <w:webHidden/>
                <w:color w:val="2B579A"/>
                <w:sz w:val="24"/>
                <w:szCs w:val="24"/>
                <w:shd w:val="clear" w:color="auto" w:fill="E6E6E6"/>
              </w:rPr>
            </w:r>
            <w:r w:rsidR="005C1946" w:rsidRPr="005C1946">
              <w:rPr>
                <w:rFonts w:ascii="Arial" w:hAnsi="Arial" w:cs="Arial"/>
                <w:noProof/>
                <w:webHidden/>
                <w:color w:val="2B579A"/>
                <w:sz w:val="24"/>
                <w:szCs w:val="24"/>
                <w:shd w:val="clear" w:color="auto" w:fill="E6E6E6"/>
              </w:rPr>
              <w:fldChar w:fldCharType="separate"/>
            </w:r>
            <w:r w:rsidR="008A3E75">
              <w:rPr>
                <w:rFonts w:ascii="Arial" w:hAnsi="Arial" w:cs="Arial"/>
                <w:noProof/>
                <w:webHidden/>
                <w:sz w:val="24"/>
                <w:szCs w:val="24"/>
              </w:rPr>
              <w:t>16</w:t>
            </w:r>
            <w:r w:rsidR="005C1946" w:rsidRPr="005C1946">
              <w:rPr>
                <w:rFonts w:ascii="Arial" w:hAnsi="Arial" w:cs="Arial"/>
                <w:noProof/>
                <w:webHidden/>
                <w:color w:val="2B579A"/>
                <w:sz w:val="24"/>
                <w:szCs w:val="24"/>
                <w:shd w:val="clear" w:color="auto" w:fill="E6E6E6"/>
              </w:rPr>
              <w:fldChar w:fldCharType="end"/>
            </w:r>
          </w:hyperlink>
        </w:p>
        <w:p w14:paraId="02C8DAB2" w14:textId="090479B1" w:rsidR="005C1946" w:rsidRPr="005C1946" w:rsidRDefault="00000000" w:rsidP="005C1946">
          <w:pPr>
            <w:pStyle w:val="TOC1"/>
            <w:tabs>
              <w:tab w:val="right" w:leader="dot" w:pos="9962"/>
            </w:tabs>
            <w:spacing w:after="240"/>
            <w:rPr>
              <w:rFonts w:ascii="Arial" w:hAnsi="Arial" w:cs="Arial"/>
              <w:noProof/>
              <w:sz w:val="24"/>
              <w:szCs w:val="24"/>
              <w:lang w:val="en-GB" w:eastAsia="en-GB"/>
            </w:rPr>
          </w:pPr>
          <w:hyperlink w:anchor="_Toc129351261" w:history="1">
            <w:r w:rsidR="005C1946" w:rsidRPr="005C1946">
              <w:rPr>
                <w:rStyle w:val="Hyperlink"/>
                <w:rFonts w:ascii="Arial" w:hAnsi="Arial" w:cs="Arial"/>
                <w:noProof/>
                <w:sz w:val="24"/>
                <w:szCs w:val="24"/>
              </w:rPr>
              <w:t>Tracking and Approval of Funding</w:t>
            </w:r>
            <w:r w:rsidR="005C1946" w:rsidRPr="005C1946">
              <w:rPr>
                <w:rFonts w:ascii="Arial" w:hAnsi="Arial" w:cs="Arial"/>
                <w:noProof/>
                <w:webHidden/>
                <w:sz w:val="24"/>
                <w:szCs w:val="24"/>
              </w:rPr>
              <w:tab/>
            </w:r>
            <w:r w:rsidR="005C1946" w:rsidRPr="005C1946">
              <w:rPr>
                <w:rFonts w:ascii="Arial" w:hAnsi="Arial" w:cs="Arial"/>
                <w:noProof/>
                <w:webHidden/>
                <w:color w:val="2B579A"/>
                <w:sz w:val="24"/>
                <w:szCs w:val="24"/>
                <w:shd w:val="clear" w:color="auto" w:fill="E6E6E6"/>
              </w:rPr>
              <w:fldChar w:fldCharType="begin"/>
            </w:r>
            <w:r w:rsidR="005C1946" w:rsidRPr="005C1946">
              <w:rPr>
                <w:rFonts w:ascii="Arial" w:hAnsi="Arial" w:cs="Arial"/>
                <w:noProof/>
                <w:webHidden/>
                <w:sz w:val="24"/>
                <w:szCs w:val="24"/>
              </w:rPr>
              <w:instrText xml:space="preserve"> PAGEREF _Toc129351261 \h </w:instrText>
            </w:r>
            <w:r w:rsidR="005C1946" w:rsidRPr="005C1946">
              <w:rPr>
                <w:rFonts w:ascii="Arial" w:hAnsi="Arial" w:cs="Arial"/>
                <w:noProof/>
                <w:webHidden/>
                <w:color w:val="2B579A"/>
                <w:sz w:val="24"/>
                <w:szCs w:val="24"/>
                <w:shd w:val="clear" w:color="auto" w:fill="E6E6E6"/>
              </w:rPr>
            </w:r>
            <w:r w:rsidR="005C1946" w:rsidRPr="005C1946">
              <w:rPr>
                <w:rFonts w:ascii="Arial" w:hAnsi="Arial" w:cs="Arial"/>
                <w:noProof/>
                <w:webHidden/>
                <w:color w:val="2B579A"/>
                <w:sz w:val="24"/>
                <w:szCs w:val="24"/>
                <w:shd w:val="clear" w:color="auto" w:fill="E6E6E6"/>
              </w:rPr>
              <w:fldChar w:fldCharType="separate"/>
            </w:r>
            <w:r w:rsidR="008A3E75">
              <w:rPr>
                <w:rFonts w:ascii="Arial" w:hAnsi="Arial" w:cs="Arial"/>
                <w:noProof/>
                <w:webHidden/>
                <w:sz w:val="24"/>
                <w:szCs w:val="24"/>
              </w:rPr>
              <w:t>16</w:t>
            </w:r>
            <w:r w:rsidR="005C1946" w:rsidRPr="005C1946">
              <w:rPr>
                <w:rFonts w:ascii="Arial" w:hAnsi="Arial" w:cs="Arial"/>
                <w:noProof/>
                <w:webHidden/>
                <w:color w:val="2B579A"/>
                <w:sz w:val="24"/>
                <w:szCs w:val="24"/>
                <w:shd w:val="clear" w:color="auto" w:fill="E6E6E6"/>
              </w:rPr>
              <w:fldChar w:fldCharType="end"/>
            </w:r>
          </w:hyperlink>
        </w:p>
        <w:p w14:paraId="6E7A8FD1" w14:textId="73E37806" w:rsidR="005C1946" w:rsidRPr="005C1946" w:rsidRDefault="00000000" w:rsidP="005C1946">
          <w:pPr>
            <w:pStyle w:val="TOC1"/>
            <w:tabs>
              <w:tab w:val="right" w:leader="dot" w:pos="9962"/>
            </w:tabs>
            <w:spacing w:after="240"/>
            <w:rPr>
              <w:rFonts w:ascii="Arial" w:hAnsi="Arial" w:cs="Arial"/>
              <w:noProof/>
              <w:sz w:val="24"/>
              <w:szCs w:val="24"/>
              <w:lang w:val="en-GB" w:eastAsia="en-GB"/>
            </w:rPr>
          </w:pPr>
          <w:hyperlink w:anchor="_Toc129351262" w:history="1">
            <w:r w:rsidR="005C1946" w:rsidRPr="005C1946">
              <w:rPr>
                <w:rStyle w:val="Hyperlink"/>
                <w:rFonts w:ascii="Arial" w:hAnsi="Arial" w:cs="Arial"/>
                <w:noProof/>
                <w:sz w:val="24"/>
                <w:szCs w:val="24"/>
              </w:rPr>
              <w:t>Simplified Process Visual</w:t>
            </w:r>
            <w:r w:rsidR="005C1946" w:rsidRPr="005C1946">
              <w:rPr>
                <w:rFonts w:ascii="Arial" w:hAnsi="Arial" w:cs="Arial"/>
                <w:noProof/>
                <w:webHidden/>
                <w:sz w:val="24"/>
                <w:szCs w:val="24"/>
              </w:rPr>
              <w:tab/>
            </w:r>
            <w:r w:rsidR="005C1946" w:rsidRPr="005C1946">
              <w:rPr>
                <w:rFonts w:ascii="Arial" w:hAnsi="Arial" w:cs="Arial"/>
                <w:noProof/>
                <w:webHidden/>
                <w:color w:val="2B579A"/>
                <w:sz w:val="24"/>
                <w:szCs w:val="24"/>
                <w:shd w:val="clear" w:color="auto" w:fill="E6E6E6"/>
              </w:rPr>
              <w:fldChar w:fldCharType="begin"/>
            </w:r>
            <w:r w:rsidR="005C1946" w:rsidRPr="005C1946">
              <w:rPr>
                <w:rFonts w:ascii="Arial" w:hAnsi="Arial" w:cs="Arial"/>
                <w:noProof/>
                <w:webHidden/>
                <w:sz w:val="24"/>
                <w:szCs w:val="24"/>
              </w:rPr>
              <w:instrText xml:space="preserve"> PAGEREF _Toc129351262 \h </w:instrText>
            </w:r>
            <w:r w:rsidR="005C1946" w:rsidRPr="005C1946">
              <w:rPr>
                <w:rFonts w:ascii="Arial" w:hAnsi="Arial" w:cs="Arial"/>
                <w:noProof/>
                <w:webHidden/>
                <w:color w:val="2B579A"/>
                <w:sz w:val="24"/>
                <w:szCs w:val="24"/>
                <w:shd w:val="clear" w:color="auto" w:fill="E6E6E6"/>
              </w:rPr>
            </w:r>
            <w:r w:rsidR="005C1946" w:rsidRPr="005C1946">
              <w:rPr>
                <w:rFonts w:ascii="Arial" w:hAnsi="Arial" w:cs="Arial"/>
                <w:noProof/>
                <w:webHidden/>
                <w:color w:val="2B579A"/>
                <w:sz w:val="24"/>
                <w:szCs w:val="24"/>
                <w:shd w:val="clear" w:color="auto" w:fill="E6E6E6"/>
              </w:rPr>
              <w:fldChar w:fldCharType="separate"/>
            </w:r>
            <w:r w:rsidR="008A3E75">
              <w:rPr>
                <w:rFonts w:ascii="Arial" w:hAnsi="Arial" w:cs="Arial"/>
                <w:noProof/>
                <w:webHidden/>
                <w:sz w:val="24"/>
                <w:szCs w:val="24"/>
              </w:rPr>
              <w:t>17</w:t>
            </w:r>
            <w:r w:rsidR="005C1946" w:rsidRPr="005C1946">
              <w:rPr>
                <w:rFonts w:ascii="Arial" w:hAnsi="Arial" w:cs="Arial"/>
                <w:noProof/>
                <w:webHidden/>
                <w:color w:val="2B579A"/>
                <w:sz w:val="24"/>
                <w:szCs w:val="24"/>
                <w:shd w:val="clear" w:color="auto" w:fill="E6E6E6"/>
              </w:rPr>
              <w:fldChar w:fldCharType="end"/>
            </w:r>
          </w:hyperlink>
        </w:p>
        <w:p w14:paraId="34170B87" w14:textId="3E26CC86" w:rsidR="005C1946" w:rsidRPr="005C1946" w:rsidRDefault="005C1946" w:rsidP="00F90034">
          <w:pPr>
            <w:pStyle w:val="TOC1"/>
            <w:tabs>
              <w:tab w:val="right" w:leader="dot" w:pos="9750"/>
            </w:tabs>
            <w:spacing w:after="240"/>
            <w:rPr>
              <w:rStyle w:val="Hyperlink"/>
              <w:rFonts w:ascii="Arial" w:hAnsi="Arial" w:cs="Arial"/>
              <w:sz w:val="24"/>
              <w:szCs w:val="24"/>
            </w:rPr>
          </w:pPr>
          <w:r w:rsidRPr="005C1946">
            <w:rPr>
              <w:rFonts w:ascii="Arial" w:hAnsi="Arial" w:cs="Arial"/>
              <w:color w:val="2B579A"/>
              <w:sz w:val="24"/>
              <w:szCs w:val="24"/>
              <w:shd w:val="clear" w:color="auto" w:fill="E6E6E6"/>
            </w:rPr>
            <w:fldChar w:fldCharType="end"/>
          </w:r>
        </w:p>
      </w:sdtContent>
    </w:sdt>
    <w:p w14:paraId="5E6CEB49" w14:textId="77777777" w:rsidR="005C1946" w:rsidRPr="005C1946" w:rsidRDefault="005C1946" w:rsidP="00F90034">
      <w:pPr>
        <w:pStyle w:val="Heading1"/>
        <w:spacing w:after="240"/>
        <w:rPr>
          <w:sz w:val="24"/>
        </w:rPr>
      </w:pPr>
      <w:bookmarkStart w:id="2" w:name="_Toc129351254"/>
      <w:r w:rsidRPr="005C1946">
        <w:rPr>
          <w:sz w:val="24"/>
        </w:rPr>
        <w:t>Process for Accessing Staff Network Funds</w:t>
      </w:r>
      <w:bookmarkEnd w:id="2"/>
    </w:p>
    <w:p w14:paraId="138B2B9C" w14:textId="66B1D885" w:rsidR="005C1946" w:rsidRPr="005C1946" w:rsidRDefault="005C1946" w:rsidP="00F90034">
      <w:pPr>
        <w:spacing w:after="240"/>
        <w:rPr>
          <w:rFonts w:ascii="Arial" w:hAnsi="Arial" w:cs="Arial"/>
        </w:rPr>
      </w:pPr>
      <w:r w:rsidRPr="005C1946">
        <w:rPr>
          <w:rFonts w:ascii="Arial" w:hAnsi="Arial" w:cs="Arial"/>
        </w:rPr>
        <w:t xml:space="preserve">For all networks, to minimise the workload on the </w:t>
      </w:r>
      <w:r w:rsidR="00D51F13">
        <w:rPr>
          <w:rFonts w:ascii="Arial" w:hAnsi="Arial" w:cs="Arial"/>
        </w:rPr>
        <w:t>n</w:t>
      </w:r>
      <w:r w:rsidRPr="005C1946">
        <w:rPr>
          <w:rFonts w:ascii="Arial" w:hAnsi="Arial" w:cs="Arial"/>
        </w:rPr>
        <w:t>etworks’ leadership teams, purchasing and procurement will be supported directly by the relevant EDI Advisor.</w:t>
      </w:r>
      <w:r>
        <w:rPr>
          <w:rFonts w:ascii="Arial" w:hAnsi="Arial" w:cs="Arial"/>
        </w:rPr>
        <w:t xml:space="preserve"> </w:t>
      </w:r>
      <w:r w:rsidRPr="005C1946">
        <w:rPr>
          <w:rFonts w:ascii="Arial" w:hAnsi="Arial" w:cs="Arial"/>
        </w:rPr>
        <w:t>Where necessary, the EDI Advisors will manage approvals of spending from senior members of the EDI Team. This may be required for:</w:t>
      </w:r>
    </w:p>
    <w:p w14:paraId="5D14BC36" w14:textId="77777777" w:rsidR="005C1946" w:rsidRPr="005C1946" w:rsidRDefault="005C1946" w:rsidP="00F90034">
      <w:pPr>
        <w:pStyle w:val="ListParagraph"/>
        <w:numPr>
          <w:ilvl w:val="0"/>
          <w:numId w:val="50"/>
        </w:numPr>
        <w:spacing w:after="240"/>
        <w:rPr>
          <w:rFonts w:ascii="Arial" w:hAnsi="Arial" w:cs="Arial"/>
          <w:sz w:val="24"/>
          <w:szCs w:val="24"/>
        </w:rPr>
      </w:pPr>
      <w:r w:rsidRPr="005C1946">
        <w:rPr>
          <w:rFonts w:ascii="Arial" w:hAnsi="Arial" w:cs="Arial"/>
          <w:sz w:val="24"/>
          <w:szCs w:val="24"/>
        </w:rPr>
        <w:t>Booking of external speakers</w:t>
      </w:r>
    </w:p>
    <w:p w14:paraId="7F855AD3" w14:textId="77777777" w:rsidR="005C1946" w:rsidRPr="005C1946" w:rsidRDefault="005C1946" w:rsidP="00F90034">
      <w:pPr>
        <w:pStyle w:val="ListParagraph"/>
        <w:numPr>
          <w:ilvl w:val="0"/>
          <w:numId w:val="50"/>
        </w:numPr>
        <w:spacing w:after="240"/>
        <w:rPr>
          <w:rFonts w:ascii="Arial" w:hAnsi="Arial" w:cs="Arial"/>
          <w:sz w:val="24"/>
          <w:szCs w:val="24"/>
        </w:rPr>
      </w:pPr>
      <w:r w:rsidRPr="005C1946">
        <w:rPr>
          <w:rFonts w:ascii="Arial" w:hAnsi="Arial" w:cs="Arial"/>
          <w:sz w:val="24"/>
          <w:szCs w:val="24"/>
        </w:rPr>
        <w:t>Provision of bespoke training</w:t>
      </w:r>
    </w:p>
    <w:p w14:paraId="39FA507B" w14:textId="77777777" w:rsidR="005C1946" w:rsidRPr="005C1946" w:rsidRDefault="005C1946" w:rsidP="00F90034">
      <w:pPr>
        <w:pStyle w:val="ListParagraph"/>
        <w:numPr>
          <w:ilvl w:val="0"/>
          <w:numId w:val="50"/>
        </w:numPr>
        <w:spacing w:after="240"/>
        <w:rPr>
          <w:rFonts w:ascii="Arial" w:hAnsi="Arial" w:cs="Arial"/>
          <w:sz w:val="24"/>
          <w:szCs w:val="24"/>
        </w:rPr>
      </w:pPr>
      <w:r w:rsidRPr="005C1946">
        <w:rPr>
          <w:rFonts w:ascii="Arial" w:hAnsi="Arial" w:cs="Arial"/>
          <w:sz w:val="24"/>
          <w:szCs w:val="24"/>
        </w:rPr>
        <w:t>Utilisation of new resource providers, where a required resource is not available through the university’s current approved providers.</w:t>
      </w:r>
    </w:p>
    <w:p w14:paraId="52EE5407" w14:textId="77777777" w:rsidR="005C1946" w:rsidRPr="005C1946" w:rsidRDefault="005C1946" w:rsidP="00F90034">
      <w:pPr>
        <w:pStyle w:val="Heading2"/>
        <w:spacing w:after="240"/>
        <w:rPr>
          <w:sz w:val="24"/>
        </w:rPr>
      </w:pPr>
      <w:bookmarkStart w:id="3" w:name="_Toc129351255"/>
      <w:r w:rsidRPr="005C1946">
        <w:rPr>
          <w:sz w:val="24"/>
        </w:rPr>
        <w:t>Internal expenses</w:t>
      </w:r>
      <w:bookmarkEnd w:id="3"/>
    </w:p>
    <w:p w14:paraId="1C1A661D" w14:textId="77777777" w:rsidR="005C1946" w:rsidRPr="005C1946" w:rsidRDefault="005C1946" w:rsidP="00F90034">
      <w:pPr>
        <w:spacing w:after="240"/>
        <w:rPr>
          <w:rFonts w:ascii="Arial" w:hAnsi="Arial" w:cs="Arial"/>
        </w:rPr>
      </w:pPr>
      <w:r w:rsidRPr="005C1946">
        <w:rPr>
          <w:rFonts w:ascii="Arial" w:hAnsi="Arial" w:cs="Arial"/>
        </w:rPr>
        <w:t>E.g., Catering, printing</w:t>
      </w:r>
    </w:p>
    <w:p w14:paraId="3BCC2AA5" w14:textId="6C44337E" w:rsidR="005C1946" w:rsidRPr="005C1946" w:rsidRDefault="005C1946" w:rsidP="00F90034">
      <w:pPr>
        <w:pStyle w:val="ListParagraph"/>
        <w:numPr>
          <w:ilvl w:val="0"/>
          <w:numId w:val="51"/>
        </w:numPr>
        <w:spacing w:after="240"/>
        <w:rPr>
          <w:rFonts w:ascii="Arial" w:hAnsi="Arial" w:cs="Arial"/>
          <w:sz w:val="24"/>
          <w:szCs w:val="24"/>
        </w:rPr>
      </w:pPr>
      <w:r w:rsidRPr="005C1946">
        <w:rPr>
          <w:rFonts w:ascii="Arial" w:hAnsi="Arial" w:cs="Arial"/>
          <w:sz w:val="24"/>
          <w:szCs w:val="24"/>
        </w:rPr>
        <w:t xml:space="preserve">Network </w:t>
      </w:r>
      <w:r w:rsidR="00D51F13">
        <w:rPr>
          <w:rFonts w:ascii="Arial" w:hAnsi="Arial" w:cs="Arial"/>
          <w:sz w:val="24"/>
          <w:szCs w:val="24"/>
        </w:rPr>
        <w:t>l</w:t>
      </w:r>
      <w:r w:rsidRPr="005C1946">
        <w:rPr>
          <w:rFonts w:ascii="Arial" w:hAnsi="Arial" w:cs="Arial"/>
          <w:sz w:val="24"/>
          <w:szCs w:val="24"/>
        </w:rPr>
        <w:t xml:space="preserve">eadership </w:t>
      </w:r>
      <w:r w:rsidR="00D51F13">
        <w:rPr>
          <w:rFonts w:ascii="Arial" w:hAnsi="Arial" w:cs="Arial"/>
          <w:sz w:val="24"/>
          <w:szCs w:val="24"/>
        </w:rPr>
        <w:t>t</w:t>
      </w:r>
      <w:r w:rsidRPr="005C1946">
        <w:rPr>
          <w:rFonts w:ascii="Arial" w:hAnsi="Arial" w:cs="Arial"/>
          <w:sz w:val="24"/>
          <w:szCs w:val="24"/>
        </w:rPr>
        <w:t xml:space="preserve">eam decide on services required as a group and identified treasurer contacts </w:t>
      </w:r>
      <w:hyperlink r:id="rId17" w:history="1">
        <w:r w:rsidRPr="005D6AA0">
          <w:rPr>
            <w:rStyle w:val="Hyperlink"/>
            <w:rFonts w:ascii="Arial" w:hAnsi="Arial"/>
            <w:sz w:val="24"/>
          </w:rPr>
          <w:t>edi@lancaster.ac.uk</w:t>
        </w:r>
      </w:hyperlink>
      <w:r>
        <w:rPr>
          <w:rFonts w:ascii="Arial" w:hAnsi="Arial"/>
          <w:sz w:val="24"/>
        </w:rPr>
        <w:t>.</w:t>
      </w:r>
      <w:r w:rsidRPr="005C1946">
        <w:rPr>
          <w:rFonts w:ascii="Arial" w:hAnsi="Arial" w:cs="Arial"/>
          <w:sz w:val="24"/>
          <w:szCs w:val="24"/>
        </w:rPr>
        <w:t>with request.</w:t>
      </w:r>
    </w:p>
    <w:p w14:paraId="228CDA0E" w14:textId="77777777" w:rsidR="005C1946" w:rsidRPr="005C1946" w:rsidRDefault="005C1946" w:rsidP="00F90034">
      <w:pPr>
        <w:pStyle w:val="ListParagraph"/>
        <w:numPr>
          <w:ilvl w:val="1"/>
          <w:numId w:val="51"/>
        </w:numPr>
        <w:spacing w:after="240"/>
        <w:rPr>
          <w:rFonts w:ascii="Arial" w:hAnsi="Arial" w:cs="Arial"/>
          <w:sz w:val="24"/>
          <w:szCs w:val="24"/>
        </w:rPr>
      </w:pPr>
      <w:r w:rsidRPr="005C1946">
        <w:rPr>
          <w:rFonts w:ascii="Arial" w:hAnsi="Arial" w:cs="Arial"/>
          <w:sz w:val="24"/>
          <w:szCs w:val="24"/>
        </w:rPr>
        <w:t>For catering, this should include items required, quantities, location details and event timings/purpose.</w:t>
      </w:r>
    </w:p>
    <w:p w14:paraId="109603F6" w14:textId="77777777" w:rsidR="005C1946" w:rsidRPr="005C1946" w:rsidRDefault="005C1946" w:rsidP="00F90034">
      <w:pPr>
        <w:pStyle w:val="ListParagraph"/>
        <w:numPr>
          <w:ilvl w:val="0"/>
          <w:numId w:val="51"/>
        </w:numPr>
        <w:spacing w:after="240"/>
        <w:rPr>
          <w:rFonts w:ascii="Arial" w:hAnsi="Arial" w:cs="Arial"/>
          <w:sz w:val="24"/>
          <w:szCs w:val="24"/>
        </w:rPr>
      </w:pPr>
      <w:r w:rsidRPr="005C1946">
        <w:rPr>
          <w:rFonts w:ascii="Arial" w:hAnsi="Arial" w:cs="Arial"/>
          <w:sz w:val="24"/>
          <w:szCs w:val="24"/>
        </w:rPr>
        <w:lastRenderedPageBreak/>
        <w:t>EDI Team will then manage the booking, forwarding booking confirmation and correspondence to the network.</w:t>
      </w:r>
    </w:p>
    <w:p w14:paraId="6622A2AC" w14:textId="77777777" w:rsidR="005C1946" w:rsidRPr="005C1946" w:rsidRDefault="005C1946" w:rsidP="00F90034">
      <w:pPr>
        <w:pStyle w:val="ListParagraph"/>
        <w:numPr>
          <w:ilvl w:val="0"/>
          <w:numId w:val="51"/>
        </w:numPr>
        <w:spacing w:after="240"/>
        <w:rPr>
          <w:rFonts w:ascii="Arial" w:hAnsi="Arial" w:cs="Arial"/>
          <w:sz w:val="24"/>
          <w:szCs w:val="24"/>
        </w:rPr>
      </w:pPr>
      <w:r w:rsidRPr="005C1946">
        <w:rPr>
          <w:rFonts w:ascii="Arial" w:hAnsi="Arial" w:cs="Arial"/>
          <w:sz w:val="24"/>
          <w:szCs w:val="24"/>
        </w:rPr>
        <w:t>For any purchases made in this way, ample time must be provided for the costs to be processed and approved.</w:t>
      </w:r>
    </w:p>
    <w:p w14:paraId="59C78410" w14:textId="77777777" w:rsidR="005C1946" w:rsidRPr="005C1946" w:rsidRDefault="005C1946" w:rsidP="00F90034">
      <w:pPr>
        <w:pStyle w:val="ListParagraph"/>
        <w:numPr>
          <w:ilvl w:val="0"/>
          <w:numId w:val="51"/>
        </w:numPr>
        <w:spacing w:after="240"/>
        <w:rPr>
          <w:rFonts w:ascii="Arial" w:hAnsi="Arial" w:cs="Arial"/>
          <w:sz w:val="24"/>
          <w:szCs w:val="24"/>
        </w:rPr>
      </w:pPr>
      <w:r w:rsidRPr="005C1946">
        <w:rPr>
          <w:rFonts w:ascii="Arial" w:hAnsi="Arial" w:cs="Arial"/>
          <w:sz w:val="24"/>
          <w:szCs w:val="24"/>
        </w:rPr>
        <w:t>Please allow at least 2 weeks for catering requests and 3 weeks for large printing requests.</w:t>
      </w:r>
    </w:p>
    <w:p w14:paraId="56224303" w14:textId="77777777" w:rsidR="005C1946" w:rsidRPr="005C1946" w:rsidRDefault="005C1946" w:rsidP="00F90034">
      <w:pPr>
        <w:pStyle w:val="Heading2"/>
        <w:spacing w:after="240"/>
        <w:rPr>
          <w:sz w:val="24"/>
        </w:rPr>
      </w:pPr>
      <w:bookmarkStart w:id="4" w:name="_Toc129351256"/>
      <w:r w:rsidRPr="005C1946">
        <w:rPr>
          <w:sz w:val="24"/>
        </w:rPr>
        <w:t>External small purchases (up to £100)</w:t>
      </w:r>
      <w:bookmarkEnd w:id="4"/>
    </w:p>
    <w:p w14:paraId="7B71A4D3" w14:textId="77777777" w:rsidR="005C1946" w:rsidRPr="005C1946" w:rsidRDefault="005C1946" w:rsidP="00F90034">
      <w:pPr>
        <w:spacing w:after="240"/>
        <w:rPr>
          <w:rFonts w:ascii="Arial" w:hAnsi="Arial" w:cs="Arial"/>
        </w:rPr>
      </w:pPr>
      <w:r w:rsidRPr="005C1946">
        <w:rPr>
          <w:rFonts w:ascii="Arial" w:hAnsi="Arial" w:cs="Arial"/>
        </w:rPr>
        <w:t>E.g., Colouring pencils, disposable crockery, raffle prizes</w:t>
      </w:r>
    </w:p>
    <w:p w14:paraId="51CD3195" w14:textId="0F784803" w:rsidR="005C1946" w:rsidRPr="005C1946" w:rsidRDefault="005C1946" w:rsidP="00F90034">
      <w:pPr>
        <w:pStyle w:val="ListParagraph"/>
        <w:numPr>
          <w:ilvl w:val="0"/>
          <w:numId w:val="51"/>
        </w:numPr>
        <w:spacing w:after="240"/>
        <w:rPr>
          <w:rFonts w:ascii="Arial" w:hAnsi="Arial" w:cs="Arial"/>
          <w:sz w:val="24"/>
          <w:szCs w:val="24"/>
        </w:rPr>
      </w:pPr>
      <w:r w:rsidRPr="005C1946">
        <w:rPr>
          <w:rFonts w:ascii="Arial" w:hAnsi="Arial" w:cs="Arial"/>
          <w:sz w:val="24"/>
          <w:szCs w:val="24"/>
        </w:rPr>
        <w:t xml:space="preserve">Network </w:t>
      </w:r>
      <w:r w:rsidR="00D51F13">
        <w:rPr>
          <w:rFonts w:ascii="Arial" w:hAnsi="Arial" w:cs="Arial"/>
          <w:sz w:val="24"/>
          <w:szCs w:val="24"/>
        </w:rPr>
        <w:t>l</w:t>
      </w:r>
      <w:r w:rsidRPr="005C1946">
        <w:rPr>
          <w:rFonts w:ascii="Arial" w:hAnsi="Arial" w:cs="Arial"/>
          <w:sz w:val="24"/>
          <w:szCs w:val="24"/>
        </w:rPr>
        <w:t xml:space="preserve">eadership team(s) decide on services required as a group and identified treasurer contacts </w:t>
      </w:r>
      <w:hyperlink r:id="rId18">
        <w:r w:rsidRPr="005C1946">
          <w:rPr>
            <w:rStyle w:val="Hyperlink"/>
            <w:rFonts w:ascii="Arial" w:hAnsi="Arial" w:cs="Arial"/>
            <w:sz w:val="24"/>
            <w:szCs w:val="24"/>
          </w:rPr>
          <w:t>edi@lancaster.ac.uk</w:t>
        </w:r>
      </w:hyperlink>
      <w:r w:rsidRPr="005C1946">
        <w:rPr>
          <w:rFonts w:ascii="Arial" w:hAnsi="Arial" w:cs="Arial"/>
          <w:sz w:val="24"/>
          <w:szCs w:val="24"/>
        </w:rPr>
        <w:t xml:space="preserve"> with request.</w:t>
      </w:r>
    </w:p>
    <w:p w14:paraId="47F3EF94" w14:textId="77777777" w:rsidR="005C1946" w:rsidRPr="005C1946" w:rsidRDefault="005C1946" w:rsidP="00F90034">
      <w:pPr>
        <w:pStyle w:val="ListParagraph"/>
        <w:numPr>
          <w:ilvl w:val="1"/>
          <w:numId w:val="51"/>
        </w:numPr>
        <w:spacing w:after="240"/>
        <w:rPr>
          <w:rFonts w:ascii="Arial" w:hAnsi="Arial" w:cs="Arial"/>
          <w:sz w:val="24"/>
          <w:szCs w:val="24"/>
        </w:rPr>
      </w:pPr>
      <w:r w:rsidRPr="005C1946">
        <w:rPr>
          <w:rFonts w:ascii="Arial" w:hAnsi="Arial" w:cs="Arial"/>
          <w:sz w:val="24"/>
          <w:szCs w:val="24"/>
        </w:rPr>
        <w:t xml:space="preserve">For consumables such as stationary or decorations, an Amazon link should be provided, or equivalent link from </w:t>
      </w:r>
      <w:proofErr w:type="gramStart"/>
      <w:r w:rsidRPr="005C1946">
        <w:rPr>
          <w:rFonts w:ascii="Arial" w:hAnsi="Arial" w:cs="Arial"/>
          <w:sz w:val="24"/>
          <w:szCs w:val="24"/>
        </w:rPr>
        <w:t>other</w:t>
      </w:r>
      <w:proofErr w:type="gramEnd"/>
      <w:r w:rsidRPr="005C1946">
        <w:rPr>
          <w:rFonts w:ascii="Arial" w:hAnsi="Arial" w:cs="Arial"/>
          <w:sz w:val="24"/>
          <w:szCs w:val="24"/>
        </w:rPr>
        <w:t xml:space="preserve"> provider. In the case that the resource is not purchasable from an approved university supplier, the EDI Team will advise on alternatives or processes.</w:t>
      </w:r>
    </w:p>
    <w:p w14:paraId="743AE16C" w14:textId="146F4979" w:rsidR="005C1946" w:rsidRPr="005C1946" w:rsidRDefault="005C1946" w:rsidP="00F90034">
      <w:pPr>
        <w:pStyle w:val="ListParagraph"/>
        <w:numPr>
          <w:ilvl w:val="1"/>
          <w:numId w:val="51"/>
        </w:numPr>
        <w:spacing w:after="240"/>
        <w:rPr>
          <w:rFonts w:ascii="Arial" w:hAnsi="Arial" w:cs="Arial"/>
          <w:sz w:val="24"/>
          <w:szCs w:val="24"/>
        </w:rPr>
      </w:pPr>
      <w:r w:rsidRPr="005C1946">
        <w:rPr>
          <w:rFonts w:ascii="Arial" w:hAnsi="Arial" w:cs="Arial"/>
          <w:sz w:val="24"/>
          <w:szCs w:val="24"/>
        </w:rPr>
        <w:t xml:space="preserve">The network should also provide an appropriate delivery location and named contact responsible to collect the delivery. Alternatively, it will be delivered to the EDI Team and collectable from the </w:t>
      </w:r>
      <w:r w:rsidR="003D54DB">
        <w:rPr>
          <w:rFonts w:ascii="Arial" w:hAnsi="Arial" w:cs="Arial"/>
          <w:sz w:val="24"/>
          <w:szCs w:val="24"/>
        </w:rPr>
        <w:t>P</w:t>
      </w:r>
      <w:r w:rsidR="00A05987">
        <w:rPr>
          <w:rFonts w:ascii="Arial" w:hAnsi="Arial" w:cs="Arial"/>
          <w:sz w:val="24"/>
          <w:szCs w:val="24"/>
        </w:rPr>
        <w:t>OE</w:t>
      </w:r>
      <w:r w:rsidR="00A05987" w:rsidRPr="005C1946">
        <w:rPr>
          <w:rFonts w:ascii="Arial" w:hAnsi="Arial" w:cs="Arial"/>
          <w:sz w:val="24"/>
          <w:szCs w:val="24"/>
        </w:rPr>
        <w:t xml:space="preserve"> </w:t>
      </w:r>
      <w:r w:rsidRPr="005C1946">
        <w:rPr>
          <w:rFonts w:ascii="Arial" w:hAnsi="Arial" w:cs="Arial"/>
          <w:sz w:val="24"/>
          <w:szCs w:val="24"/>
        </w:rPr>
        <w:t>Building.</w:t>
      </w:r>
    </w:p>
    <w:p w14:paraId="11E6D237" w14:textId="77777777" w:rsidR="005C1946" w:rsidRPr="005C1946" w:rsidRDefault="005C1946" w:rsidP="00F90034">
      <w:pPr>
        <w:pStyle w:val="ListParagraph"/>
        <w:numPr>
          <w:ilvl w:val="0"/>
          <w:numId w:val="51"/>
        </w:numPr>
        <w:spacing w:after="240"/>
        <w:rPr>
          <w:rFonts w:ascii="Arial" w:hAnsi="Arial" w:cs="Arial"/>
          <w:sz w:val="24"/>
          <w:szCs w:val="24"/>
        </w:rPr>
      </w:pPr>
      <w:r w:rsidRPr="005C1946">
        <w:rPr>
          <w:rFonts w:ascii="Arial" w:hAnsi="Arial" w:cs="Arial"/>
          <w:sz w:val="24"/>
          <w:szCs w:val="24"/>
        </w:rPr>
        <w:t>EDI Team will manage the purchase, forwarding receipt of purchase and estimated delivery dates to the network.</w:t>
      </w:r>
    </w:p>
    <w:p w14:paraId="5F1B43B2" w14:textId="77777777" w:rsidR="005C1946" w:rsidRPr="005C1946" w:rsidRDefault="005C1946" w:rsidP="00F90034">
      <w:pPr>
        <w:pStyle w:val="ListParagraph"/>
        <w:numPr>
          <w:ilvl w:val="0"/>
          <w:numId w:val="51"/>
        </w:numPr>
        <w:spacing w:after="240"/>
        <w:rPr>
          <w:rFonts w:ascii="Arial" w:hAnsi="Arial" w:cs="Arial"/>
          <w:sz w:val="24"/>
          <w:szCs w:val="24"/>
        </w:rPr>
      </w:pPr>
      <w:r w:rsidRPr="005C1946">
        <w:rPr>
          <w:rFonts w:ascii="Arial" w:hAnsi="Arial" w:cs="Arial"/>
          <w:sz w:val="24"/>
          <w:szCs w:val="24"/>
        </w:rPr>
        <w:t xml:space="preserve">For any purchases made in this way, sufficient time should be provided for delivery. </w:t>
      </w:r>
      <w:r w:rsidRPr="005C1946">
        <w:rPr>
          <w:rFonts w:ascii="Arial" w:hAnsi="Arial" w:cs="Arial"/>
          <w:i/>
          <w:iCs/>
          <w:sz w:val="24"/>
          <w:szCs w:val="24"/>
        </w:rPr>
        <w:t>Please note that Amazon does not guarantee next day delivery for all items.</w:t>
      </w:r>
    </w:p>
    <w:p w14:paraId="3400FAF3" w14:textId="77777777" w:rsidR="005C1946" w:rsidRPr="005C1946" w:rsidRDefault="005C1946" w:rsidP="00F90034">
      <w:pPr>
        <w:pStyle w:val="Heading2"/>
        <w:spacing w:after="240"/>
        <w:rPr>
          <w:sz w:val="24"/>
        </w:rPr>
      </w:pPr>
      <w:bookmarkStart w:id="5" w:name="_Toc129351257"/>
      <w:r w:rsidRPr="005C1946">
        <w:rPr>
          <w:sz w:val="24"/>
        </w:rPr>
        <w:t>External large purchases (over £100)</w:t>
      </w:r>
      <w:bookmarkEnd w:id="5"/>
    </w:p>
    <w:p w14:paraId="24A81CB6" w14:textId="36B52928" w:rsidR="005C1946" w:rsidRPr="005C1946" w:rsidRDefault="005C1946" w:rsidP="00F90034">
      <w:pPr>
        <w:spacing w:after="240"/>
        <w:rPr>
          <w:rFonts w:ascii="Arial" w:hAnsi="Arial" w:cs="Arial"/>
        </w:rPr>
      </w:pPr>
      <w:r w:rsidRPr="005C1946">
        <w:rPr>
          <w:rFonts w:ascii="Arial" w:hAnsi="Arial" w:cs="Arial"/>
        </w:rPr>
        <w:t xml:space="preserve">E.g., Pull-up </w:t>
      </w:r>
      <w:r w:rsidR="003D54DB">
        <w:rPr>
          <w:rFonts w:ascii="Arial" w:hAnsi="Arial" w:cs="Arial"/>
        </w:rPr>
        <w:t>b</w:t>
      </w:r>
      <w:r w:rsidRPr="005C1946">
        <w:rPr>
          <w:rFonts w:ascii="Arial" w:hAnsi="Arial" w:cs="Arial"/>
        </w:rPr>
        <w:t xml:space="preserve">anners, external </w:t>
      </w:r>
      <w:r w:rsidR="003D54DB">
        <w:rPr>
          <w:rFonts w:ascii="Arial" w:hAnsi="Arial" w:cs="Arial"/>
        </w:rPr>
        <w:t>s</w:t>
      </w:r>
      <w:r w:rsidRPr="005C1946">
        <w:rPr>
          <w:rFonts w:ascii="Arial" w:hAnsi="Arial" w:cs="Arial"/>
        </w:rPr>
        <w:t>peakers, membership of external organisations</w:t>
      </w:r>
    </w:p>
    <w:p w14:paraId="60624330" w14:textId="5EF8BEA4" w:rsidR="005C1946" w:rsidRPr="005C1946" w:rsidRDefault="005C1946" w:rsidP="00F90034">
      <w:pPr>
        <w:pStyle w:val="ListParagraph"/>
        <w:numPr>
          <w:ilvl w:val="0"/>
          <w:numId w:val="52"/>
        </w:numPr>
        <w:spacing w:after="240"/>
        <w:rPr>
          <w:rFonts w:ascii="Arial" w:hAnsi="Arial" w:cs="Arial"/>
          <w:sz w:val="24"/>
          <w:szCs w:val="24"/>
        </w:rPr>
      </w:pPr>
      <w:r w:rsidRPr="005C1946">
        <w:rPr>
          <w:rFonts w:ascii="Arial" w:hAnsi="Arial" w:cs="Arial"/>
          <w:sz w:val="24"/>
          <w:szCs w:val="24"/>
        </w:rPr>
        <w:t>Network</w:t>
      </w:r>
      <w:r w:rsidR="003D54DB">
        <w:rPr>
          <w:rFonts w:ascii="Arial" w:hAnsi="Arial" w:cs="Arial"/>
          <w:sz w:val="24"/>
          <w:szCs w:val="24"/>
        </w:rPr>
        <w:t xml:space="preserve"> l</w:t>
      </w:r>
      <w:r w:rsidRPr="005C1946">
        <w:rPr>
          <w:rFonts w:ascii="Arial" w:hAnsi="Arial" w:cs="Arial"/>
          <w:sz w:val="24"/>
          <w:szCs w:val="24"/>
        </w:rPr>
        <w:t xml:space="preserve">eadership team decide on services required as a group and identified treasurer contacts </w:t>
      </w:r>
      <w:hyperlink r:id="rId19" w:history="1">
        <w:r w:rsidRPr="005C1946">
          <w:rPr>
            <w:rStyle w:val="Hyperlink"/>
            <w:rFonts w:ascii="Arial" w:hAnsi="Arial" w:cs="Arial"/>
            <w:sz w:val="24"/>
            <w:szCs w:val="24"/>
          </w:rPr>
          <w:t>edi@lancaster.ac.uk</w:t>
        </w:r>
      </w:hyperlink>
      <w:r w:rsidRPr="005C1946">
        <w:rPr>
          <w:rFonts w:ascii="Arial" w:hAnsi="Arial" w:cs="Arial"/>
          <w:sz w:val="24"/>
          <w:szCs w:val="24"/>
        </w:rPr>
        <w:t xml:space="preserve"> with request.</w:t>
      </w:r>
    </w:p>
    <w:p w14:paraId="44F8D55F" w14:textId="781EB550" w:rsidR="008E5A20" w:rsidRPr="00950822" w:rsidRDefault="005C1946" w:rsidP="009D1679">
      <w:pPr>
        <w:pStyle w:val="ListParagraph"/>
        <w:numPr>
          <w:ilvl w:val="0"/>
          <w:numId w:val="52"/>
        </w:numPr>
        <w:spacing w:after="240"/>
        <w:rPr>
          <w:rFonts w:ascii="Arial" w:hAnsi="Arial" w:cs="Arial"/>
          <w:sz w:val="24"/>
          <w:szCs w:val="24"/>
        </w:rPr>
      </w:pPr>
      <w:r w:rsidRPr="005C1946">
        <w:rPr>
          <w:rFonts w:ascii="Arial" w:hAnsi="Arial" w:cs="Arial"/>
          <w:sz w:val="24"/>
          <w:szCs w:val="24"/>
        </w:rPr>
        <w:t>EDI Team may arrange a meeting with the network leadership team to discuss the request and confirm details as appropriate.</w:t>
      </w:r>
      <w:r w:rsidR="008E5A20">
        <w:rPr>
          <w:rFonts w:ascii="Arial" w:hAnsi="Arial" w:cs="Arial"/>
          <w:sz w:val="24"/>
          <w:szCs w:val="24"/>
        </w:rPr>
        <w:t xml:space="preserve"> </w:t>
      </w:r>
      <w:r w:rsidR="009D1679">
        <w:rPr>
          <w:rFonts w:ascii="Arial" w:hAnsi="Arial" w:cs="Arial"/>
          <w:sz w:val="24"/>
          <w:szCs w:val="24"/>
        </w:rPr>
        <w:t xml:space="preserve">It may also be appropriate to consult with other network leadership teams </w:t>
      </w:r>
      <w:r w:rsidR="00EB171F">
        <w:rPr>
          <w:rFonts w:ascii="Arial" w:hAnsi="Arial" w:cs="Arial"/>
          <w:sz w:val="24"/>
          <w:szCs w:val="24"/>
        </w:rPr>
        <w:t>before agreeing any purchase</w:t>
      </w:r>
      <w:r w:rsidR="00CC0889">
        <w:rPr>
          <w:rFonts w:ascii="Arial" w:hAnsi="Arial" w:cs="Arial"/>
          <w:sz w:val="24"/>
          <w:szCs w:val="24"/>
        </w:rPr>
        <w:t xml:space="preserve">, particularly </w:t>
      </w:r>
      <w:r w:rsidR="00EB171F">
        <w:rPr>
          <w:rFonts w:ascii="Arial" w:hAnsi="Arial" w:cs="Arial"/>
          <w:sz w:val="24"/>
          <w:szCs w:val="24"/>
        </w:rPr>
        <w:t xml:space="preserve">to ensure that </w:t>
      </w:r>
      <w:r w:rsidR="00ED5987">
        <w:rPr>
          <w:rFonts w:ascii="Arial" w:hAnsi="Arial" w:cs="Arial"/>
          <w:sz w:val="24"/>
          <w:szCs w:val="24"/>
        </w:rPr>
        <w:t xml:space="preserve">the actions of one staff network is not detrimental to any of the others. </w:t>
      </w:r>
    </w:p>
    <w:p w14:paraId="23B2AC08" w14:textId="027E679C" w:rsidR="005C1946" w:rsidRPr="005C1946" w:rsidRDefault="005C1946" w:rsidP="00F90034">
      <w:pPr>
        <w:pStyle w:val="ListParagraph"/>
        <w:numPr>
          <w:ilvl w:val="0"/>
          <w:numId w:val="52"/>
        </w:numPr>
        <w:spacing w:after="240"/>
        <w:rPr>
          <w:rFonts w:ascii="Arial" w:hAnsi="Arial" w:cs="Arial"/>
          <w:sz w:val="24"/>
          <w:szCs w:val="24"/>
        </w:rPr>
      </w:pPr>
      <w:r w:rsidRPr="005C1946">
        <w:rPr>
          <w:rFonts w:ascii="Arial" w:hAnsi="Arial" w:cs="Arial"/>
          <w:sz w:val="24"/>
          <w:szCs w:val="24"/>
        </w:rPr>
        <w:t xml:space="preserve">EDI Team will process the </w:t>
      </w:r>
      <w:r w:rsidR="003D54DB">
        <w:rPr>
          <w:rFonts w:ascii="Arial" w:hAnsi="Arial" w:cs="Arial"/>
          <w:sz w:val="24"/>
          <w:szCs w:val="24"/>
        </w:rPr>
        <w:t>p</w:t>
      </w:r>
      <w:r w:rsidRPr="005C1946">
        <w:rPr>
          <w:rFonts w:ascii="Arial" w:hAnsi="Arial" w:cs="Arial"/>
          <w:sz w:val="24"/>
          <w:szCs w:val="24"/>
        </w:rPr>
        <w:t xml:space="preserve">urchase </w:t>
      </w:r>
      <w:r w:rsidR="003D54DB">
        <w:rPr>
          <w:rFonts w:ascii="Arial" w:hAnsi="Arial" w:cs="Arial"/>
          <w:sz w:val="24"/>
          <w:szCs w:val="24"/>
        </w:rPr>
        <w:t>o</w:t>
      </w:r>
      <w:r w:rsidRPr="005C1946">
        <w:rPr>
          <w:rFonts w:ascii="Arial" w:hAnsi="Arial" w:cs="Arial"/>
          <w:sz w:val="24"/>
          <w:szCs w:val="24"/>
        </w:rPr>
        <w:t>rder and handle delivery of any physical items to ensure goods are received.</w:t>
      </w:r>
    </w:p>
    <w:p w14:paraId="187E77AA" w14:textId="77777777" w:rsidR="005C1946" w:rsidRPr="005C1946" w:rsidRDefault="005C1946" w:rsidP="00F90034">
      <w:pPr>
        <w:pStyle w:val="ListParagraph"/>
        <w:numPr>
          <w:ilvl w:val="0"/>
          <w:numId w:val="52"/>
        </w:numPr>
        <w:spacing w:after="240"/>
        <w:rPr>
          <w:rFonts w:ascii="Arial" w:hAnsi="Arial" w:cs="Arial"/>
          <w:sz w:val="24"/>
          <w:szCs w:val="24"/>
        </w:rPr>
      </w:pPr>
      <w:r w:rsidRPr="005C1946">
        <w:rPr>
          <w:rFonts w:ascii="Arial" w:hAnsi="Arial" w:cs="Arial"/>
          <w:sz w:val="24"/>
          <w:szCs w:val="24"/>
        </w:rPr>
        <w:t>For external speakers or guests, the network will be responsible for managing the attendance of the guest. The EDI Team may be in attendance also, but this is not guaranteed.</w:t>
      </w:r>
    </w:p>
    <w:p w14:paraId="46C1768B" w14:textId="77777777" w:rsidR="005C1946" w:rsidRPr="005C1946" w:rsidRDefault="005C1946" w:rsidP="00F90034">
      <w:pPr>
        <w:pStyle w:val="Heading1"/>
        <w:spacing w:after="240"/>
        <w:rPr>
          <w:sz w:val="24"/>
        </w:rPr>
      </w:pPr>
      <w:r w:rsidRPr="005C1946">
        <w:rPr>
          <w:sz w:val="24"/>
        </w:rPr>
        <w:br w:type="page"/>
      </w:r>
      <w:bookmarkStart w:id="6" w:name="_Toc129351258"/>
      <w:r w:rsidRPr="005C1946">
        <w:rPr>
          <w:sz w:val="24"/>
        </w:rPr>
        <w:lastRenderedPageBreak/>
        <w:t>Usage of LU Brand on Materials</w:t>
      </w:r>
      <w:bookmarkEnd w:id="6"/>
    </w:p>
    <w:p w14:paraId="06ED9EC5" w14:textId="71A66F87" w:rsidR="005C1946" w:rsidRPr="005C1946" w:rsidRDefault="005C1946" w:rsidP="00F90034">
      <w:pPr>
        <w:spacing w:after="240"/>
        <w:rPr>
          <w:rFonts w:ascii="Arial" w:hAnsi="Arial" w:cs="Arial"/>
        </w:rPr>
      </w:pPr>
      <w:r w:rsidRPr="005C1946">
        <w:rPr>
          <w:rFonts w:ascii="Arial" w:hAnsi="Arial" w:cs="Arial"/>
        </w:rPr>
        <w:t xml:space="preserve">The EDI Team can advise on appropriate use of LU Branding (including the use of </w:t>
      </w:r>
      <w:r w:rsidR="003D54DB">
        <w:rPr>
          <w:rFonts w:ascii="Arial" w:hAnsi="Arial" w:cs="Arial"/>
        </w:rPr>
        <w:t>n</w:t>
      </w:r>
      <w:r w:rsidRPr="005C1946">
        <w:rPr>
          <w:rFonts w:ascii="Arial" w:hAnsi="Arial" w:cs="Arial"/>
        </w:rPr>
        <w:t xml:space="preserve">etwork </w:t>
      </w:r>
      <w:r w:rsidR="003D54DB">
        <w:rPr>
          <w:rFonts w:ascii="Arial" w:hAnsi="Arial" w:cs="Arial"/>
        </w:rPr>
        <w:t>l</w:t>
      </w:r>
      <w:r w:rsidRPr="005C1946">
        <w:rPr>
          <w:rFonts w:ascii="Arial" w:hAnsi="Arial" w:cs="Arial"/>
        </w:rPr>
        <w:t>ogos) on materials intended for repeat usage at events, distributable flyers, or reusable signage.</w:t>
      </w:r>
    </w:p>
    <w:p w14:paraId="64F0B119" w14:textId="1911925E" w:rsidR="005C1946" w:rsidRPr="005C1946" w:rsidRDefault="005C1946" w:rsidP="00F90034">
      <w:pPr>
        <w:spacing w:after="240"/>
        <w:rPr>
          <w:rFonts w:ascii="Arial" w:hAnsi="Arial" w:cs="Arial"/>
        </w:rPr>
      </w:pPr>
      <w:r w:rsidRPr="005C1946">
        <w:rPr>
          <w:rFonts w:ascii="Arial" w:hAnsi="Arial" w:cs="Arial"/>
        </w:rPr>
        <w:t xml:space="preserve">The EDI Team are working with the LU Marketing Team to develop a range of template materials for use by networks to minimise delay on production of these resources. Please contact </w:t>
      </w:r>
      <w:hyperlink r:id="rId20">
        <w:r w:rsidRPr="005C1946">
          <w:rPr>
            <w:rStyle w:val="Hyperlink"/>
            <w:rFonts w:ascii="Arial" w:hAnsi="Arial" w:cs="Arial"/>
          </w:rPr>
          <w:t>edi@lancaster.ac.uk</w:t>
        </w:r>
      </w:hyperlink>
      <w:r w:rsidRPr="005C1946">
        <w:rPr>
          <w:rFonts w:ascii="Arial" w:hAnsi="Arial" w:cs="Arial"/>
        </w:rPr>
        <w:t xml:space="preserve"> directly to be granted access to these templates as they are developed. It is asked that general </w:t>
      </w:r>
      <w:hyperlink r:id="rId21">
        <w:r w:rsidRPr="005C1946">
          <w:rPr>
            <w:rStyle w:val="Hyperlink"/>
            <w:rFonts w:ascii="Arial" w:hAnsi="Arial" w:cs="Arial"/>
          </w:rPr>
          <w:t>University brand guidance</w:t>
        </w:r>
      </w:hyperlink>
      <w:r w:rsidRPr="005C1946">
        <w:rPr>
          <w:rFonts w:ascii="Arial" w:hAnsi="Arial" w:cs="Arial"/>
        </w:rPr>
        <w:t xml:space="preserve"> and </w:t>
      </w:r>
      <w:hyperlink r:id="rId22">
        <w:r w:rsidRPr="005C1946">
          <w:rPr>
            <w:rStyle w:val="Hyperlink"/>
            <w:rFonts w:ascii="Arial" w:hAnsi="Arial" w:cs="Arial"/>
          </w:rPr>
          <w:t>branded templates</w:t>
        </w:r>
      </w:hyperlink>
      <w:r w:rsidRPr="005C1946">
        <w:rPr>
          <w:rFonts w:ascii="Arial" w:hAnsi="Arial" w:cs="Arial"/>
        </w:rPr>
        <w:t xml:space="preserve"> be utilised and considered upon the requests of all materials.</w:t>
      </w:r>
    </w:p>
    <w:p w14:paraId="00C6FB81" w14:textId="0F2A0269" w:rsidR="005C1946" w:rsidRDefault="005C1946" w:rsidP="00F90034">
      <w:pPr>
        <w:spacing w:after="240"/>
        <w:rPr>
          <w:rFonts w:ascii="Arial" w:hAnsi="Arial" w:cs="Arial"/>
        </w:rPr>
      </w:pPr>
      <w:r w:rsidRPr="005C1946">
        <w:rPr>
          <w:rFonts w:ascii="Arial" w:hAnsi="Arial" w:cs="Arial"/>
        </w:rPr>
        <w:t>For purchases with design requirements (such as pull-up banners), ample time must be provided to allow graphic design, marketing approval on usage of branding, and production of the materials. A good estimate for these types of requests would be 4-6 weeks.</w:t>
      </w:r>
    </w:p>
    <w:p w14:paraId="59AB292B" w14:textId="77777777" w:rsidR="005C1946" w:rsidRPr="005C1946" w:rsidRDefault="005C1946" w:rsidP="00F90034">
      <w:pPr>
        <w:spacing w:after="240"/>
        <w:rPr>
          <w:rFonts w:ascii="Arial" w:hAnsi="Arial" w:cs="Arial"/>
        </w:rPr>
      </w:pPr>
    </w:p>
    <w:p w14:paraId="6CAB3B28" w14:textId="77777777" w:rsidR="005C1946" w:rsidRPr="005C1946" w:rsidRDefault="005C1946" w:rsidP="00F90034">
      <w:pPr>
        <w:pStyle w:val="Heading1"/>
        <w:spacing w:after="240"/>
        <w:rPr>
          <w:sz w:val="24"/>
        </w:rPr>
      </w:pPr>
      <w:bookmarkStart w:id="7" w:name="_Toc129351259"/>
      <w:r w:rsidRPr="005C1946">
        <w:rPr>
          <w:sz w:val="24"/>
        </w:rPr>
        <w:t>Commitment to sustainability and accessibility</w:t>
      </w:r>
      <w:bookmarkEnd w:id="7"/>
      <w:r w:rsidRPr="005C1946">
        <w:rPr>
          <w:sz w:val="24"/>
        </w:rPr>
        <w:t xml:space="preserve"> </w:t>
      </w:r>
    </w:p>
    <w:p w14:paraId="00096FB0" w14:textId="07C93F12" w:rsidR="005C1946" w:rsidRPr="005C1946" w:rsidRDefault="007009FA" w:rsidP="00F90034">
      <w:pPr>
        <w:spacing w:after="240"/>
        <w:rPr>
          <w:rFonts w:ascii="Arial" w:hAnsi="Arial" w:cs="Arial"/>
        </w:rPr>
      </w:pPr>
      <w:r>
        <w:rPr>
          <w:rFonts w:ascii="Arial" w:hAnsi="Arial" w:cs="Arial"/>
        </w:rPr>
        <w:t>Due regard should be paid to</w:t>
      </w:r>
      <w:r w:rsidR="005C1946" w:rsidRPr="005C1946">
        <w:rPr>
          <w:rFonts w:ascii="Arial" w:hAnsi="Arial" w:cs="Arial"/>
        </w:rPr>
        <w:t xml:space="preserve"> Lancaster University’s </w:t>
      </w:r>
      <w:hyperlink r:id="rId23">
        <w:r w:rsidR="005C1946" w:rsidRPr="005C1946">
          <w:rPr>
            <w:rStyle w:val="Hyperlink"/>
            <w:rFonts w:ascii="Arial" w:hAnsi="Arial" w:cs="Arial"/>
          </w:rPr>
          <w:t>Sustainable Procurement Policy</w:t>
        </w:r>
      </w:hyperlink>
      <w:r w:rsidR="005C1946" w:rsidRPr="005C1946">
        <w:rPr>
          <w:rFonts w:ascii="Arial" w:hAnsi="Arial" w:cs="Arial"/>
        </w:rPr>
        <w:t xml:space="preserve"> and all requests for collateral items are </w:t>
      </w:r>
      <w:r>
        <w:rPr>
          <w:rFonts w:ascii="Arial" w:hAnsi="Arial" w:cs="Arial"/>
        </w:rPr>
        <w:t xml:space="preserve">to be </w:t>
      </w:r>
      <w:r w:rsidR="005C1946" w:rsidRPr="005C1946">
        <w:rPr>
          <w:rFonts w:ascii="Arial" w:hAnsi="Arial" w:cs="Arial"/>
        </w:rPr>
        <w:t xml:space="preserve">made with consideration to the </w:t>
      </w:r>
      <w:hyperlink r:id="rId24">
        <w:r w:rsidR="005C1946" w:rsidRPr="005C1946">
          <w:rPr>
            <w:rStyle w:val="Hyperlink"/>
            <w:rFonts w:ascii="Arial" w:hAnsi="Arial" w:cs="Arial"/>
          </w:rPr>
          <w:t>University’s sustainability aims and strategy</w:t>
        </w:r>
      </w:hyperlink>
      <w:r w:rsidR="005C1946" w:rsidRPr="005C1946">
        <w:rPr>
          <w:rFonts w:ascii="Arial" w:hAnsi="Arial" w:cs="Arial"/>
        </w:rPr>
        <w:t xml:space="preserve">.   In the first instance, treasurers can contact </w:t>
      </w:r>
      <w:hyperlink r:id="rId25">
        <w:r w:rsidR="005C1946" w:rsidRPr="005C1946">
          <w:rPr>
            <w:rStyle w:val="Hyperlink"/>
            <w:rFonts w:ascii="Arial" w:hAnsi="Arial" w:cs="Arial"/>
          </w:rPr>
          <w:t>edi@lancaster.ac.uk</w:t>
        </w:r>
      </w:hyperlink>
      <w:r w:rsidR="005C1946" w:rsidRPr="005C1946">
        <w:rPr>
          <w:rFonts w:ascii="Arial" w:hAnsi="Arial" w:cs="Arial"/>
        </w:rPr>
        <w:t xml:space="preserve"> directly for sustainability purchase guidance and advise. Additionally, general marketing and sustainable procurement guidance can be made via </w:t>
      </w:r>
      <w:hyperlink r:id="rId26">
        <w:r w:rsidR="005C1946" w:rsidRPr="005C1946">
          <w:rPr>
            <w:rStyle w:val="Hyperlink"/>
            <w:rFonts w:ascii="Arial" w:hAnsi="Arial" w:cs="Arial"/>
          </w:rPr>
          <w:t>marketing-services@lancaster.ac.uk</w:t>
        </w:r>
      </w:hyperlink>
      <w:r w:rsidR="005C1946" w:rsidRPr="005C1946">
        <w:rPr>
          <w:rFonts w:ascii="Arial" w:hAnsi="Arial" w:cs="Arial"/>
        </w:rPr>
        <w:t xml:space="preserve"> </w:t>
      </w:r>
    </w:p>
    <w:p w14:paraId="050E5F39" w14:textId="3E6C44A3" w:rsidR="005C1946" w:rsidRDefault="005C1946" w:rsidP="00F90034">
      <w:pPr>
        <w:spacing w:after="240"/>
        <w:rPr>
          <w:rFonts w:ascii="Arial" w:hAnsi="Arial" w:cs="Arial"/>
        </w:rPr>
      </w:pPr>
      <w:r w:rsidRPr="005C1946">
        <w:rPr>
          <w:rFonts w:ascii="Arial" w:hAnsi="Arial" w:cs="Arial"/>
        </w:rPr>
        <w:t>Creating accessible materials, goods and services are encouraged to promote inclusive and intersectional practices that are beneficial for everyone. Network Chair(s) can liaise with the EDI team to ensure accessibility guidance and requirements have been met in relation to any purchase requests.  Quick links to existing guidance and resources on accessibility can be found below:</w:t>
      </w:r>
    </w:p>
    <w:p w14:paraId="5A91EF24" w14:textId="77777777" w:rsidR="005C1946" w:rsidRPr="005C1946" w:rsidRDefault="005C1946" w:rsidP="00F90034">
      <w:pPr>
        <w:spacing w:after="240"/>
        <w:rPr>
          <w:rFonts w:ascii="Arial" w:hAnsi="Arial" w:cs="Arial"/>
        </w:rPr>
      </w:pPr>
    </w:p>
    <w:p w14:paraId="1367CE99" w14:textId="77777777" w:rsidR="005C1946" w:rsidRPr="00F90034" w:rsidRDefault="00000000" w:rsidP="00F90034">
      <w:pPr>
        <w:pStyle w:val="ListParagraph"/>
        <w:numPr>
          <w:ilvl w:val="0"/>
          <w:numId w:val="53"/>
        </w:numPr>
        <w:spacing w:after="240"/>
        <w:rPr>
          <w:rFonts w:ascii="Arial" w:hAnsi="Arial" w:cs="Arial"/>
        </w:rPr>
      </w:pPr>
      <w:hyperlink r:id="rId27">
        <w:r w:rsidR="005C1946" w:rsidRPr="00F90034">
          <w:rPr>
            <w:rStyle w:val="Hyperlink"/>
            <w:rFonts w:ascii="Arial" w:hAnsi="Arial" w:cs="Arial"/>
            <w:sz w:val="24"/>
            <w:szCs w:val="24"/>
          </w:rPr>
          <w:t>Creating Accessible Resources</w:t>
        </w:r>
      </w:hyperlink>
      <w:r w:rsidR="005C1946" w:rsidRPr="00F90034">
        <w:rPr>
          <w:rFonts w:ascii="Arial" w:hAnsi="Arial" w:cs="Arial"/>
        </w:rPr>
        <w:t xml:space="preserve"> - Internal Moodle training on good practices in creating accessible materials</w:t>
      </w:r>
    </w:p>
    <w:p w14:paraId="106D9041" w14:textId="77777777" w:rsidR="005C1946" w:rsidRPr="00F90034" w:rsidRDefault="00000000" w:rsidP="00F90034">
      <w:pPr>
        <w:pStyle w:val="ListParagraph"/>
        <w:numPr>
          <w:ilvl w:val="0"/>
          <w:numId w:val="53"/>
        </w:numPr>
        <w:spacing w:after="240"/>
        <w:rPr>
          <w:rFonts w:ascii="Arial" w:hAnsi="Arial" w:cs="Arial"/>
        </w:rPr>
      </w:pPr>
      <w:hyperlink r:id="rId28">
        <w:r w:rsidR="005C1946" w:rsidRPr="00F90034">
          <w:rPr>
            <w:rStyle w:val="Hyperlink"/>
            <w:rFonts w:ascii="Arial" w:hAnsi="Arial" w:cs="Arial"/>
            <w:sz w:val="24"/>
            <w:szCs w:val="24"/>
          </w:rPr>
          <w:t>Accessibility guide for website editors</w:t>
        </w:r>
      </w:hyperlink>
      <w:r w:rsidR="005C1946" w:rsidRPr="00F90034">
        <w:rPr>
          <w:rFonts w:ascii="Arial" w:hAnsi="Arial" w:cs="Arial"/>
        </w:rPr>
        <w:t xml:space="preserve"> – Internal CMS guidance on </w:t>
      </w:r>
      <w:hyperlink r:id="rId29">
        <w:r w:rsidR="005C1946" w:rsidRPr="00F90034">
          <w:rPr>
            <w:rStyle w:val="Hyperlink"/>
            <w:rFonts w:ascii="Arial" w:hAnsi="Arial" w:cs="Arial"/>
            <w:sz w:val="24"/>
            <w:szCs w:val="24"/>
          </w:rPr>
          <w:t>Accessibility Regulations 2018</w:t>
        </w:r>
      </w:hyperlink>
      <w:r w:rsidR="005C1946" w:rsidRPr="00F90034">
        <w:rPr>
          <w:rFonts w:ascii="Arial" w:hAnsi="Arial" w:cs="Arial"/>
        </w:rPr>
        <w:t xml:space="preserve"> that public sector websites are accessible to everyone, including an </w:t>
      </w:r>
      <w:hyperlink r:id="rId30">
        <w:r w:rsidR="005C1946" w:rsidRPr="00F90034">
          <w:rPr>
            <w:rStyle w:val="Hyperlink"/>
            <w:rFonts w:ascii="Arial" w:hAnsi="Arial" w:cs="Arial"/>
            <w:sz w:val="24"/>
            <w:szCs w:val="24"/>
          </w:rPr>
          <w:t>Accessibility checklist</w:t>
        </w:r>
      </w:hyperlink>
    </w:p>
    <w:p w14:paraId="5643D8A2" w14:textId="77777777" w:rsidR="005C1946" w:rsidRPr="00F90034" w:rsidRDefault="00000000" w:rsidP="00F90034">
      <w:pPr>
        <w:pStyle w:val="ListParagraph"/>
        <w:numPr>
          <w:ilvl w:val="0"/>
          <w:numId w:val="53"/>
        </w:numPr>
        <w:spacing w:after="240"/>
        <w:rPr>
          <w:rFonts w:ascii="Arial" w:hAnsi="Arial" w:cs="Arial"/>
        </w:rPr>
      </w:pPr>
      <w:hyperlink r:id="rId31" w:anchor="make_PDFs_accessible">
        <w:r w:rsidR="005C1946" w:rsidRPr="00F90034">
          <w:rPr>
            <w:rStyle w:val="Hyperlink"/>
            <w:rFonts w:ascii="Arial" w:hAnsi="Arial" w:cs="Arial"/>
            <w:sz w:val="24"/>
            <w:szCs w:val="24"/>
          </w:rPr>
          <w:t>Make PDFs accessible (Acrobat Pro)</w:t>
        </w:r>
      </w:hyperlink>
      <w:r w:rsidR="005C1946" w:rsidRPr="00F90034">
        <w:rPr>
          <w:rFonts w:ascii="Arial" w:hAnsi="Arial" w:cs="Arial"/>
        </w:rPr>
        <w:t xml:space="preserve"> - Online Adobe step-by-step guidance via the ‘Make Accessible’ feature in Acrobat Pro</w:t>
      </w:r>
    </w:p>
    <w:p w14:paraId="03DAB064" w14:textId="77777777" w:rsidR="005C1946" w:rsidRPr="00F90034" w:rsidRDefault="00000000" w:rsidP="00F90034">
      <w:pPr>
        <w:pStyle w:val="ListParagraph"/>
        <w:numPr>
          <w:ilvl w:val="0"/>
          <w:numId w:val="53"/>
        </w:numPr>
        <w:spacing w:after="240"/>
        <w:rPr>
          <w:rFonts w:ascii="Arial" w:hAnsi="Arial" w:cs="Arial"/>
        </w:rPr>
      </w:pPr>
      <w:hyperlink r:id="rId32">
        <w:r w:rsidR="005C1946" w:rsidRPr="00F90034">
          <w:rPr>
            <w:rStyle w:val="Hyperlink"/>
            <w:rFonts w:ascii="Arial" w:hAnsi="Arial" w:cs="Arial"/>
            <w:sz w:val="24"/>
            <w:szCs w:val="24"/>
          </w:rPr>
          <w:t>UK Government Accessibility Guidelines</w:t>
        </w:r>
      </w:hyperlink>
      <w:r w:rsidR="005C1946" w:rsidRPr="00F90034">
        <w:rPr>
          <w:rFonts w:ascii="Arial" w:hAnsi="Arial" w:cs="Arial"/>
        </w:rPr>
        <w:t xml:space="preserve"> - Learn how to publish accessible documents to meet the needs of all users under the accessibility </w:t>
      </w:r>
      <w:proofErr w:type="gramStart"/>
      <w:r w:rsidR="005C1946" w:rsidRPr="00F90034">
        <w:rPr>
          <w:rFonts w:ascii="Arial" w:hAnsi="Arial" w:cs="Arial"/>
        </w:rPr>
        <w:t>regulations</w:t>
      </w:r>
      <w:proofErr w:type="gramEnd"/>
    </w:p>
    <w:p w14:paraId="77AD9F0D" w14:textId="77777777" w:rsidR="005C1946" w:rsidRPr="00F90034" w:rsidRDefault="00000000" w:rsidP="00F90034">
      <w:pPr>
        <w:pStyle w:val="ListParagraph"/>
        <w:numPr>
          <w:ilvl w:val="0"/>
          <w:numId w:val="53"/>
        </w:numPr>
        <w:spacing w:after="240"/>
        <w:rPr>
          <w:rFonts w:ascii="Arial" w:hAnsi="Arial" w:cs="Arial"/>
        </w:rPr>
      </w:pPr>
      <w:hyperlink r:id="rId33">
        <w:r w:rsidR="005C1946" w:rsidRPr="00F90034">
          <w:rPr>
            <w:rStyle w:val="Hyperlink"/>
            <w:rFonts w:ascii="Arial" w:hAnsi="Arial" w:cs="Arial"/>
            <w:sz w:val="24"/>
            <w:szCs w:val="24"/>
          </w:rPr>
          <w:t>UK Government Accessibility Blog</w:t>
        </w:r>
      </w:hyperlink>
    </w:p>
    <w:p w14:paraId="5ABBB4CD" w14:textId="77777777" w:rsidR="005C1946" w:rsidRPr="005C1946" w:rsidRDefault="005C1946" w:rsidP="00F90034">
      <w:pPr>
        <w:spacing w:after="240"/>
        <w:rPr>
          <w:rFonts w:ascii="Arial" w:hAnsi="Arial" w:cs="Arial"/>
        </w:rPr>
      </w:pPr>
    </w:p>
    <w:p w14:paraId="685B2AD6" w14:textId="77777777" w:rsidR="005C1946" w:rsidRDefault="005C1946" w:rsidP="00F90034">
      <w:pPr>
        <w:spacing w:after="240"/>
        <w:rPr>
          <w:rFonts w:ascii="Arial" w:hAnsi="Arial" w:cs="Arial"/>
          <w:b/>
          <w:bCs/>
        </w:rPr>
      </w:pPr>
      <w:bookmarkStart w:id="8" w:name="_Toc129351260"/>
      <w:r>
        <w:br w:type="page"/>
      </w:r>
    </w:p>
    <w:p w14:paraId="1ED73E57" w14:textId="1D94966A" w:rsidR="005C1946" w:rsidRPr="005C1946" w:rsidRDefault="005C1946" w:rsidP="00F90034">
      <w:pPr>
        <w:pStyle w:val="Heading1"/>
        <w:spacing w:after="240"/>
        <w:rPr>
          <w:sz w:val="24"/>
        </w:rPr>
      </w:pPr>
      <w:r w:rsidRPr="005C1946">
        <w:rPr>
          <w:sz w:val="24"/>
        </w:rPr>
        <w:lastRenderedPageBreak/>
        <w:t>Storage of Materials</w:t>
      </w:r>
      <w:bookmarkEnd w:id="8"/>
    </w:p>
    <w:p w14:paraId="427F5165" w14:textId="7F19EAB4" w:rsidR="005C1946" w:rsidRPr="005C1946" w:rsidRDefault="005C1946" w:rsidP="00F90034">
      <w:pPr>
        <w:spacing w:after="240"/>
        <w:rPr>
          <w:rFonts w:ascii="Arial" w:hAnsi="Arial" w:cs="Arial"/>
        </w:rPr>
      </w:pPr>
      <w:r w:rsidRPr="005C1946">
        <w:rPr>
          <w:rFonts w:ascii="Arial" w:hAnsi="Arial" w:cs="Arial"/>
        </w:rPr>
        <w:t xml:space="preserve">It may be that some materials are intended for use across several events, or all in-person events in the future of the </w:t>
      </w:r>
      <w:r w:rsidR="00D51F13">
        <w:rPr>
          <w:rFonts w:ascii="Arial" w:hAnsi="Arial" w:cs="Arial"/>
        </w:rPr>
        <w:t>s</w:t>
      </w:r>
      <w:r w:rsidRPr="005C1946">
        <w:rPr>
          <w:rFonts w:ascii="Arial" w:hAnsi="Arial" w:cs="Arial"/>
        </w:rPr>
        <w:t xml:space="preserve">taff </w:t>
      </w:r>
      <w:r w:rsidR="00D51F13">
        <w:rPr>
          <w:rFonts w:ascii="Arial" w:hAnsi="Arial" w:cs="Arial"/>
        </w:rPr>
        <w:t>n</w:t>
      </w:r>
      <w:r w:rsidRPr="005C1946">
        <w:rPr>
          <w:rFonts w:ascii="Arial" w:hAnsi="Arial" w:cs="Arial"/>
        </w:rPr>
        <w:t xml:space="preserve">etwork. If these cases, if the Network </w:t>
      </w:r>
      <w:r w:rsidR="007009FA">
        <w:rPr>
          <w:rFonts w:ascii="Arial" w:hAnsi="Arial" w:cs="Arial"/>
        </w:rPr>
        <w:t>l</w:t>
      </w:r>
      <w:r w:rsidRPr="005C1946">
        <w:rPr>
          <w:rFonts w:ascii="Arial" w:hAnsi="Arial" w:cs="Arial"/>
        </w:rPr>
        <w:t xml:space="preserve">eadership </w:t>
      </w:r>
      <w:r w:rsidR="007009FA">
        <w:rPr>
          <w:rFonts w:ascii="Arial" w:hAnsi="Arial" w:cs="Arial"/>
        </w:rPr>
        <w:t>t</w:t>
      </w:r>
      <w:r w:rsidRPr="005C1946">
        <w:rPr>
          <w:rFonts w:ascii="Arial" w:hAnsi="Arial" w:cs="Arial"/>
        </w:rPr>
        <w:t xml:space="preserve">eam do not have access to an easily accessible secure storage location, they may </w:t>
      </w:r>
      <w:r w:rsidR="00EB7524">
        <w:rPr>
          <w:rFonts w:ascii="Arial" w:hAnsi="Arial" w:cs="Arial"/>
        </w:rPr>
        <w:t xml:space="preserve">be able to </w:t>
      </w:r>
      <w:r w:rsidRPr="005C1946">
        <w:rPr>
          <w:rFonts w:ascii="Arial" w:hAnsi="Arial" w:cs="Arial"/>
        </w:rPr>
        <w:t>utilise the EDI Team’s facilities.</w:t>
      </w:r>
    </w:p>
    <w:p w14:paraId="2962559A" w14:textId="69161AD8" w:rsidR="005C1946" w:rsidRPr="005C1946" w:rsidRDefault="005C1946" w:rsidP="00F90034">
      <w:pPr>
        <w:spacing w:after="240"/>
        <w:rPr>
          <w:rFonts w:ascii="Arial" w:hAnsi="Arial" w:cs="Arial"/>
        </w:rPr>
      </w:pPr>
      <w:r w:rsidRPr="005C1946">
        <w:rPr>
          <w:rFonts w:ascii="Arial" w:hAnsi="Arial" w:cs="Arial"/>
        </w:rPr>
        <w:t xml:space="preserve">Physical resources </w:t>
      </w:r>
      <w:r w:rsidR="009F5E6C">
        <w:rPr>
          <w:rFonts w:ascii="Arial" w:hAnsi="Arial" w:cs="Arial"/>
        </w:rPr>
        <w:t>may</w:t>
      </w:r>
      <w:r w:rsidR="009F5E6C" w:rsidRPr="005C1946">
        <w:rPr>
          <w:rFonts w:ascii="Arial" w:hAnsi="Arial" w:cs="Arial"/>
        </w:rPr>
        <w:t xml:space="preserve"> </w:t>
      </w:r>
      <w:r w:rsidRPr="005C1946">
        <w:rPr>
          <w:rFonts w:ascii="Arial" w:hAnsi="Arial" w:cs="Arial"/>
        </w:rPr>
        <w:t xml:space="preserve">be </w:t>
      </w:r>
      <w:r w:rsidR="009F5E6C">
        <w:rPr>
          <w:rFonts w:ascii="Arial" w:hAnsi="Arial" w:cs="Arial"/>
        </w:rPr>
        <w:t xml:space="preserve">able to be </w:t>
      </w:r>
      <w:r w:rsidRPr="005C1946">
        <w:rPr>
          <w:rFonts w:ascii="Arial" w:hAnsi="Arial" w:cs="Arial"/>
        </w:rPr>
        <w:t xml:space="preserve">securely stored for future use with the EDI Team in the </w:t>
      </w:r>
      <w:r w:rsidR="007009FA">
        <w:rPr>
          <w:rFonts w:ascii="Arial" w:hAnsi="Arial" w:cs="Arial"/>
        </w:rPr>
        <w:t>P</w:t>
      </w:r>
      <w:r w:rsidR="00EB7524">
        <w:rPr>
          <w:rFonts w:ascii="Arial" w:hAnsi="Arial" w:cs="Arial"/>
        </w:rPr>
        <w:t>OE</w:t>
      </w:r>
      <w:r w:rsidR="00EB7524" w:rsidRPr="005C1946">
        <w:rPr>
          <w:rFonts w:ascii="Arial" w:hAnsi="Arial" w:cs="Arial"/>
        </w:rPr>
        <w:t xml:space="preserve"> </w:t>
      </w:r>
      <w:r w:rsidRPr="005C1946">
        <w:rPr>
          <w:rFonts w:ascii="Arial" w:hAnsi="Arial" w:cs="Arial"/>
        </w:rPr>
        <w:t>Building. This may include banners and signage, consumable materials, hard-copy resources etc.</w:t>
      </w:r>
    </w:p>
    <w:p w14:paraId="3C7ABA7B" w14:textId="4D606505" w:rsidR="005C1946" w:rsidRPr="005C1946" w:rsidRDefault="005C1946" w:rsidP="00F90034">
      <w:pPr>
        <w:spacing w:after="240"/>
        <w:rPr>
          <w:rFonts w:ascii="Arial" w:hAnsi="Arial" w:cs="Arial"/>
        </w:rPr>
      </w:pPr>
      <w:r w:rsidRPr="005C1946">
        <w:rPr>
          <w:rFonts w:ascii="Arial" w:hAnsi="Arial" w:cs="Arial"/>
        </w:rPr>
        <w:t xml:space="preserve">If the </w:t>
      </w:r>
      <w:r w:rsidR="009F5E6C">
        <w:rPr>
          <w:rFonts w:ascii="Arial" w:hAnsi="Arial" w:cs="Arial"/>
        </w:rPr>
        <w:t>s</w:t>
      </w:r>
      <w:r w:rsidRPr="005C1946">
        <w:rPr>
          <w:rFonts w:ascii="Arial" w:hAnsi="Arial" w:cs="Arial"/>
        </w:rPr>
        <w:t xml:space="preserve">taff </w:t>
      </w:r>
      <w:r w:rsidR="009F5E6C">
        <w:rPr>
          <w:rFonts w:ascii="Arial" w:hAnsi="Arial" w:cs="Arial"/>
        </w:rPr>
        <w:t>n</w:t>
      </w:r>
      <w:r w:rsidRPr="005C1946">
        <w:rPr>
          <w:rFonts w:ascii="Arial" w:hAnsi="Arial" w:cs="Arial"/>
        </w:rPr>
        <w:t xml:space="preserve">etwork </w:t>
      </w:r>
      <w:proofErr w:type="gramStart"/>
      <w:r w:rsidRPr="005C1946">
        <w:rPr>
          <w:rFonts w:ascii="Arial" w:hAnsi="Arial" w:cs="Arial"/>
        </w:rPr>
        <w:t>are</w:t>
      </w:r>
      <w:proofErr w:type="gramEnd"/>
      <w:r w:rsidRPr="005C1946">
        <w:rPr>
          <w:rFonts w:ascii="Arial" w:hAnsi="Arial" w:cs="Arial"/>
        </w:rPr>
        <w:t xml:space="preserve"> storing the physical materials themselves, the EDI Team </w:t>
      </w:r>
      <w:r w:rsidR="007009FA">
        <w:rPr>
          <w:rFonts w:ascii="Arial" w:hAnsi="Arial" w:cs="Arial"/>
        </w:rPr>
        <w:t xml:space="preserve">is to be advised on </w:t>
      </w:r>
      <w:r w:rsidRPr="005C1946">
        <w:rPr>
          <w:rFonts w:ascii="Arial" w:hAnsi="Arial" w:cs="Arial"/>
        </w:rPr>
        <w:t xml:space="preserve">which member of </w:t>
      </w:r>
      <w:r w:rsidR="007009FA">
        <w:rPr>
          <w:rFonts w:ascii="Arial" w:hAnsi="Arial" w:cs="Arial"/>
        </w:rPr>
        <w:t>the l</w:t>
      </w:r>
      <w:r w:rsidRPr="005C1946">
        <w:rPr>
          <w:rFonts w:ascii="Arial" w:hAnsi="Arial" w:cs="Arial"/>
        </w:rPr>
        <w:t xml:space="preserve">eadership </w:t>
      </w:r>
      <w:r w:rsidR="007009FA">
        <w:rPr>
          <w:rFonts w:ascii="Arial" w:hAnsi="Arial" w:cs="Arial"/>
        </w:rPr>
        <w:t>t</w:t>
      </w:r>
      <w:r w:rsidRPr="005C1946">
        <w:rPr>
          <w:rFonts w:ascii="Arial" w:hAnsi="Arial" w:cs="Arial"/>
        </w:rPr>
        <w:t xml:space="preserve">eam is responsible for the materials, and where they are being stored. This is purely to allow the materials to be retrieved should a </w:t>
      </w:r>
      <w:r w:rsidR="007009FA">
        <w:rPr>
          <w:rFonts w:ascii="Arial" w:hAnsi="Arial" w:cs="Arial"/>
        </w:rPr>
        <w:t>l</w:t>
      </w:r>
      <w:r w:rsidRPr="005C1946">
        <w:rPr>
          <w:rFonts w:ascii="Arial" w:hAnsi="Arial" w:cs="Arial"/>
        </w:rPr>
        <w:t xml:space="preserve">eadership </w:t>
      </w:r>
      <w:r w:rsidR="007009FA">
        <w:rPr>
          <w:rFonts w:ascii="Arial" w:hAnsi="Arial" w:cs="Arial"/>
        </w:rPr>
        <w:t>t</w:t>
      </w:r>
      <w:r w:rsidRPr="005C1946">
        <w:rPr>
          <w:rFonts w:ascii="Arial" w:hAnsi="Arial" w:cs="Arial"/>
        </w:rPr>
        <w:t>eam member fall ill or be unable to attend campus on the day the materials are required.</w:t>
      </w:r>
    </w:p>
    <w:p w14:paraId="4B50C9BD" w14:textId="1F6EF6C4" w:rsidR="005C1946" w:rsidRPr="005C1946" w:rsidRDefault="005C1946" w:rsidP="00F90034">
      <w:pPr>
        <w:spacing w:after="240"/>
        <w:rPr>
          <w:rFonts w:ascii="Arial" w:hAnsi="Arial" w:cs="Arial"/>
        </w:rPr>
      </w:pPr>
      <w:r w:rsidRPr="005C1946">
        <w:rPr>
          <w:rFonts w:ascii="Arial" w:hAnsi="Arial" w:cs="Arial"/>
        </w:rPr>
        <w:t xml:space="preserve">For digital materials, such as branded designs, email templates, event plans, risk assessment, the EDI Team can provide a secure storage location on SharePoint for each </w:t>
      </w:r>
      <w:r w:rsidR="00975222">
        <w:rPr>
          <w:rFonts w:ascii="Arial" w:hAnsi="Arial" w:cs="Arial"/>
        </w:rPr>
        <w:t>n</w:t>
      </w:r>
      <w:r w:rsidRPr="005C1946">
        <w:rPr>
          <w:rFonts w:ascii="Arial" w:hAnsi="Arial" w:cs="Arial"/>
        </w:rPr>
        <w:t xml:space="preserve">etwork to use, on request. Access to these files can be edited as priority if/when the </w:t>
      </w:r>
      <w:r w:rsidR="00302FAF">
        <w:rPr>
          <w:rFonts w:ascii="Arial" w:hAnsi="Arial" w:cs="Arial"/>
        </w:rPr>
        <w:t>s</w:t>
      </w:r>
      <w:r w:rsidRPr="005C1946">
        <w:rPr>
          <w:rFonts w:ascii="Arial" w:hAnsi="Arial" w:cs="Arial"/>
        </w:rPr>
        <w:t xml:space="preserve">taff </w:t>
      </w:r>
      <w:r w:rsidR="00302FAF">
        <w:rPr>
          <w:rFonts w:ascii="Arial" w:hAnsi="Arial" w:cs="Arial"/>
        </w:rPr>
        <w:t>n</w:t>
      </w:r>
      <w:r w:rsidRPr="005C1946">
        <w:rPr>
          <w:rFonts w:ascii="Arial" w:hAnsi="Arial" w:cs="Arial"/>
        </w:rPr>
        <w:t xml:space="preserve">etwork </w:t>
      </w:r>
      <w:r w:rsidR="00302FAF">
        <w:rPr>
          <w:rFonts w:ascii="Arial" w:hAnsi="Arial" w:cs="Arial"/>
        </w:rPr>
        <w:t>l</w:t>
      </w:r>
      <w:r w:rsidRPr="005C1946">
        <w:rPr>
          <w:rFonts w:ascii="Arial" w:hAnsi="Arial" w:cs="Arial"/>
        </w:rPr>
        <w:t xml:space="preserve">eadership </w:t>
      </w:r>
      <w:r w:rsidR="00302FAF">
        <w:rPr>
          <w:rFonts w:ascii="Arial" w:hAnsi="Arial" w:cs="Arial"/>
        </w:rPr>
        <w:t>t</w:t>
      </w:r>
      <w:r w:rsidRPr="005C1946">
        <w:rPr>
          <w:rFonts w:ascii="Arial" w:hAnsi="Arial" w:cs="Arial"/>
        </w:rPr>
        <w:t>eam changes members.</w:t>
      </w:r>
    </w:p>
    <w:p w14:paraId="75583551" w14:textId="77777777" w:rsidR="005C1946" w:rsidRPr="005C1946" w:rsidRDefault="005C1946" w:rsidP="00F90034">
      <w:pPr>
        <w:spacing w:after="240"/>
        <w:rPr>
          <w:rFonts w:ascii="Arial" w:hAnsi="Arial" w:cs="Arial"/>
        </w:rPr>
      </w:pPr>
    </w:p>
    <w:p w14:paraId="54026693" w14:textId="77777777" w:rsidR="005C1946" w:rsidRPr="005C1946" w:rsidRDefault="005C1946" w:rsidP="00F90034">
      <w:pPr>
        <w:pStyle w:val="Heading1"/>
        <w:spacing w:after="240"/>
        <w:rPr>
          <w:sz w:val="24"/>
        </w:rPr>
      </w:pPr>
      <w:bookmarkStart w:id="9" w:name="_Toc129351261"/>
      <w:r w:rsidRPr="005C1946">
        <w:rPr>
          <w:sz w:val="24"/>
        </w:rPr>
        <w:t>Tracking and Approval of Funding</w:t>
      </w:r>
      <w:bookmarkEnd w:id="9"/>
    </w:p>
    <w:p w14:paraId="7B2602DF" w14:textId="5189F9FB" w:rsidR="005C1946" w:rsidRPr="005C1946" w:rsidRDefault="005C1946" w:rsidP="00F90034">
      <w:pPr>
        <w:spacing w:after="240"/>
        <w:rPr>
          <w:rFonts w:ascii="Arial" w:hAnsi="Arial" w:cs="Arial"/>
        </w:rPr>
      </w:pPr>
      <w:r w:rsidRPr="005C1946">
        <w:rPr>
          <w:rFonts w:ascii="Arial" w:hAnsi="Arial" w:cs="Arial"/>
        </w:rPr>
        <w:t xml:space="preserve">Any purchases made by the </w:t>
      </w:r>
      <w:r w:rsidR="00975222">
        <w:rPr>
          <w:rFonts w:ascii="Arial" w:hAnsi="Arial" w:cs="Arial"/>
        </w:rPr>
        <w:t>s</w:t>
      </w:r>
      <w:r w:rsidRPr="005C1946">
        <w:rPr>
          <w:rFonts w:ascii="Arial" w:hAnsi="Arial" w:cs="Arial"/>
        </w:rPr>
        <w:t xml:space="preserve">taff </w:t>
      </w:r>
      <w:r w:rsidR="00975222">
        <w:rPr>
          <w:rFonts w:ascii="Arial" w:hAnsi="Arial" w:cs="Arial"/>
        </w:rPr>
        <w:t>n</w:t>
      </w:r>
      <w:r w:rsidRPr="005C1946">
        <w:rPr>
          <w:rFonts w:ascii="Arial" w:hAnsi="Arial" w:cs="Arial"/>
        </w:rPr>
        <w:t xml:space="preserve">etworks will be processed through the EDI </w:t>
      </w:r>
      <w:r w:rsidR="00975222">
        <w:rPr>
          <w:rFonts w:ascii="Arial" w:hAnsi="Arial" w:cs="Arial"/>
        </w:rPr>
        <w:t>c</w:t>
      </w:r>
      <w:r w:rsidRPr="005C1946">
        <w:rPr>
          <w:rFonts w:ascii="Arial" w:hAnsi="Arial" w:cs="Arial"/>
        </w:rPr>
        <w:t xml:space="preserve">ost </w:t>
      </w:r>
      <w:r w:rsidR="00975222">
        <w:rPr>
          <w:rFonts w:ascii="Arial" w:hAnsi="Arial" w:cs="Arial"/>
        </w:rPr>
        <w:t>c</w:t>
      </w:r>
      <w:r w:rsidRPr="005C1946">
        <w:rPr>
          <w:rFonts w:ascii="Arial" w:hAnsi="Arial" w:cs="Arial"/>
        </w:rPr>
        <w:t xml:space="preserve">ode. </w:t>
      </w:r>
    </w:p>
    <w:p w14:paraId="7C490D4F" w14:textId="412FC195" w:rsidR="005C1946" w:rsidRPr="005C1946" w:rsidRDefault="005C1946" w:rsidP="00F90034">
      <w:pPr>
        <w:spacing w:after="240"/>
        <w:rPr>
          <w:rFonts w:ascii="Arial" w:hAnsi="Arial" w:cs="Arial"/>
        </w:rPr>
      </w:pPr>
      <w:r w:rsidRPr="005C1946">
        <w:rPr>
          <w:rFonts w:ascii="Arial" w:hAnsi="Arial" w:cs="Arial"/>
        </w:rPr>
        <w:t xml:space="preserve">The EDI Team will be responsible for </w:t>
      </w:r>
      <w:r w:rsidR="005A04E8">
        <w:rPr>
          <w:rFonts w:ascii="Arial" w:hAnsi="Arial" w:cs="Arial"/>
        </w:rPr>
        <w:t xml:space="preserve">raising all purchase orders and </w:t>
      </w:r>
      <w:r w:rsidRPr="005C1946">
        <w:rPr>
          <w:rFonts w:ascii="Arial" w:hAnsi="Arial" w:cs="Arial"/>
        </w:rPr>
        <w:t>tracking the purchases made by each network, and handling any financial reporting required.</w:t>
      </w:r>
    </w:p>
    <w:p w14:paraId="199089E9" w14:textId="292C7301" w:rsidR="005C1946" w:rsidRPr="005C1946" w:rsidRDefault="005C1946" w:rsidP="00F90034">
      <w:pPr>
        <w:spacing w:after="240"/>
        <w:rPr>
          <w:rFonts w:ascii="Arial" w:hAnsi="Arial" w:cs="Arial"/>
        </w:rPr>
      </w:pPr>
      <w:r w:rsidRPr="005C1946">
        <w:rPr>
          <w:rFonts w:ascii="Arial" w:hAnsi="Arial" w:cs="Arial"/>
        </w:rPr>
        <w:t xml:space="preserve">Networks should also keep track of their own expenditure using a </w:t>
      </w:r>
      <w:hyperlink w:anchor="_Appendix_B" w:history="1">
        <w:r w:rsidR="00FA4F74">
          <w:rPr>
            <w:rStyle w:val="Hyperlink"/>
            <w:rFonts w:ascii="Arial" w:hAnsi="Arial" w:cs="Arial"/>
          </w:rPr>
          <w:t>simple network budget tracker (Appendix B)</w:t>
        </w:r>
      </w:hyperlink>
      <w:r w:rsidRPr="005C1946">
        <w:rPr>
          <w:rFonts w:ascii="Arial" w:hAnsi="Arial" w:cs="Arial"/>
        </w:rPr>
        <w:t>. This is to ensure ease of access to: view remaining budget; track purchases requested and delivery; ensure no duplication of requests.</w:t>
      </w:r>
    </w:p>
    <w:p w14:paraId="59076D02" w14:textId="0E88A8A8" w:rsidR="005C1946" w:rsidRPr="005C1946" w:rsidRDefault="005C1946" w:rsidP="00F90034">
      <w:pPr>
        <w:spacing w:after="240"/>
        <w:rPr>
          <w:rFonts w:ascii="Arial" w:hAnsi="Arial" w:cs="Arial"/>
        </w:rPr>
      </w:pPr>
      <w:r w:rsidRPr="005C1946">
        <w:rPr>
          <w:rFonts w:ascii="Arial" w:hAnsi="Arial" w:cs="Arial"/>
        </w:rPr>
        <w:t xml:space="preserve">Where a request is submitted that is not deemed appropriate use of university funds, the EDI Team will liaise with the </w:t>
      </w:r>
      <w:r w:rsidR="00D45066">
        <w:rPr>
          <w:rFonts w:ascii="Arial" w:hAnsi="Arial" w:cs="Arial"/>
        </w:rPr>
        <w:t>s</w:t>
      </w:r>
      <w:r w:rsidRPr="005C1946">
        <w:rPr>
          <w:rFonts w:ascii="Arial" w:hAnsi="Arial" w:cs="Arial"/>
        </w:rPr>
        <w:t xml:space="preserve">taff </w:t>
      </w:r>
      <w:r w:rsidR="00D45066">
        <w:rPr>
          <w:rFonts w:ascii="Arial" w:hAnsi="Arial" w:cs="Arial"/>
        </w:rPr>
        <w:t>n</w:t>
      </w:r>
      <w:r w:rsidRPr="005C1946">
        <w:rPr>
          <w:rFonts w:ascii="Arial" w:hAnsi="Arial" w:cs="Arial"/>
        </w:rPr>
        <w:t xml:space="preserve">etwork </w:t>
      </w:r>
      <w:r w:rsidR="00D45066">
        <w:rPr>
          <w:rFonts w:ascii="Arial" w:hAnsi="Arial" w:cs="Arial"/>
        </w:rPr>
        <w:t>l</w:t>
      </w:r>
      <w:r w:rsidRPr="005C1946">
        <w:rPr>
          <w:rFonts w:ascii="Arial" w:hAnsi="Arial" w:cs="Arial"/>
        </w:rPr>
        <w:t>eadership team to discuss and suggest and alternate solution.</w:t>
      </w:r>
    </w:p>
    <w:p w14:paraId="0CEDDCDE" w14:textId="3C4C0134" w:rsidR="005C1946" w:rsidRPr="005C1946" w:rsidRDefault="005C1946" w:rsidP="00F90034">
      <w:pPr>
        <w:spacing w:after="240"/>
        <w:rPr>
          <w:rFonts w:ascii="Arial" w:hAnsi="Arial" w:cs="Arial"/>
        </w:rPr>
      </w:pPr>
      <w:r w:rsidRPr="005C1946">
        <w:rPr>
          <w:rFonts w:ascii="Arial" w:hAnsi="Arial" w:cs="Arial"/>
        </w:rPr>
        <w:t>.</w:t>
      </w:r>
    </w:p>
    <w:p w14:paraId="1C3EDCC9" w14:textId="77777777" w:rsidR="005C1946" w:rsidRPr="005C1946" w:rsidRDefault="005C1946" w:rsidP="00F90034">
      <w:pPr>
        <w:spacing w:after="240"/>
        <w:rPr>
          <w:rFonts w:ascii="Arial" w:hAnsi="Arial" w:cs="Arial"/>
        </w:rPr>
      </w:pPr>
    </w:p>
    <w:p w14:paraId="32A8BDF9" w14:textId="77777777" w:rsidR="005C1946" w:rsidRPr="005C1946" w:rsidRDefault="005C1946" w:rsidP="005C1946">
      <w:pPr>
        <w:pStyle w:val="Heading1"/>
        <w:jc w:val="both"/>
        <w:rPr>
          <w:sz w:val="24"/>
        </w:rPr>
      </w:pPr>
      <w:bookmarkStart w:id="10" w:name="_Toc129351262"/>
      <w:r w:rsidRPr="005C1946">
        <w:rPr>
          <w:sz w:val="24"/>
        </w:rPr>
        <w:lastRenderedPageBreak/>
        <w:t>Simplified Process Visual</w:t>
      </w:r>
      <w:bookmarkEnd w:id="10"/>
    </w:p>
    <w:p w14:paraId="0E8CC0B8" w14:textId="77777777" w:rsidR="005C1946" w:rsidRPr="005C1946" w:rsidRDefault="005C1946" w:rsidP="005C1946">
      <w:pPr>
        <w:jc w:val="both"/>
        <w:rPr>
          <w:rFonts w:ascii="Arial" w:hAnsi="Arial" w:cs="Arial"/>
        </w:rPr>
      </w:pPr>
      <w:r w:rsidRPr="005C1946">
        <w:rPr>
          <w:rFonts w:ascii="Arial" w:hAnsi="Arial" w:cs="Arial"/>
          <w:noProof/>
          <w:color w:val="2B579A"/>
          <w:shd w:val="clear" w:color="auto" w:fill="E6E6E6"/>
        </w:rPr>
        <w:drawing>
          <wp:inline distT="0" distB="0" distL="0" distR="0" wp14:anchorId="48C9FC5B" wp14:editId="743C9EEA">
            <wp:extent cx="6238875" cy="8067675"/>
            <wp:effectExtent l="0" t="0" r="0" b="285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379D07DF" w14:textId="1CBD716C" w:rsidR="008A3E75" w:rsidRDefault="008A3E75">
      <w:pPr>
        <w:rPr>
          <w:rFonts w:ascii="Arial" w:hAnsi="Arial" w:cs="Arial"/>
        </w:rPr>
      </w:pPr>
      <w:r>
        <w:rPr>
          <w:rFonts w:ascii="Arial" w:hAnsi="Arial" w:cs="Arial"/>
        </w:rPr>
        <w:br w:type="page"/>
      </w:r>
    </w:p>
    <w:p w14:paraId="33004803" w14:textId="77777777" w:rsidR="008A3E75" w:rsidRDefault="008A3E75" w:rsidP="008A3E75">
      <w:pPr>
        <w:pStyle w:val="Heading1"/>
        <w:sectPr w:rsidR="008A3E75" w:rsidSect="005C1946">
          <w:headerReference w:type="even" r:id="rId39"/>
          <w:headerReference w:type="default" r:id="rId40"/>
          <w:footerReference w:type="even" r:id="rId41"/>
          <w:footerReference w:type="default" r:id="rId42"/>
          <w:headerReference w:type="first" r:id="rId43"/>
          <w:footerReference w:type="first" r:id="rId44"/>
          <w:pgSz w:w="12240" w:h="15840"/>
          <w:pgMar w:top="851" w:right="1134" w:bottom="851" w:left="1134" w:header="720" w:footer="720" w:gutter="0"/>
          <w:cols w:space="720"/>
          <w:docGrid w:linePitch="326"/>
        </w:sectPr>
      </w:pPr>
    </w:p>
    <w:p w14:paraId="2AB4FEC6" w14:textId="0D23B801" w:rsidR="008A3E75" w:rsidRDefault="008A3E75" w:rsidP="00F90034">
      <w:pPr>
        <w:pStyle w:val="Heading1"/>
      </w:pPr>
      <w:bookmarkStart w:id="11" w:name="_Appendix_B"/>
      <w:bookmarkEnd w:id="11"/>
      <w:r>
        <w:lastRenderedPageBreak/>
        <w:t>Appendix B</w:t>
      </w:r>
    </w:p>
    <w:p w14:paraId="2E56A6D3" w14:textId="66EBA34E" w:rsidR="00FA4F74" w:rsidRPr="00FA4F74" w:rsidRDefault="00FA4F74" w:rsidP="00FA4F74">
      <w:pPr>
        <w:pStyle w:val="Caption"/>
        <w:jc w:val="center"/>
        <w:rPr>
          <w:rStyle w:val="Emphasis"/>
          <w:i w:val="0"/>
          <w:iCs w:val="0"/>
          <w:sz w:val="32"/>
          <w:szCs w:val="40"/>
        </w:rPr>
      </w:pPr>
      <w:r w:rsidRPr="00FA4F74">
        <w:rPr>
          <w:rStyle w:val="Emphasis"/>
          <w:i w:val="0"/>
          <w:iCs w:val="0"/>
          <w:sz w:val="32"/>
          <w:szCs w:val="40"/>
        </w:rPr>
        <w:t>Simplified Network Budget Tracker</w:t>
      </w:r>
    </w:p>
    <w:p w14:paraId="374F2136" w14:textId="604A6803" w:rsidR="008A3E75" w:rsidRDefault="008A3E75" w:rsidP="008A3E75">
      <w:pPr>
        <w:rPr>
          <w:rFonts w:ascii="Arial" w:hAnsi="Arial" w:cs="Arial"/>
        </w:rPr>
      </w:pPr>
    </w:p>
    <w:tbl>
      <w:tblPr>
        <w:tblStyle w:val="GridTable1Light"/>
        <w:tblW w:w="4707" w:type="pct"/>
        <w:tblInd w:w="-5" w:type="dxa"/>
        <w:tblLook w:val="04A0" w:firstRow="1" w:lastRow="0" w:firstColumn="1" w:lastColumn="0" w:noHBand="0" w:noVBand="1"/>
      </w:tblPr>
      <w:tblGrid>
        <w:gridCol w:w="2043"/>
        <w:gridCol w:w="1924"/>
        <w:gridCol w:w="1145"/>
        <w:gridCol w:w="2604"/>
        <w:gridCol w:w="750"/>
        <w:gridCol w:w="2817"/>
        <w:gridCol w:w="2017"/>
      </w:tblGrid>
      <w:tr w:rsidR="008A3E75" w:rsidRPr="008A3E75" w14:paraId="03044390" w14:textId="77777777" w:rsidTr="00F9003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54" w:type="pct"/>
            <w:noWrap/>
            <w:hideMark/>
          </w:tcPr>
          <w:p w14:paraId="292B32E6" w14:textId="77777777" w:rsidR="008A3E75" w:rsidRPr="008A3E75" w:rsidRDefault="008A3E75" w:rsidP="008A3E75">
            <w:pPr>
              <w:rPr>
                <w:rFonts w:ascii="Arial" w:hAnsi="Arial" w:cs="Arial"/>
                <w:b w:val="0"/>
                <w:bCs w:val="0"/>
              </w:rPr>
            </w:pPr>
            <w:bookmarkStart w:id="12" w:name="Budgets!A1:F1"/>
            <w:r w:rsidRPr="008A3E75">
              <w:rPr>
                <w:rFonts w:ascii="Arial" w:hAnsi="Arial" w:cs="Arial"/>
              </w:rPr>
              <w:t>Date of Request</w:t>
            </w:r>
            <w:bookmarkEnd w:id="12"/>
          </w:p>
        </w:tc>
        <w:tc>
          <w:tcPr>
            <w:tcW w:w="774" w:type="pct"/>
            <w:noWrap/>
            <w:hideMark/>
          </w:tcPr>
          <w:p w14:paraId="794C5ACC" w14:textId="77777777" w:rsidR="008A3E75" w:rsidRPr="008A3E75" w:rsidRDefault="008A3E75" w:rsidP="008A3E75">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8A3E75">
              <w:rPr>
                <w:rFonts w:ascii="Arial" w:hAnsi="Arial" w:cs="Arial"/>
              </w:rPr>
              <w:t>Purchase Type</w:t>
            </w:r>
          </w:p>
        </w:tc>
        <w:tc>
          <w:tcPr>
            <w:tcW w:w="782" w:type="pct"/>
            <w:noWrap/>
            <w:hideMark/>
          </w:tcPr>
          <w:p w14:paraId="01443BA0" w14:textId="77777777" w:rsidR="008A3E75" w:rsidRPr="008A3E75" w:rsidRDefault="008A3E75" w:rsidP="008A3E75">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8A3E75">
              <w:rPr>
                <w:rFonts w:ascii="Arial" w:hAnsi="Arial" w:cs="Arial"/>
              </w:rPr>
              <w:t>Item</w:t>
            </w:r>
          </w:p>
        </w:tc>
        <w:tc>
          <w:tcPr>
            <w:tcW w:w="872" w:type="pct"/>
            <w:noWrap/>
            <w:hideMark/>
          </w:tcPr>
          <w:p w14:paraId="31B011D0" w14:textId="77777777" w:rsidR="008A3E75" w:rsidRPr="008A3E75" w:rsidRDefault="008A3E75" w:rsidP="008A3E75">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8A3E75">
              <w:rPr>
                <w:rFonts w:ascii="Arial" w:hAnsi="Arial" w:cs="Arial"/>
              </w:rPr>
              <w:t>Reason for purchase</w:t>
            </w:r>
          </w:p>
        </w:tc>
        <w:tc>
          <w:tcPr>
            <w:tcW w:w="435" w:type="pct"/>
            <w:noWrap/>
            <w:hideMark/>
          </w:tcPr>
          <w:p w14:paraId="4AA8243E" w14:textId="77777777" w:rsidR="008A3E75" w:rsidRPr="008A3E75" w:rsidRDefault="008A3E75" w:rsidP="008A3E75">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8A3E75">
              <w:rPr>
                <w:rFonts w:ascii="Arial" w:hAnsi="Arial" w:cs="Arial"/>
              </w:rPr>
              <w:t>Cost</w:t>
            </w:r>
          </w:p>
        </w:tc>
        <w:tc>
          <w:tcPr>
            <w:tcW w:w="791" w:type="pct"/>
            <w:noWrap/>
            <w:hideMark/>
          </w:tcPr>
          <w:p w14:paraId="2F832F09" w14:textId="77777777" w:rsidR="008A3E75" w:rsidRPr="008A3E75" w:rsidRDefault="008A3E75" w:rsidP="008A3E75">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8A3E75">
              <w:rPr>
                <w:rFonts w:ascii="Arial" w:hAnsi="Arial" w:cs="Arial"/>
              </w:rPr>
              <w:t>Date processed by EDI</w:t>
            </w:r>
          </w:p>
        </w:tc>
        <w:tc>
          <w:tcPr>
            <w:tcW w:w="692" w:type="pct"/>
            <w:noWrap/>
            <w:hideMark/>
          </w:tcPr>
          <w:p w14:paraId="56B03998" w14:textId="77777777" w:rsidR="008A3E75" w:rsidRPr="008A3E75" w:rsidRDefault="008A3E75" w:rsidP="008A3E75">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8A3E75">
              <w:rPr>
                <w:rFonts w:ascii="Arial" w:hAnsi="Arial" w:cs="Arial"/>
              </w:rPr>
              <w:t>Goods received</w:t>
            </w:r>
          </w:p>
        </w:tc>
      </w:tr>
      <w:tr w:rsidR="008A3E75" w:rsidRPr="008A3E75" w14:paraId="48815B11" w14:textId="77777777" w:rsidTr="00FA4F74">
        <w:trPr>
          <w:trHeight w:val="570"/>
        </w:trPr>
        <w:tc>
          <w:tcPr>
            <w:cnfStyle w:val="001000000000" w:firstRow="0" w:lastRow="0" w:firstColumn="1" w:lastColumn="0" w:oddVBand="0" w:evenVBand="0" w:oddHBand="0" w:evenHBand="0" w:firstRowFirstColumn="0" w:firstRowLastColumn="0" w:lastRowFirstColumn="0" w:lastRowLastColumn="0"/>
            <w:tcW w:w="654" w:type="pct"/>
            <w:noWrap/>
          </w:tcPr>
          <w:p w14:paraId="74F3311D" w14:textId="32924E87" w:rsidR="008A3E75" w:rsidRPr="008A3E75" w:rsidRDefault="008A3E75" w:rsidP="008A3E75">
            <w:pPr>
              <w:rPr>
                <w:rFonts w:ascii="Arial" w:hAnsi="Arial" w:cs="Arial"/>
              </w:rPr>
            </w:pPr>
          </w:p>
        </w:tc>
        <w:tc>
          <w:tcPr>
            <w:tcW w:w="774" w:type="pct"/>
            <w:noWrap/>
          </w:tcPr>
          <w:p w14:paraId="30B02849" w14:textId="4C326B2E"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82" w:type="pct"/>
            <w:noWrap/>
          </w:tcPr>
          <w:p w14:paraId="71065102" w14:textId="072ABE32"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72" w:type="pct"/>
          </w:tcPr>
          <w:p w14:paraId="1A5EA76D" w14:textId="7B39535E"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5" w:type="pct"/>
            <w:noWrap/>
            <w:hideMark/>
          </w:tcPr>
          <w:p w14:paraId="3C49B114" w14:textId="614049DD"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A3E75">
              <w:rPr>
                <w:rFonts w:ascii="Arial" w:hAnsi="Arial" w:cs="Arial"/>
              </w:rPr>
              <w:t>£</w:t>
            </w:r>
          </w:p>
        </w:tc>
        <w:tc>
          <w:tcPr>
            <w:tcW w:w="791" w:type="pct"/>
            <w:noWrap/>
          </w:tcPr>
          <w:p w14:paraId="721B13BF" w14:textId="38C90761"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pct"/>
            <w:noWrap/>
          </w:tcPr>
          <w:p w14:paraId="13D16B2B" w14:textId="59F4DEE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3E75" w:rsidRPr="008A3E75" w14:paraId="7037E73A" w14:textId="77777777" w:rsidTr="00F90034">
        <w:trPr>
          <w:trHeight w:val="285"/>
        </w:trPr>
        <w:tc>
          <w:tcPr>
            <w:cnfStyle w:val="001000000000" w:firstRow="0" w:lastRow="0" w:firstColumn="1" w:lastColumn="0" w:oddVBand="0" w:evenVBand="0" w:oddHBand="0" w:evenHBand="0" w:firstRowFirstColumn="0" w:firstRowLastColumn="0" w:lastRowFirstColumn="0" w:lastRowLastColumn="0"/>
            <w:tcW w:w="0" w:type="pct"/>
            <w:noWrap/>
            <w:hideMark/>
          </w:tcPr>
          <w:p w14:paraId="4AB53052" w14:textId="77777777" w:rsidR="008A3E75" w:rsidRPr="008A3E75" w:rsidRDefault="008A3E75" w:rsidP="008A3E75">
            <w:pPr>
              <w:rPr>
                <w:rFonts w:ascii="Arial" w:hAnsi="Arial" w:cs="Arial"/>
              </w:rPr>
            </w:pPr>
          </w:p>
        </w:tc>
        <w:tc>
          <w:tcPr>
            <w:tcW w:w="0" w:type="pct"/>
            <w:noWrap/>
            <w:hideMark/>
          </w:tcPr>
          <w:p w14:paraId="240B943B"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6B425820"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6B3BA268"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5" w:type="pct"/>
            <w:noWrap/>
            <w:hideMark/>
          </w:tcPr>
          <w:p w14:paraId="69D26771"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91" w:type="pct"/>
            <w:noWrap/>
            <w:hideMark/>
          </w:tcPr>
          <w:p w14:paraId="47D73709"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26673E12"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3E75" w:rsidRPr="008A3E75" w14:paraId="122E1330" w14:textId="77777777" w:rsidTr="00F90034">
        <w:trPr>
          <w:trHeight w:val="285"/>
        </w:trPr>
        <w:tc>
          <w:tcPr>
            <w:cnfStyle w:val="001000000000" w:firstRow="0" w:lastRow="0" w:firstColumn="1" w:lastColumn="0" w:oddVBand="0" w:evenVBand="0" w:oddHBand="0" w:evenHBand="0" w:firstRowFirstColumn="0" w:firstRowLastColumn="0" w:lastRowFirstColumn="0" w:lastRowLastColumn="0"/>
            <w:tcW w:w="654" w:type="pct"/>
            <w:noWrap/>
            <w:hideMark/>
          </w:tcPr>
          <w:p w14:paraId="5D5C8791" w14:textId="77777777" w:rsidR="008A3E75" w:rsidRPr="008A3E75" w:rsidRDefault="008A3E75" w:rsidP="008A3E75">
            <w:pPr>
              <w:rPr>
                <w:rFonts w:ascii="Arial" w:hAnsi="Arial" w:cs="Arial"/>
              </w:rPr>
            </w:pPr>
          </w:p>
        </w:tc>
        <w:tc>
          <w:tcPr>
            <w:tcW w:w="774" w:type="pct"/>
            <w:noWrap/>
            <w:hideMark/>
          </w:tcPr>
          <w:p w14:paraId="41C9BD56"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82" w:type="pct"/>
            <w:noWrap/>
            <w:hideMark/>
          </w:tcPr>
          <w:p w14:paraId="73716927"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72" w:type="pct"/>
            <w:noWrap/>
            <w:hideMark/>
          </w:tcPr>
          <w:p w14:paraId="60DBDFFF"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5" w:type="pct"/>
            <w:noWrap/>
            <w:hideMark/>
          </w:tcPr>
          <w:p w14:paraId="6E2D29F4"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91" w:type="pct"/>
            <w:noWrap/>
            <w:hideMark/>
          </w:tcPr>
          <w:p w14:paraId="55AF5A32"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pct"/>
            <w:noWrap/>
            <w:hideMark/>
          </w:tcPr>
          <w:p w14:paraId="43240103"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3E75" w:rsidRPr="008A3E75" w14:paraId="532A9CBA" w14:textId="77777777" w:rsidTr="00F90034">
        <w:trPr>
          <w:trHeight w:val="285"/>
        </w:trPr>
        <w:tc>
          <w:tcPr>
            <w:cnfStyle w:val="001000000000" w:firstRow="0" w:lastRow="0" w:firstColumn="1" w:lastColumn="0" w:oddVBand="0" w:evenVBand="0" w:oddHBand="0" w:evenHBand="0" w:firstRowFirstColumn="0" w:firstRowLastColumn="0" w:lastRowFirstColumn="0" w:lastRowLastColumn="0"/>
            <w:tcW w:w="0" w:type="pct"/>
            <w:noWrap/>
            <w:hideMark/>
          </w:tcPr>
          <w:p w14:paraId="734081C7" w14:textId="77777777" w:rsidR="008A3E75" w:rsidRPr="008A3E75" w:rsidRDefault="008A3E75" w:rsidP="008A3E75">
            <w:pPr>
              <w:rPr>
                <w:rFonts w:ascii="Arial" w:hAnsi="Arial" w:cs="Arial"/>
              </w:rPr>
            </w:pPr>
          </w:p>
        </w:tc>
        <w:tc>
          <w:tcPr>
            <w:tcW w:w="0" w:type="pct"/>
            <w:noWrap/>
            <w:hideMark/>
          </w:tcPr>
          <w:p w14:paraId="0CBF9D4B"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2E01EC3C"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1AD09729"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5" w:type="pct"/>
            <w:noWrap/>
            <w:hideMark/>
          </w:tcPr>
          <w:p w14:paraId="4F43BFCF"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91" w:type="pct"/>
            <w:noWrap/>
            <w:hideMark/>
          </w:tcPr>
          <w:p w14:paraId="75223FB6"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3DF32F50"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3E75" w:rsidRPr="008A3E75" w14:paraId="66C5915C" w14:textId="77777777" w:rsidTr="00F90034">
        <w:trPr>
          <w:trHeight w:val="285"/>
        </w:trPr>
        <w:tc>
          <w:tcPr>
            <w:cnfStyle w:val="001000000000" w:firstRow="0" w:lastRow="0" w:firstColumn="1" w:lastColumn="0" w:oddVBand="0" w:evenVBand="0" w:oddHBand="0" w:evenHBand="0" w:firstRowFirstColumn="0" w:firstRowLastColumn="0" w:lastRowFirstColumn="0" w:lastRowLastColumn="0"/>
            <w:tcW w:w="654" w:type="pct"/>
            <w:noWrap/>
            <w:hideMark/>
          </w:tcPr>
          <w:p w14:paraId="63737F61" w14:textId="77777777" w:rsidR="008A3E75" w:rsidRPr="008A3E75" w:rsidRDefault="008A3E75" w:rsidP="008A3E75">
            <w:pPr>
              <w:rPr>
                <w:rFonts w:ascii="Arial" w:hAnsi="Arial" w:cs="Arial"/>
              </w:rPr>
            </w:pPr>
          </w:p>
        </w:tc>
        <w:tc>
          <w:tcPr>
            <w:tcW w:w="774" w:type="pct"/>
            <w:noWrap/>
            <w:hideMark/>
          </w:tcPr>
          <w:p w14:paraId="60EA9450"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82" w:type="pct"/>
            <w:noWrap/>
            <w:hideMark/>
          </w:tcPr>
          <w:p w14:paraId="2248A65E"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72" w:type="pct"/>
            <w:noWrap/>
            <w:hideMark/>
          </w:tcPr>
          <w:p w14:paraId="58232DCD"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5" w:type="pct"/>
            <w:noWrap/>
            <w:hideMark/>
          </w:tcPr>
          <w:p w14:paraId="58A10084"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91" w:type="pct"/>
            <w:noWrap/>
            <w:hideMark/>
          </w:tcPr>
          <w:p w14:paraId="339DA923"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pct"/>
            <w:noWrap/>
            <w:hideMark/>
          </w:tcPr>
          <w:p w14:paraId="426E6DBF"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3E75" w:rsidRPr="008A3E75" w14:paraId="58471A1D" w14:textId="77777777" w:rsidTr="00F90034">
        <w:trPr>
          <w:trHeight w:val="285"/>
        </w:trPr>
        <w:tc>
          <w:tcPr>
            <w:cnfStyle w:val="001000000000" w:firstRow="0" w:lastRow="0" w:firstColumn="1" w:lastColumn="0" w:oddVBand="0" w:evenVBand="0" w:oddHBand="0" w:evenHBand="0" w:firstRowFirstColumn="0" w:firstRowLastColumn="0" w:lastRowFirstColumn="0" w:lastRowLastColumn="0"/>
            <w:tcW w:w="0" w:type="pct"/>
            <w:noWrap/>
            <w:hideMark/>
          </w:tcPr>
          <w:p w14:paraId="202FB070" w14:textId="77777777" w:rsidR="008A3E75" w:rsidRPr="008A3E75" w:rsidRDefault="008A3E75" w:rsidP="008A3E75">
            <w:pPr>
              <w:rPr>
                <w:rFonts w:ascii="Arial" w:hAnsi="Arial" w:cs="Arial"/>
              </w:rPr>
            </w:pPr>
          </w:p>
        </w:tc>
        <w:tc>
          <w:tcPr>
            <w:tcW w:w="0" w:type="pct"/>
            <w:noWrap/>
            <w:hideMark/>
          </w:tcPr>
          <w:p w14:paraId="60908497"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233B6EC6"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3A155435"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5" w:type="pct"/>
            <w:noWrap/>
            <w:hideMark/>
          </w:tcPr>
          <w:p w14:paraId="5F4C4A85"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91" w:type="pct"/>
            <w:noWrap/>
            <w:hideMark/>
          </w:tcPr>
          <w:p w14:paraId="0CD3C548"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33442363"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3E75" w:rsidRPr="008A3E75" w14:paraId="6D41E6B2" w14:textId="77777777" w:rsidTr="00F90034">
        <w:trPr>
          <w:trHeight w:val="285"/>
        </w:trPr>
        <w:tc>
          <w:tcPr>
            <w:cnfStyle w:val="001000000000" w:firstRow="0" w:lastRow="0" w:firstColumn="1" w:lastColumn="0" w:oddVBand="0" w:evenVBand="0" w:oddHBand="0" w:evenHBand="0" w:firstRowFirstColumn="0" w:firstRowLastColumn="0" w:lastRowFirstColumn="0" w:lastRowLastColumn="0"/>
            <w:tcW w:w="654" w:type="pct"/>
            <w:noWrap/>
            <w:hideMark/>
          </w:tcPr>
          <w:p w14:paraId="3C2037C9" w14:textId="77777777" w:rsidR="008A3E75" w:rsidRPr="008A3E75" w:rsidRDefault="008A3E75" w:rsidP="008A3E75">
            <w:pPr>
              <w:rPr>
                <w:rFonts w:ascii="Arial" w:hAnsi="Arial" w:cs="Arial"/>
              </w:rPr>
            </w:pPr>
          </w:p>
        </w:tc>
        <w:tc>
          <w:tcPr>
            <w:tcW w:w="774" w:type="pct"/>
            <w:noWrap/>
            <w:hideMark/>
          </w:tcPr>
          <w:p w14:paraId="3B08DCEE"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82" w:type="pct"/>
            <w:noWrap/>
            <w:hideMark/>
          </w:tcPr>
          <w:p w14:paraId="5E10782A"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72" w:type="pct"/>
            <w:noWrap/>
            <w:hideMark/>
          </w:tcPr>
          <w:p w14:paraId="38DEDE11"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5" w:type="pct"/>
            <w:noWrap/>
            <w:hideMark/>
          </w:tcPr>
          <w:p w14:paraId="58FA00D9"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91" w:type="pct"/>
            <w:noWrap/>
            <w:hideMark/>
          </w:tcPr>
          <w:p w14:paraId="09FF7A66"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pct"/>
            <w:noWrap/>
            <w:hideMark/>
          </w:tcPr>
          <w:p w14:paraId="29074E4F"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3E75" w:rsidRPr="008A3E75" w14:paraId="36BC0321" w14:textId="77777777" w:rsidTr="00F90034">
        <w:trPr>
          <w:trHeight w:val="285"/>
        </w:trPr>
        <w:tc>
          <w:tcPr>
            <w:cnfStyle w:val="001000000000" w:firstRow="0" w:lastRow="0" w:firstColumn="1" w:lastColumn="0" w:oddVBand="0" w:evenVBand="0" w:oddHBand="0" w:evenHBand="0" w:firstRowFirstColumn="0" w:firstRowLastColumn="0" w:lastRowFirstColumn="0" w:lastRowLastColumn="0"/>
            <w:tcW w:w="0" w:type="pct"/>
            <w:noWrap/>
            <w:hideMark/>
          </w:tcPr>
          <w:p w14:paraId="66305FFB" w14:textId="77777777" w:rsidR="008A3E75" w:rsidRPr="008A3E75" w:rsidRDefault="008A3E75" w:rsidP="008A3E75">
            <w:pPr>
              <w:rPr>
                <w:rFonts w:ascii="Arial" w:hAnsi="Arial" w:cs="Arial"/>
              </w:rPr>
            </w:pPr>
          </w:p>
        </w:tc>
        <w:tc>
          <w:tcPr>
            <w:tcW w:w="0" w:type="pct"/>
            <w:noWrap/>
            <w:hideMark/>
          </w:tcPr>
          <w:p w14:paraId="68DF13A5"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51019D9F"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4608C031"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5" w:type="pct"/>
            <w:noWrap/>
            <w:hideMark/>
          </w:tcPr>
          <w:p w14:paraId="58C1F310"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91" w:type="pct"/>
            <w:noWrap/>
            <w:hideMark/>
          </w:tcPr>
          <w:p w14:paraId="23968FCB"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6217368F"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3E75" w:rsidRPr="008A3E75" w14:paraId="0BC4F960" w14:textId="77777777" w:rsidTr="00F90034">
        <w:trPr>
          <w:trHeight w:val="285"/>
        </w:trPr>
        <w:tc>
          <w:tcPr>
            <w:cnfStyle w:val="001000000000" w:firstRow="0" w:lastRow="0" w:firstColumn="1" w:lastColumn="0" w:oddVBand="0" w:evenVBand="0" w:oddHBand="0" w:evenHBand="0" w:firstRowFirstColumn="0" w:firstRowLastColumn="0" w:lastRowFirstColumn="0" w:lastRowLastColumn="0"/>
            <w:tcW w:w="654" w:type="pct"/>
            <w:noWrap/>
            <w:hideMark/>
          </w:tcPr>
          <w:p w14:paraId="03538D9A" w14:textId="77777777" w:rsidR="008A3E75" w:rsidRPr="008A3E75" w:rsidRDefault="008A3E75" w:rsidP="008A3E75">
            <w:pPr>
              <w:rPr>
                <w:rFonts w:ascii="Arial" w:hAnsi="Arial" w:cs="Arial"/>
              </w:rPr>
            </w:pPr>
          </w:p>
        </w:tc>
        <w:tc>
          <w:tcPr>
            <w:tcW w:w="774" w:type="pct"/>
            <w:noWrap/>
            <w:hideMark/>
          </w:tcPr>
          <w:p w14:paraId="376C110E"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82" w:type="pct"/>
            <w:noWrap/>
            <w:hideMark/>
          </w:tcPr>
          <w:p w14:paraId="47D72433"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72" w:type="pct"/>
            <w:noWrap/>
            <w:hideMark/>
          </w:tcPr>
          <w:p w14:paraId="23948867"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5" w:type="pct"/>
            <w:noWrap/>
            <w:hideMark/>
          </w:tcPr>
          <w:p w14:paraId="1441A306"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91" w:type="pct"/>
            <w:noWrap/>
            <w:hideMark/>
          </w:tcPr>
          <w:p w14:paraId="3517DB39"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pct"/>
            <w:noWrap/>
            <w:hideMark/>
          </w:tcPr>
          <w:p w14:paraId="6F41DC77"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3E75" w:rsidRPr="008A3E75" w14:paraId="08F1537D" w14:textId="77777777" w:rsidTr="00F90034">
        <w:trPr>
          <w:trHeight w:val="285"/>
        </w:trPr>
        <w:tc>
          <w:tcPr>
            <w:cnfStyle w:val="001000000000" w:firstRow="0" w:lastRow="0" w:firstColumn="1" w:lastColumn="0" w:oddVBand="0" w:evenVBand="0" w:oddHBand="0" w:evenHBand="0" w:firstRowFirstColumn="0" w:firstRowLastColumn="0" w:lastRowFirstColumn="0" w:lastRowLastColumn="0"/>
            <w:tcW w:w="0" w:type="pct"/>
            <w:noWrap/>
            <w:hideMark/>
          </w:tcPr>
          <w:p w14:paraId="2627BBA0" w14:textId="77777777" w:rsidR="008A3E75" w:rsidRPr="008A3E75" w:rsidRDefault="008A3E75" w:rsidP="008A3E75">
            <w:pPr>
              <w:rPr>
                <w:rFonts w:ascii="Arial" w:hAnsi="Arial" w:cs="Arial"/>
              </w:rPr>
            </w:pPr>
          </w:p>
        </w:tc>
        <w:tc>
          <w:tcPr>
            <w:tcW w:w="0" w:type="pct"/>
            <w:noWrap/>
            <w:hideMark/>
          </w:tcPr>
          <w:p w14:paraId="5D559E9F"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38B32E20"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4CFD5ED6"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5" w:type="pct"/>
            <w:noWrap/>
            <w:hideMark/>
          </w:tcPr>
          <w:p w14:paraId="2F2C1016"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91" w:type="pct"/>
            <w:noWrap/>
            <w:hideMark/>
          </w:tcPr>
          <w:p w14:paraId="4871D563"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5214160C"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3E75" w:rsidRPr="008A3E75" w14:paraId="2608228E" w14:textId="77777777" w:rsidTr="00F90034">
        <w:trPr>
          <w:trHeight w:val="285"/>
        </w:trPr>
        <w:tc>
          <w:tcPr>
            <w:cnfStyle w:val="001000000000" w:firstRow="0" w:lastRow="0" w:firstColumn="1" w:lastColumn="0" w:oddVBand="0" w:evenVBand="0" w:oddHBand="0" w:evenHBand="0" w:firstRowFirstColumn="0" w:firstRowLastColumn="0" w:lastRowFirstColumn="0" w:lastRowLastColumn="0"/>
            <w:tcW w:w="654" w:type="pct"/>
            <w:noWrap/>
            <w:hideMark/>
          </w:tcPr>
          <w:p w14:paraId="4EF0C8F6" w14:textId="77777777" w:rsidR="008A3E75" w:rsidRPr="008A3E75" w:rsidRDefault="008A3E75" w:rsidP="008A3E75">
            <w:pPr>
              <w:rPr>
                <w:rFonts w:ascii="Arial" w:hAnsi="Arial" w:cs="Arial"/>
              </w:rPr>
            </w:pPr>
          </w:p>
        </w:tc>
        <w:tc>
          <w:tcPr>
            <w:tcW w:w="774" w:type="pct"/>
            <w:noWrap/>
            <w:hideMark/>
          </w:tcPr>
          <w:p w14:paraId="065A6DD2"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82" w:type="pct"/>
            <w:noWrap/>
            <w:hideMark/>
          </w:tcPr>
          <w:p w14:paraId="5633CCB5"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72" w:type="pct"/>
            <w:noWrap/>
            <w:hideMark/>
          </w:tcPr>
          <w:p w14:paraId="1C41172B"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5" w:type="pct"/>
            <w:noWrap/>
            <w:hideMark/>
          </w:tcPr>
          <w:p w14:paraId="0822972E"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91" w:type="pct"/>
            <w:noWrap/>
            <w:hideMark/>
          </w:tcPr>
          <w:p w14:paraId="320E68EC"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pct"/>
            <w:noWrap/>
            <w:hideMark/>
          </w:tcPr>
          <w:p w14:paraId="6DDBFBD3"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3E75" w:rsidRPr="008A3E75" w14:paraId="487412BF" w14:textId="77777777" w:rsidTr="00F90034">
        <w:trPr>
          <w:trHeight w:val="285"/>
        </w:trPr>
        <w:tc>
          <w:tcPr>
            <w:cnfStyle w:val="001000000000" w:firstRow="0" w:lastRow="0" w:firstColumn="1" w:lastColumn="0" w:oddVBand="0" w:evenVBand="0" w:oddHBand="0" w:evenHBand="0" w:firstRowFirstColumn="0" w:firstRowLastColumn="0" w:lastRowFirstColumn="0" w:lastRowLastColumn="0"/>
            <w:tcW w:w="0" w:type="pct"/>
            <w:noWrap/>
            <w:hideMark/>
          </w:tcPr>
          <w:p w14:paraId="072C0FC3" w14:textId="77777777" w:rsidR="008A3E75" w:rsidRPr="008A3E75" w:rsidRDefault="008A3E75" w:rsidP="008A3E75">
            <w:pPr>
              <w:rPr>
                <w:rFonts w:ascii="Arial" w:hAnsi="Arial" w:cs="Arial"/>
              </w:rPr>
            </w:pPr>
          </w:p>
        </w:tc>
        <w:tc>
          <w:tcPr>
            <w:tcW w:w="0" w:type="pct"/>
            <w:noWrap/>
            <w:hideMark/>
          </w:tcPr>
          <w:p w14:paraId="40656755"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0D3A0A43"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06A872C7"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5" w:type="pct"/>
            <w:noWrap/>
            <w:hideMark/>
          </w:tcPr>
          <w:p w14:paraId="0747E5E2"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91" w:type="pct"/>
            <w:noWrap/>
            <w:hideMark/>
          </w:tcPr>
          <w:p w14:paraId="6C4ABB4F"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0A00A5FC"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3E75" w:rsidRPr="008A3E75" w14:paraId="5EEB92F9" w14:textId="77777777" w:rsidTr="00F90034">
        <w:trPr>
          <w:trHeight w:val="285"/>
        </w:trPr>
        <w:tc>
          <w:tcPr>
            <w:cnfStyle w:val="001000000000" w:firstRow="0" w:lastRow="0" w:firstColumn="1" w:lastColumn="0" w:oddVBand="0" w:evenVBand="0" w:oddHBand="0" w:evenHBand="0" w:firstRowFirstColumn="0" w:firstRowLastColumn="0" w:lastRowFirstColumn="0" w:lastRowLastColumn="0"/>
            <w:tcW w:w="0" w:type="pct"/>
            <w:noWrap/>
            <w:hideMark/>
          </w:tcPr>
          <w:p w14:paraId="45B9BA34" w14:textId="77777777" w:rsidR="008A3E75" w:rsidRPr="008A3E75" w:rsidRDefault="008A3E75" w:rsidP="008A3E75">
            <w:pPr>
              <w:rPr>
                <w:rFonts w:ascii="Arial" w:hAnsi="Arial" w:cs="Arial"/>
              </w:rPr>
            </w:pPr>
          </w:p>
        </w:tc>
        <w:tc>
          <w:tcPr>
            <w:tcW w:w="0" w:type="pct"/>
            <w:noWrap/>
            <w:hideMark/>
          </w:tcPr>
          <w:p w14:paraId="01294738"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279DD928"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6DA094A5"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5" w:type="pct"/>
            <w:noWrap/>
            <w:hideMark/>
          </w:tcPr>
          <w:p w14:paraId="44735D5D"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91" w:type="pct"/>
            <w:noWrap/>
            <w:hideMark/>
          </w:tcPr>
          <w:p w14:paraId="18D18BBC"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39EA61B2"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3E75" w:rsidRPr="008A3E75" w14:paraId="143A0324" w14:textId="77777777" w:rsidTr="00F90034">
        <w:trPr>
          <w:trHeight w:val="285"/>
        </w:trPr>
        <w:tc>
          <w:tcPr>
            <w:cnfStyle w:val="001000000000" w:firstRow="0" w:lastRow="0" w:firstColumn="1" w:lastColumn="0" w:oddVBand="0" w:evenVBand="0" w:oddHBand="0" w:evenHBand="0" w:firstRowFirstColumn="0" w:firstRowLastColumn="0" w:lastRowFirstColumn="0" w:lastRowLastColumn="0"/>
            <w:tcW w:w="654" w:type="pct"/>
            <w:noWrap/>
            <w:hideMark/>
          </w:tcPr>
          <w:p w14:paraId="37454612" w14:textId="77777777" w:rsidR="008A3E75" w:rsidRPr="008A3E75" w:rsidRDefault="008A3E75" w:rsidP="008A3E75">
            <w:pPr>
              <w:rPr>
                <w:rFonts w:ascii="Arial" w:hAnsi="Arial" w:cs="Arial"/>
              </w:rPr>
            </w:pPr>
          </w:p>
        </w:tc>
        <w:tc>
          <w:tcPr>
            <w:tcW w:w="774" w:type="pct"/>
            <w:noWrap/>
            <w:hideMark/>
          </w:tcPr>
          <w:p w14:paraId="779DFD5F"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82" w:type="pct"/>
            <w:noWrap/>
            <w:hideMark/>
          </w:tcPr>
          <w:p w14:paraId="030E27BE"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72" w:type="pct"/>
            <w:noWrap/>
            <w:hideMark/>
          </w:tcPr>
          <w:p w14:paraId="51174BCF"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5" w:type="pct"/>
            <w:noWrap/>
            <w:hideMark/>
          </w:tcPr>
          <w:p w14:paraId="05C42F5A"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91" w:type="pct"/>
            <w:noWrap/>
            <w:hideMark/>
          </w:tcPr>
          <w:p w14:paraId="5259506F"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pct"/>
            <w:noWrap/>
            <w:hideMark/>
          </w:tcPr>
          <w:p w14:paraId="476F89C4"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3E75" w:rsidRPr="008A3E75" w14:paraId="00258357" w14:textId="77777777" w:rsidTr="00F90034">
        <w:trPr>
          <w:trHeight w:val="285"/>
        </w:trPr>
        <w:tc>
          <w:tcPr>
            <w:cnfStyle w:val="001000000000" w:firstRow="0" w:lastRow="0" w:firstColumn="1" w:lastColumn="0" w:oddVBand="0" w:evenVBand="0" w:oddHBand="0" w:evenHBand="0" w:firstRowFirstColumn="0" w:firstRowLastColumn="0" w:lastRowFirstColumn="0" w:lastRowLastColumn="0"/>
            <w:tcW w:w="0" w:type="pct"/>
            <w:noWrap/>
            <w:hideMark/>
          </w:tcPr>
          <w:p w14:paraId="636D5F59" w14:textId="77777777" w:rsidR="008A3E75" w:rsidRPr="008A3E75" w:rsidRDefault="008A3E75" w:rsidP="008A3E75">
            <w:pPr>
              <w:rPr>
                <w:rFonts w:ascii="Arial" w:hAnsi="Arial" w:cs="Arial"/>
              </w:rPr>
            </w:pPr>
          </w:p>
        </w:tc>
        <w:tc>
          <w:tcPr>
            <w:tcW w:w="0" w:type="pct"/>
            <w:noWrap/>
            <w:hideMark/>
          </w:tcPr>
          <w:p w14:paraId="75EFC1EE"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09EFB72F"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4C5332F5"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5" w:type="pct"/>
            <w:noWrap/>
            <w:hideMark/>
          </w:tcPr>
          <w:p w14:paraId="2ED6B347"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91" w:type="pct"/>
            <w:noWrap/>
            <w:hideMark/>
          </w:tcPr>
          <w:p w14:paraId="7DA86F33"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41BEF183"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3E75" w:rsidRPr="008A3E75" w14:paraId="7057E0FF" w14:textId="77777777" w:rsidTr="00F90034">
        <w:trPr>
          <w:trHeight w:val="285"/>
        </w:trPr>
        <w:tc>
          <w:tcPr>
            <w:cnfStyle w:val="001000000000" w:firstRow="0" w:lastRow="0" w:firstColumn="1" w:lastColumn="0" w:oddVBand="0" w:evenVBand="0" w:oddHBand="0" w:evenHBand="0" w:firstRowFirstColumn="0" w:firstRowLastColumn="0" w:lastRowFirstColumn="0" w:lastRowLastColumn="0"/>
            <w:tcW w:w="654" w:type="pct"/>
            <w:noWrap/>
            <w:hideMark/>
          </w:tcPr>
          <w:p w14:paraId="2C5AC8C6" w14:textId="77777777" w:rsidR="008A3E75" w:rsidRPr="008A3E75" w:rsidRDefault="008A3E75" w:rsidP="008A3E75">
            <w:pPr>
              <w:rPr>
                <w:rFonts w:ascii="Arial" w:hAnsi="Arial" w:cs="Arial"/>
              </w:rPr>
            </w:pPr>
          </w:p>
        </w:tc>
        <w:tc>
          <w:tcPr>
            <w:tcW w:w="774" w:type="pct"/>
            <w:noWrap/>
            <w:hideMark/>
          </w:tcPr>
          <w:p w14:paraId="31D5296D"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82" w:type="pct"/>
            <w:noWrap/>
            <w:hideMark/>
          </w:tcPr>
          <w:p w14:paraId="59A2F7BD"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72" w:type="pct"/>
            <w:noWrap/>
            <w:hideMark/>
          </w:tcPr>
          <w:p w14:paraId="5C06EFE4"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5" w:type="pct"/>
            <w:noWrap/>
            <w:hideMark/>
          </w:tcPr>
          <w:p w14:paraId="112DDCB1"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91" w:type="pct"/>
            <w:noWrap/>
            <w:hideMark/>
          </w:tcPr>
          <w:p w14:paraId="27782421"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pct"/>
            <w:noWrap/>
            <w:hideMark/>
          </w:tcPr>
          <w:p w14:paraId="470ED7CF"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3E75" w:rsidRPr="008A3E75" w14:paraId="355A3AAB" w14:textId="77777777" w:rsidTr="00F90034">
        <w:trPr>
          <w:trHeight w:val="285"/>
        </w:trPr>
        <w:tc>
          <w:tcPr>
            <w:cnfStyle w:val="001000000000" w:firstRow="0" w:lastRow="0" w:firstColumn="1" w:lastColumn="0" w:oddVBand="0" w:evenVBand="0" w:oddHBand="0" w:evenHBand="0" w:firstRowFirstColumn="0" w:firstRowLastColumn="0" w:lastRowFirstColumn="0" w:lastRowLastColumn="0"/>
            <w:tcW w:w="0" w:type="pct"/>
            <w:noWrap/>
            <w:hideMark/>
          </w:tcPr>
          <w:p w14:paraId="277F8C07" w14:textId="77777777" w:rsidR="008A3E75" w:rsidRPr="008A3E75" w:rsidRDefault="008A3E75" w:rsidP="008A3E75">
            <w:pPr>
              <w:rPr>
                <w:rFonts w:ascii="Arial" w:hAnsi="Arial" w:cs="Arial"/>
              </w:rPr>
            </w:pPr>
          </w:p>
        </w:tc>
        <w:tc>
          <w:tcPr>
            <w:tcW w:w="0" w:type="pct"/>
            <w:noWrap/>
            <w:hideMark/>
          </w:tcPr>
          <w:p w14:paraId="632BB50B"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1ECD524C"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45DAE548"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5" w:type="pct"/>
            <w:noWrap/>
            <w:hideMark/>
          </w:tcPr>
          <w:p w14:paraId="799AD36B"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91" w:type="pct"/>
            <w:noWrap/>
            <w:hideMark/>
          </w:tcPr>
          <w:p w14:paraId="43ADAF06"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79205C75"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3E75" w:rsidRPr="008A3E75" w14:paraId="6916C780" w14:textId="77777777" w:rsidTr="00F90034">
        <w:trPr>
          <w:trHeight w:val="285"/>
        </w:trPr>
        <w:tc>
          <w:tcPr>
            <w:cnfStyle w:val="001000000000" w:firstRow="0" w:lastRow="0" w:firstColumn="1" w:lastColumn="0" w:oddVBand="0" w:evenVBand="0" w:oddHBand="0" w:evenHBand="0" w:firstRowFirstColumn="0" w:firstRowLastColumn="0" w:lastRowFirstColumn="0" w:lastRowLastColumn="0"/>
            <w:tcW w:w="654" w:type="pct"/>
            <w:noWrap/>
            <w:hideMark/>
          </w:tcPr>
          <w:p w14:paraId="1DE38B07" w14:textId="77777777" w:rsidR="008A3E75" w:rsidRPr="008A3E75" w:rsidRDefault="008A3E75" w:rsidP="008A3E75">
            <w:pPr>
              <w:rPr>
                <w:rFonts w:ascii="Arial" w:hAnsi="Arial" w:cs="Arial"/>
              </w:rPr>
            </w:pPr>
          </w:p>
        </w:tc>
        <w:tc>
          <w:tcPr>
            <w:tcW w:w="774" w:type="pct"/>
            <w:noWrap/>
            <w:hideMark/>
          </w:tcPr>
          <w:p w14:paraId="3D593C3F"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82" w:type="pct"/>
            <w:noWrap/>
            <w:hideMark/>
          </w:tcPr>
          <w:p w14:paraId="23691946"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72" w:type="pct"/>
            <w:noWrap/>
            <w:hideMark/>
          </w:tcPr>
          <w:p w14:paraId="11FB6AD9" w14:textId="091ED895"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Total Expenses:</w:t>
            </w:r>
          </w:p>
        </w:tc>
        <w:tc>
          <w:tcPr>
            <w:tcW w:w="435" w:type="pct"/>
            <w:noWrap/>
            <w:hideMark/>
          </w:tcPr>
          <w:p w14:paraId="753EC731" w14:textId="1E4672F8"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A3E75">
              <w:rPr>
                <w:rFonts w:ascii="Arial" w:hAnsi="Arial" w:cs="Arial"/>
              </w:rPr>
              <w:t>£</w:t>
            </w:r>
          </w:p>
        </w:tc>
        <w:tc>
          <w:tcPr>
            <w:tcW w:w="791" w:type="pct"/>
            <w:noWrap/>
            <w:hideMark/>
          </w:tcPr>
          <w:p w14:paraId="046CA422"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pct"/>
            <w:noWrap/>
            <w:hideMark/>
          </w:tcPr>
          <w:p w14:paraId="56E14D3E"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3E75" w:rsidRPr="008A3E75" w14:paraId="745DF814" w14:textId="77777777" w:rsidTr="00F90034">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3F7DB971" w14:textId="77777777" w:rsidR="008A3E75" w:rsidRPr="008A3E75" w:rsidRDefault="008A3E75" w:rsidP="008A3E75">
            <w:pPr>
              <w:rPr>
                <w:rFonts w:ascii="Arial" w:hAnsi="Arial" w:cs="Arial"/>
              </w:rPr>
            </w:pPr>
          </w:p>
        </w:tc>
        <w:tc>
          <w:tcPr>
            <w:tcW w:w="0" w:type="pct"/>
            <w:noWrap/>
            <w:hideMark/>
          </w:tcPr>
          <w:p w14:paraId="55400874"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14913345"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21688B7A" w14:textId="49312AD2"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Remaining Budget:</w:t>
            </w:r>
          </w:p>
        </w:tc>
        <w:tc>
          <w:tcPr>
            <w:tcW w:w="435" w:type="pct"/>
            <w:noWrap/>
            <w:hideMark/>
          </w:tcPr>
          <w:p w14:paraId="42BB7DA5" w14:textId="289D5CFE"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A3E75">
              <w:rPr>
                <w:rFonts w:ascii="Arial" w:hAnsi="Arial" w:cs="Arial"/>
              </w:rPr>
              <w:t>£</w:t>
            </w:r>
          </w:p>
        </w:tc>
        <w:tc>
          <w:tcPr>
            <w:tcW w:w="791" w:type="pct"/>
            <w:noWrap/>
            <w:hideMark/>
          </w:tcPr>
          <w:p w14:paraId="2DCFF0DE"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pct"/>
            <w:noWrap/>
            <w:hideMark/>
          </w:tcPr>
          <w:p w14:paraId="1D584AE5" w14:textId="77777777" w:rsidR="008A3E75" w:rsidRPr="008A3E75" w:rsidRDefault="008A3E75" w:rsidP="008A3E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185318E" w14:textId="77777777" w:rsidR="008A3E75" w:rsidRPr="005C1946" w:rsidRDefault="008A3E75" w:rsidP="00F90034">
      <w:pPr>
        <w:rPr>
          <w:rFonts w:ascii="Arial" w:hAnsi="Arial" w:cs="Arial"/>
        </w:rPr>
      </w:pPr>
    </w:p>
    <w:sectPr w:rsidR="008A3E75" w:rsidRPr="005C1946" w:rsidSect="00F90034">
      <w:pgSz w:w="15840" w:h="12240" w:orient="landscape"/>
      <w:pgMar w:top="1134" w:right="851" w:bottom="1134"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0578" w14:textId="77777777" w:rsidR="00A729A3" w:rsidRDefault="00A729A3">
      <w:r>
        <w:separator/>
      </w:r>
    </w:p>
  </w:endnote>
  <w:endnote w:type="continuationSeparator" w:id="0">
    <w:p w14:paraId="1528459F" w14:textId="77777777" w:rsidR="00A729A3" w:rsidRDefault="00A7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21E5" w14:textId="77777777" w:rsidR="008C1175" w:rsidRDefault="008C11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B433CB" w14:textId="77777777" w:rsidR="008C1175" w:rsidRDefault="008C1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91629"/>
      <w:docPartObj>
        <w:docPartGallery w:val="Page Numbers (Bottom of Page)"/>
        <w:docPartUnique/>
      </w:docPartObj>
    </w:sdtPr>
    <w:sdtEndPr>
      <w:rPr>
        <w:noProof/>
      </w:rPr>
    </w:sdtEndPr>
    <w:sdtContent>
      <w:p w14:paraId="72C6FFE8" w14:textId="1ABA762E" w:rsidR="008C1175" w:rsidRDefault="008C1175">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245D7398" w14:textId="77777777" w:rsidR="008C1175" w:rsidRDefault="008C1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5A50" w14:textId="77777777" w:rsidR="008C1175" w:rsidRDefault="008C11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379107"/>
      <w:docPartObj>
        <w:docPartGallery w:val="Page Numbers (Bottom of Page)"/>
        <w:docPartUnique/>
      </w:docPartObj>
    </w:sdtPr>
    <w:sdtEndPr>
      <w:rPr>
        <w:noProof/>
      </w:rPr>
    </w:sdtEndPr>
    <w:sdtContent>
      <w:p w14:paraId="2DB2A09D" w14:textId="1684FF3E" w:rsidR="008C1175" w:rsidRDefault="008C1175">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5A28CEF" w14:textId="77777777" w:rsidR="008C1175" w:rsidRDefault="008C11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374D" w14:textId="77777777" w:rsidR="008C1175" w:rsidRDefault="008C1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D5372" w14:textId="77777777" w:rsidR="00A729A3" w:rsidRDefault="00A729A3">
      <w:r>
        <w:separator/>
      </w:r>
    </w:p>
  </w:footnote>
  <w:footnote w:type="continuationSeparator" w:id="0">
    <w:p w14:paraId="34ECC00A" w14:textId="77777777" w:rsidR="00A729A3" w:rsidRDefault="00A72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CF4B" w14:textId="77777777" w:rsidR="008C1175" w:rsidRDefault="00000000">
    <w:pPr>
      <w:pStyle w:val="Header"/>
    </w:pPr>
    <w:r>
      <w:rPr>
        <w:noProof/>
        <w:color w:val="2B579A"/>
        <w:shd w:val="clear" w:color="auto" w:fill="E6E6E6"/>
      </w:rPr>
      <w:pict w14:anchorId="53F7A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0739" w14:textId="77777777" w:rsidR="008C1175" w:rsidRDefault="008C1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D352" w14:textId="77777777" w:rsidR="008C1175" w:rsidRDefault="008C11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AEA9" w14:textId="77777777" w:rsidR="008C1175" w:rsidRDefault="008C117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Pg2vrKC" int2:invalidationBookmarkName="" int2:hashCode="swyFe70cQ/NeuA" int2:id="v8zQreQ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F1E835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A40E3F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5193C00"/>
    <w:multiLevelType w:val="hybridMultilevel"/>
    <w:tmpl w:val="337A2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26030"/>
    <w:multiLevelType w:val="hybridMultilevel"/>
    <w:tmpl w:val="D3E0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D2CF7"/>
    <w:multiLevelType w:val="hybridMultilevel"/>
    <w:tmpl w:val="8EFA7E88"/>
    <w:lvl w:ilvl="0" w:tplc="BC02433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B15DD"/>
    <w:multiLevelType w:val="hybridMultilevel"/>
    <w:tmpl w:val="0C662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A170C"/>
    <w:multiLevelType w:val="hybridMultilevel"/>
    <w:tmpl w:val="98E2B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90F87"/>
    <w:multiLevelType w:val="multilevel"/>
    <w:tmpl w:val="E29C363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990FE9"/>
    <w:multiLevelType w:val="hybridMultilevel"/>
    <w:tmpl w:val="08168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90F7E3B"/>
    <w:multiLevelType w:val="hybridMultilevel"/>
    <w:tmpl w:val="B0E4C652"/>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F8E95"/>
    <w:multiLevelType w:val="hybridMultilevel"/>
    <w:tmpl w:val="9F24CBD2"/>
    <w:lvl w:ilvl="0" w:tplc="B178D0EE">
      <w:start w:val="1"/>
      <w:numFmt w:val="bullet"/>
      <w:lvlText w:val=""/>
      <w:lvlJc w:val="left"/>
      <w:pPr>
        <w:ind w:left="720" w:hanging="360"/>
      </w:pPr>
      <w:rPr>
        <w:rFonts w:ascii="Symbol" w:hAnsi="Symbol" w:hint="default"/>
      </w:rPr>
    </w:lvl>
    <w:lvl w:ilvl="1" w:tplc="C23C303A">
      <w:start w:val="1"/>
      <w:numFmt w:val="bullet"/>
      <w:lvlText w:val=""/>
      <w:lvlJc w:val="left"/>
      <w:pPr>
        <w:ind w:left="1440" w:hanging="360"/>
      </w:pPr>
      <w:rPr>
        <w:rFonts w:ascii="Symbol" w:hAnsi="Symbol" w:hint="default"/>
      </w:rPr>
    </w:lvl>
    <w:lvl w:ilvl="2" w:tplc="7D9A0EAE">
      <w:start w:val="1"/>
      <w:numFmt w:val="bullet"/>
      <w:lvlText w:val=""/>
      <w:lvlJc w:val="left"/>
      <w:pPr>
        <w:ind w:left="2160" w:hanging="360"/>
      </w:pPr>
      <w:rPr>
        <w:rFonts w:ascii="Wingdings" w:hAnsi="Wingdings" w:hint="default"/>
      </w:rPr>
    </w:lvl>
    <w:lvl w:ilvl="3" w:tplc="8618B986">
      <w:start w:val="1"/>
      <w:numFmt w:val="bullet"/>
      <w:lvlText w:val=""/>
      <w:lvlJc w:val="left"/>
      <w:pPr>
        <w:ind w:left="2880" w:hanging="360"/>
      </w:pPr>
      <w:rPr>
        <w:rFonts w:ascii="Symbol" w:hAnsi="Symbol" w:hint="default"/>
      </w:rPr>
    </w:lvl>
    <w:lvl w:ilvl="4" w:tplc="E21608DC">
      <w:start w:val="1"/>
      <w:numFmt w:val="bullet"/>
      <w:lvlText w:val="o"/>
      <w:lvlJc w:val="left"/>
      <w:pPr>
        <w:ind w:left="3600" w:hanging="360"/>
      </w:pPr>
      <w:rPr>
        <w:rFonts w:ascii="Courier New" w:hAnsi="Courier New" w:hint="default"/>
      </w:rPr>
    </w:lvl>
    <w:lvl w:ilvl="5" w:tplc="4370A52A">
      <w:start w:val="1"/>
      <w:numFmt w:val="bullet"/>
      <w:lvlText w:val=""/>
      <w:lvlJc w:val="left"/>
      <w:pPr>
        <w:ind w:left="4320" w:hanging="360"/>
      </w:pPr>
      <w:rPr>
        <w:rFonts w:ascii="Wingdings" w:hAnsi="Wingdings" w:hint="default"/>
      </w:rPr>
    </w:lvl>
    <w:lvl w:ilvl="6" w:tplc="B4D4A2A2">
      <w:start w:val="1"/>
      <w:numFmt w:val="bullet"/>
      <w:lvlText w:val=""/>
      <w:lvlJc w:val="left"/>
      <w:pPr>
        <w:ind w:left="5040" w:hanging="360"/>
      </w:pPr>
      <w:rPr>
        <w:rFonts w:ascii="Symbol" w:hAnsi="Symbol" w:hint="default"/>
      </w:rPr>
    </w:lvl>
    <w:lvl w:ilvl="7" w:tplc="BCAA40C4">
      <w:start w:val="1"/>
      <w:numFmt w:val="bullet"/>
      <w:lvlText w:val="o"/>
      <w:lvlJc w:val="left"/>
      <w:pPr>
        <w:ind w:left="5760" w:hanging="360"/>
      </w:pPr>
      <w:rPr>
        <w:rFonts w:ascii="Courier New" w:hAnsi="Courier New" w:hint="default"/>
      </w:rPr>
    </w:lvl>
    <w:lvl w:ilvl="8" w:tplc="28221758">
      <w:start w:val="1"/>
      <w:numFmt w:val="bullet"/>
      <w:lvlText w:val=""/>
      <w:lvlJc w:val="left"/>
      <w:pPr>
        <w:ind w:left="6480" w:hanging="360"/>
      </w:pPr>
      <w:rPr>
        <w:rFonts w:ascii="Wingdings" w:hAnsi="Wingdings" w:hint="default"/>
      </w:rPr>
    </w:lvl>
  </w:abstractNum>
  <w:abstractNum w:abstractNumId="11" w15:restartNumberingAfterBreak="0">
    <w:nsid w:val="21B7128E"/>
    <w:multiLevelType w:val="hybridMultilevel"/>
    <w:tmpl w:val="0CA42F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D71943"/>
    <w:multiLevelType w:val="hybridMultilevel"/>
    <w:tmpl w:val="880C9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52252"/>
    <w:multiLevelType w:val="multilevel"/>
    <w:tmpl w:val="AA3E7BF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976FFB"/>
    <w:multiLevelType w:val="hybridMultilevel"/>
    <w:tmpl w:val="6D70F3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CF3ED2"/>
    <w:multiLevelType w:val="hybridMultilevel"/>
    <w:tmpl w:val="7570C4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A30E0"/>
    <w:multiLevelType w:val="multilevel"/>
    <w:tmpl w:val="EEAE3174"/>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0240F87"/>
    <w:multiLevelType w:val="hybridMultilevel"/>
    <w:tmpl w:val="D090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066400"/>
    <w:multiLevelType w:val="multilevel"/>
    <w:tmpl w:val="373A12F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15013D2"/>
    <w:multiLevelType w:val="hybridMultilevel"/>
    <w:tmpl w:val="555897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630F76"/>
    <w:multiLevelType w:val="hybridMultilevel"/>
    <w:tmpl w:val="AD10BAF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6F2B5B"/>
    <w:multiLevelType w:val="multilevel"/>
    <w:tmpl w:val="D63433C4"/>
    <w:lvl w:ilvl="0">
      <w:start w:val="1"/>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15:restartNumberingAfterBreak="0">
    <w:nsid w:val="37673868"/>
    <w:multiLevelType w:val="hybridMultilevel"/>
    <w:tmpl w:val="596A8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2B3C26"/>
    <w:multiLevelType w:val="multilevel"/>
    <w:tmpl w:val="9F7CCA3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6A1D3C"/>
    <w:multiLevelType w:val="multilevel"/>
    <w:tmpl w:val="581EFBB0"/>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E7D7E32"/>
    <w:multiLevelType w:val="multilevel"/>
    <w:tmpl w:val="39E46D60"/>
    <w:lvl w:ilvl="0">
      <w:start w:val="5"/>
      <w:numFmt w:val="decimal"/>
      <w:lvlText w:val="%1"/>
      <w:lvlJc w:val="left"/>
      <w:pPr>
        <w:tabs>
          <w:tab w:val="num" w:pos="360"/>
        </w:tabs>
        <w:ind w:left="360" w:hanging="360"/>
      </w:pPr>
      <w:rPr>
        <w:rFonts w:hint="default"/>
        <w:b w:val="0"/>
      </w:rPr>
    </w:lvl>
    <w:lvl w:ilvl="1">
      <w:start w:val="7"/>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3F1716BB"/>
    <w:multiLevelType w:val="hybridMultilevel"/>
    <w:tmpl w:val="3A9C00E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E5702B"/>
    <w:multiLevelType w:val="multilevel"/>
    <w:tmpl w:val="F78C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9E0ED0"/>
    <w:multiLevelType w:val="multilevel"/>
    <w:tmpl w:val="C3787764"/>
    <w:lvl w:ilvl="0">
      <w:start w:val="5"/>
      <w:numFmt w:val="decimal"/>
      <w:lvlText w:val="%1"/>
      <w:lvlJc w:val="left"/>
      <w:pPr>
        <w:tabs>
          <w:tab w:val="num" w:pos="360"/>
        </w:tabs>
        <w:ind w:left="360" w:hanging="360"/>
      </w:pPr>
      <w:rPr>
        <w:rFonts w:hint="default"/>
        <w:b w:val="0"/>
      </w:rPr>
    </w:lvl>
    <w:lvl w:ilvl="1">
      <w:start w:val="7"/>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9" w15:restartNumberingAfterBreak="0">
    <w:nsid w:val="42D7710C"/>
    <w:multiLevelType w:val="hybridMultilevel"/>
    <w:tmpl w:val="9DAC5814"/>
    <w:lvl w:ilvl="0" w:tplc="B0C4BD26">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473616E4"/>
    <w:multiLevelType w:val="hybridMultilevel"/>
    <w:tmpl w:val="180852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A91297"/>
    <w:multiLevelType w:val="hybridMultilevel"/>
    <w:tmpl w:val="B86E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73967"/>
    <w:multiLevelType w:val="hybridMultilevel"/>
    <w:tmpl w:val="BE66C78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10551C"/>
    <w:multiLevelType w:val="hybridMultilevel"/>
    <w:tmpl w:val="8BC44E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D6F50C0"/>
    <w:multiLevelType w:val="multilevel"/>
    <w:tmpl w:val="484025F0"/>
    <w:lvl w:ilvl="0">
      <w:start w:val="5"/>
      <w:numFmt w:val="decimal"/>
      <w:lvlText w:val="%1"/>
      <w:lvlJc w:val="left"/>
      <w:pPr>
        <w:tabs>
          <w:tab w:val="num" w:pos="360"/>
        </w:tabs>
        <w:ind w:left="360" w:hanging="360"/>
      </w:pPr>
      <w:rPr>
        <w:rFonts w:hint="default"/>
        <w:b w:val="0"/>
      </w:rPr>
    </w:lvl>
    <w:lvl w:ilvl="1">
      <w:start w:val="7"/>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5" w15:restartNumberingAfterBreak="0">
    <w:nsid w:val="4E3D3BFA"/>
    <w:multiLevelType w:val="hybridMultilevel"/>
    <w:tmpl w:val="47F4DEE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666D92"/>
    <w:multiLevelType w:val="multilevel"/>
    <w:tmpl w:val="04FA33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EB41D1E"/>
    <w:multiLevelType w:val="multilevel"/>
    <w:tmpl w:val="7F127DE6"/>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4D53446"/>
    <w:multiLevelType w:val="hybridMultilevel"/>
    <w:tmpl w:val="5C8014A2"/>
    <w:lvl w:ilvl="0" w:tplc="08090001">
      <w:start w:val="1"/>
      <w:numFmt w:val="bullet"/>
      <w:lvlText w:val=""/>
      <w:lvlJc w:val="left"/>
      <w:pPr>
        <w:tabs>
          <w:tab w:val="num" w:pos="720"/>
        </w:tabs>
        <w:ind w:left="720" w:hanging="360"/>
      </w:pPr>
      <w:rPr>
        <w:rFonts w:ascii="Symbol" w:hAnsi="Symbol" w:hint="default"/>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67169BA"/>
    <w:multiLevelType w:val="multilevel"/>
    <w:tmpl w:val="A7D2965E"/>
    <w:lvl w:ilvl="0">
      <w:start w:val="1"/>
      <w:numFmt w:val="decimal"/>
      <w:pStyle w:val="Style2"/>
      <w:lvlText w:val="%1."/>
      <w:lvlJc w:val="left"/>
      <w:pPr>
        <w:tabs>
          <w:tab w:val="num" w:pos="900"/>
        </w:tabs>
        <w:ind w:left="540" w:hanging="360"/>
      </w:pPr>
      <w:rPr>
        <w:rFonts w:hint="default"/>
        <w:b/>
        <w:i w:val="0"/>
        <w:color w:val="000000"/>
      </w:rPr>
    </w:lvl>
    <w:lvl w:ilvl="1">
      <w:start w:val="1"/>
      <w:numFmt w:val="decimal"/>
      <w:lvlText w:val="%1.%2."/>
      <w:lvlJc w:val="left"/>
      <w:pPr>
        <w:tabs>
          <w:tab w:val="num" w:pos="1620"/>
        </w:tabs>
        <w:ind w:left="972" w:hanging="432"/>
      </w:pPr>
    </w:lvl>
    <w:lvl w:ilvl="2">
      <w:start w:val="1"/>
      <w:numFmt w:val="decimal"/>
      <w:lvlText w:val="%1.%2.%3."/>
      <w:lvlJc w:val="left"/>
      <w:pPr>
        <w:tabs>
          <w:tab w:val="num" w:pos="2340"/>
        </w:tabs>
        <w:ind w:left="1404" w:hanging="504"/>
      </w:pPr>
    </w:lvl>
    <w:lvl w:ilvl="3">
      <w:start w:val="1"/>
      <w:numFmt w:val="decimal"/>
      <w:lvlText w:val="%1.%2.%3.%4."/>
      <w:lvlJc w:val="left"/>
      <w:pPr>
        <w:tabs>
          <w:tab w:val="num" w:pos="3060"/>
        </w:tabs>
        <w:ind w:left="1908" w:hanging="648"/>
      </w:pPr>
    </w:lvl>
    <w:lvl w:ilvl="4">
      <w:start w:val="1"/>
      <w:numFmt w:val="decimal"/>
      <w:lvlText w:val="%1.%2.%3.%4.%5."/>
      <w:lvlJc w:val="left"/>
      <w:pPr>
        <w:tabs>
          <w:tab w:val="num" w:pos="3780"/>
        </w:tabs>
        <w:ind w:left="2412" w:hanging="792"/>
      </w:pPr>
    </w:lvl>
    <w:lvl w:ilvl="5">
      <w:start w:val="1"/>
      <w:numFmt w:val="decimal"/>
      <w:lvlText w:val="%1.%2.%3.%4.%5.%6."/>
      <w:lvlJc w:val="left"/>
      <w:pPr>
        <w:tabs>
          <w:tab w:val="num" w:pos="4500"/>
        </w:tabs>
        <w:ind w:left="2916" w:hanging="936"/>
      </w:pPr>
    </w:lvl>
    <w:lvl w:ilvl="6">
      <w:start w:val="1"/>
      <w:numFmt w:val="decimal"/>
      <w:lvlText w:val="%1.%2.%3.%4.%5.%6.%7."/>
      <w:lvlJc w:val="left"/>
      <w:pPr>
        <w:tabs>
          <w:tab w:val="num" w:pos="5580"/>
        </w:tabs>
        <w:ind w:left="3420" w:hanging="1080"/>
      </w:pPr>
    </w:lvl>
    <w:lvl w:ilvl="7">
      <w:start w:val="1"/>
      <w:numFmt w:val="decimal"/>
      <w:lvlText w:val="%1.%2.%3.%4.%5.%6.%7.%8."/>
      <w:lvlJc w:val="left"/>
      <w:pPr>
        <w:tabs>
          <w:tab w:val="num" w:pos="6300"/>
        </w:tabs>
        <w:ind w:left="3924" w:hanging="1224"/>
      </w:pPr>
    </w:lvl>
    <w:lvl w:ilvl="8">
      <w:start w:val="1"/>
      <w:numFmt w:val="decimal"/>
      <w:lvlText w:val="%1.%2.%3.%4.%5.%6.%7.%8.%9."/>
      <w:lvlJc w:val="left"/>
      <w:pPr>
        <w:tabs>
          <w:tab w:val="num" w:pos="7020"/>
        </w:tabs>
        <w:ind w:left="4500" w:hanging="1440"/>
      </w:pPr>
    </w:lvl>
  </w:abstractNum>
  <w:abstractNum w:abstractNumId="40" w15:restartNumberingAfterBreak="0">
    <w:nsid w:val="58027BA4"/>
    <w:multiLevelType w:val="multilevel"/>
    <w:tmpl w:val="DB8E859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8527A5A"/>
    <w:multiLevelType w:val="hybridMultilevel"/>
    <w:tmpl w:val="482C4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D47B3D"/>
    <w:multiLevelType w:val="hybridMultilevel"/>
    <w:tmpl w:val="058294A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95671FD"/>
    <w:multiLevelType w:val="hybridMultilevel"/>
    <w:tmpl w:val="22A441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F85EFF"/>
    <w:multiLevelType w:val="hybridMultilevel"/>
    <w:tmpl w:val="56881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A15417"/>
    <w:multiLevelType w:val="multilevel"/>
    <w:tmpl w:val="A088EB54"/>
    <w:lvl w:ilvl="0">
      <w:start w:val="5"/>
      <w:numFmt w:val="decimal"/>
      <w:lvlText w:val="%1"/>
      <w:lvlJc w:val="left"/>
      <w:pPr>
        <w:tabs>
          <w:tab w:val="num" w:pos="360"/>
        </w:tabs>
        <w:ind w:left="360" w:hanging="360"/>
      </w:pPr>
      <w:rPr>
        <w:rFonts w:hint="default"/>
        <w:b w:val="0"/>
      </w:rPr>
    </w:lvl>
    <w:lvl w:ilvl="1">
      <w:start w:val="7"/>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6" w15:restartNumberingAfterBreak="0">
    <w:nsid w:val="63F217A3"/>
    <w:multiLevelType w:val="multilevel"/>
    <w:tmpl w:val="E200B4B8"/>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8211116"/>
    <w:multiLevelType w:val="hybridMultilevel"/>
    <w:tmpl w:val="3BDE2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265F07"/>
    <w:multiLevelType w:val="hybridMultilevel"/>
    <w:tmpl w:val="C8B20F2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6BD2166E"/>
    <w:multiLevelType w:val="hybridMultilevel"/>
    <w:tmpl w:val="915626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BE62E71"/>
    <w:multiLevelType w:val="hybridMultilevel"/>
    <w:tmpl w:val="DDA22E4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B36718"/>
    <w:multiLevelType w:val="hybridMultilevel"/>
    <w:tmpl w:val="B072A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5B1C45"/>
    <w:multiLevelType w:val="hybridMultilevel"/>
    <w:tmpl w:val="96E08E7C"/>
    <w:lvl w:ilvl="0" w:tplc="1534BD0A">
      <w:start w:val="1"/>
      <w:numFmt w:val="bullet"/>
      <w:lvlText w:val=""/>
      <w:lvlJc w:val="left"/>
      <w:pPr>
        <w:ind w:left="1072" w:hanging="360"/>
      </w:pPr>
      <w:rPr>
        <w:rFonts w:ascii="Wingdings" w:hAnsi="Wingdings" w:hint="default"/>
        <w:color w:val="808080"/>
      </w:rPr>
    </w:lvl>
    <w:lvl w:ilvl="1" w:tplc="08090003" w:tentative="1">
      <w:start w:val="1"/>
      <w:numFmt w:val="bullet"/>
      <w:lvlText w:val="o"/>
      <w:lvlJc w:val="left"/>
      <w:pPr>
        <w:ind w:left="1792" w:hanging="360"/>
      </w:pPr>
      <w:rPr>
        <w:rFonts w:ascii="Courier New" w:hAnsi="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53" w15:restartNumberingAfterBreak="0">
    <w:nsid w:val="6E77CBF3"/>
    <w:multiLevelType w:val="hybridMultilevel"/>
    <w:tmpl w:val="D0609250"/>
    <w:lvl w:ilvl="0" w:tplc="81343CEA">
      <w:start w:val="1"/>
      <w:numFmt w:val="bullet"/>
      <w:lvlText w:val=""/>
      <w:lvlJc w:val="left"/>
      <w:pPr>
        <w:ind w:left="720" w:hanging="360"/>
      </w:pPr>
      <w:rPr>
        <w:rFonts w:ascii="Symbol" w:hAnsi="Symbol" w:hint="default"/>
      </w:rPr>
    </w:lvl>
    <w:lvl w:ilvl="1" w:tplc="6C0A531A">
      <w:start w:val="1"/>
      <w:numFmt w:val="bullet"/>
      <w:lvlText w:val="o"/>
      <w:lvlJc w:val="left"/>
      <w:pPr>
        <w:ind w:left="1440" w:hanging="360"/>
      </w:pPr>
      <w:rPr>
        <w:rFonts w:ascii="Courier New" w:hAnsi="Courier New" w:hint="default"/>
      </w:rPr>
    </w:lvl>
    <w:lvl w:ilvl="2" w:tplc="6C30E478">
      <w:start w:val="1"/>
      <w:numFmt w:val="bullet"/>
      <w:lvlText w:val=""/>
      <w:lvlJc w:val="left"/>
      <w:pPr>
        <w:ind w:left="2160" w:hanging="360"/>
      </w:pPr>
      <w:rPr>
        <w:rFonts w:ascii="Wingdings" w:hAnsi="Wingdings" w:hint="default"/>
      </w:rPr>
    </w:lvl>
    <w:lvl w:ilvl="3" w:tplc="76A073E6">
      <w:start w:val="1"/>
      <w:numFmt w:val="bullet"/>
      <w:lvlText w:val=""/>
      <w:lvlJc w:val="left"/>
      <w:pPr>
        <w:ind w:left="2880" w:hanging="360"/>
      </w:pPr>
      <w:rPr>
        <w:rFonts w:ascii="Symbol" w:hAnsi="Symbol" w:hint="default"/>
      </w:rPr>
    </w:lvl>
    <w:lvl w:ilvl="4" w:tplc="A982554C">
      <w:start w:val="1"/>
      <w:numFmt w:val="bullet"/>
      <w:lvlText w:val="o"/>
      <w:lvlJc w:val="left"/>
      <w:pPr>
        <w:ind w:left="3600" w:hanging="360"/>
      </w:pPr>
      <w:rPr>
        <w:rFonts w:ascii="Courier New" w:hAnsi="Courier New" w:hint="default"/>
      </w:rPr>
    </w:lvl>
    <w:lvl w:ilvl="5" w:tplc="C49418AA">
      <w:start w:val="1"/>
      <w:numFmt w:val="bullet"/>
      <w:lvlText w:val=""/>
      <w:lvlJc w:val="left"/>
      <w:pPr>
        <w:ind w:left="4320" w:hanging="360"/>
      </w:pPr>
      <w:rPr>
        <w:rFonts w:ascii="Wingdings" w:hAnsi="Wingdings" w:hint="default"/>
      </w:rPr>
    </w:lvl>
    <w:lvl w:ilvl="6" w:tplc="7F3CBCCA">
      <w:start w:val="1"/>
      <w:numFmt w:val="bullet"/>
      <w:lvlText w:val=""/>
      <w:lvlJc w:val="left"/>
      <w:pPr>
        <w:ind w:left="5040" w:hanging="360"/>
      </w:pPr>
      <w:rPr>
        <w:rFonts w:ascii="Symbol" w:hAnsi="Symbol" w:hint="default"/>
      </w:rPr>
    </w:lvl>
    <w:lvl w:ilvl="7" w:tplc="0262CE42">
      <w:start w:val="1"/>
      <w:numFmt w:val="bullet"/>
      <w:lvlText w:val="o"/>
      <w:lvlJc w:val="left"/>
      <w:pPr>
        <w:ind w:left="5760" w:hanging="360"/>
      </w:pPr>
      <w:rPr>
        <w:rFonts w:ascii="Courier New" w:hAnsi="Courier New" w:hint="default"/>
      </w:rPr>
    </w:lvl>
    <w:lvl w:ilvl="8" w:tplc="6F906D1C">
      <w:start w:val="1"/>
      <w:numFmt w:val="bullet"/>
      <w:lvlText w:val=""/>
      <w:lvlJc w:val="left"/>
      <w:pPr>
        <w:ind w:left="6480" w:hanging="360"/>
      </w:pPr>
      <w:rPr>
        <w:rFonts w:ascii="Wingdings" w:hAnsi="Wingdings" w:hint="default"/>
      </w:rPr>
    </w:lvl>
  </w:abstractNum>
  <w:abstractNum w:abstractNumId="54" w15:restartNumberingAfterBreak="0">
    <w:nsid w:val="70B3B99D"/>
    <w:multiLevelType w:val="hybridMultilevel"/>
    <w:tmpl w:val="F0883B1E"/>
    <w:lvl w:ilvl="0" w:tplc="699AC6C2">
      <w:start w:val="1"/>
      <w:numFmt w:val="bullet"/>
      <w:lvlText w:val=""/>
      <w:lvlJc w:val="left"/>
      <w:pPr>
        <w:ind w:left="720" w:hanging="360"/>
      </w:pPr>
      <w:rPr>
        <w:rFonts w:ascii="Symbol" w:hAnsi="Symbol" w:hint="default"/>
      </w:rPr>
    </w:lvl>
    <w:lvl w:ilvl="1" w:tplc="964671A4">
      <w:start w:val="1"/>
      <w:numFmt w:val="bullet"/>
      <w:lvlText w:val="o"/>
      <w:lvlJc w:val="left"/>
      <w:pPr>
        <w:ind w:left="1440" w:hanging="360"/>
      </w:pPr>
      <w:rPr>
        <w:rFonts w:ascii="Courier New" w:hAnsi="Courier New" w:hint="default"/>
      </w:rPr>
    </w:lvl>
    <w:lvl w:ilvl="2" w:tplc="0CB02BFC">
      <w:start w:val="1"/>
      <w:numFmt w:val="bullet"/>
      <w:lvlText w:val=""/>
      <w:lvlJc w:val="left"/>
      <w:pPr>
        <w:ind w:left="2160" w:hanging="360"/>
      </w:pPr>
      <w:rPr>
        <w:rFonts w:ascii="Wingdings" w:hAnsi="Wingdings" w:hint="default"/>
      </w:rPr>
    </w:lvl>
    <w:lvl w:ilvl="3" w:tplc="BF48E2B6">
      <w:start w:val="1"/>
      <w:numFmt w:val="bullet"/>
      <w:lvlText w:val=""/>
      <w:lvlJc w:val="left"/>
      <w:pPr>
        <w:ind w:left="2880" w:hanging="360"/>
      </w:pPr>
      <w:rPr>
        <w:rFonts w:ascii="Symbol" w:hAnsi="Symbol" w:hint="default"/>
      </w:rPr>
    </w:lvl>
    <w:lvl w:ilvl="4" w:tplc="055E4B46">
      <w:start w:val="1"/>
      <w:numFmt w:val="bullet"/>
      <w:lvlText w:val="o"/>
      <w:lvlJc w:val="left"/>
      <w:pPr>
        <w:ind w:left="3600" w:hanging="360"/>
      </w:pPr>
      <w:rPr>
        <w:rFonts w:ascii="Courier New" w:hAnsi="Courier New" w:hint="default"/>
      </w:rPr>
    </w:lvl>
    <w:lvl w:ilvl="5" w:tplc="0CCE7F00">
      <w:start w:val="1"/>
      <w:numFmt w:val="bullet"/>
      <w:lvlText w:val=""/>
      <w:lvlJc w:val="left"/>
      <w:pPr>
        <w:ind w:left="4320" w:hanging="360"/>
      </w:pPr>
      <w:rPr>
        <w:rFonts w:ascii="Wingdings" w:hAnsi="Wingdings" w:hint="default"/>
      </w:rPr>
    </w:lvl>
    <w:lvl w:ilvl="6" w:tplc="CB540868">
      <w:start w:val="1"/>
      <w:numFmt w:val="bullet"/>
      <w:lvlText w:val=""/>
      <w:lvlJc w:val="left"/>
      <w:pPr>
        <w:ind w:left="5040" w:hanging="360"/>
      </w:pPr>
      <w:rPr>
        <w:rFonts w:ascii="Symbol" w:hAnsi="Symbol" w:hint="default"/>
      </w:rPr>
    </w:lvl>
    <w:lvl w:ilvl="7" w:tplc="DC6491C2">
      <w:start w:val="1"/>
      <w:numFmt w:val="bullet"/>
      <w:lvlText w:val="o"/>
      <w:lvlJc w:val="left"/>
      <w:pPr>
        <w:ind w:left="5760" w:hanging="360"/>
      </w:pPr>
      <w:rPr>
        <w:rFonts w:ascii="Courier New" w:hAnsi="Courier New" w:hint="default"/>
      </w:rPr>
    </w:lvl>
    <w:lvl w:ilvl="8" w:tplc="40F8D1FA">
      <w:start w:val="1"/>
      <w:numFmt w:val="bullet"/>
      <w:lvlText w:val=""/>
      <w:lvlJc w:val="left"/>
      <w:pPr>
        <w:ind w:left="6480" w:hanging="360"/>
      </w:pPr>
      <w:rPr>
        <w:rFonts w:ascii="Wingdings" w:hAnsi="Wingdings" w:hint="default"/>
      </w:rPr>
    </w:lvl>
  </w:abstractNum>
  <w:abstractNum w:abstractNumId="55" w15:restartNumberingAfterBreak="0">
    <w:nsid w:val="720F1A68"/>
    <w:multiLevelType w:val="hybridMultilevel"/>
    <w:tmpl w:val="17987498"/>
    <w:lvl w:ilvl="0" w:tplc="8A1E3726">
      <w:start w:val="1"/>
      <w:numFmt w:val="bullet"/>
      <w:lvlText w:val=""/>
      <w:lvlJc w:val="left"/>
      <w:pPr>
        <w:ind w:left="720" w:hanging="360"/>
      </w:pPr>
      <w:rPr>
        <w:rFonts w:ascii="Symbol" w:hAnsi="Symbol" w:hint="default"/>
      </w:rPr>
    </w:lvl>
    <w:lvl w:ilvl="1" w:tplc="0556F500">
      <w:start w:val="1"/>
      <w:numFmt w:val="bullet"/>
      <w:lvlText w:val=""/>
      <w:lvlJc w:val="left"/>
      <w:pPr>
        <w:ind w:left="1440" w:hanging="360"/>
      </w:pPr>
      <w:rPr>
        <w:rFonts w:ascii="Symbol" w:hAnsi="Symbol" w:hint="default"/>
      </w:rPr>
    </w:lvl>
    <w:lvl w:ilvl="2" w:tplc="90384874">
      <w:start w:val="1"/>
      <w:numFmt w:val="bullet"/>
      <w:lvlText w:val=""/>
      <w:lvlJc w:val="left"/>
      <w:pPr>
        <w:ind w:left="2160" w:hanging="360"/>
      </w:pPr>
      <w:rPr>
        <w:rFonts w:ascii="Wingdings" w:hAnsi="Wingdings" w:hint="default"/>
      </w:rPr>
    </w:lvl>
    <w:lvl w:ilvl="3" w:tplc="192E797E">
      <w:start w:val="1"/>
      <w:numFmt w:val="bullet"/>
      <w:lvlText w:val=""/>
      <w:lvlJc w:val="left"/>
      <w:pPr>
        <w:ind w:left="2880" w:hanging="360"/>
      </w:pPr>
      <w:rPr>
        <w:rFonts w:ascii="Symbol" w:hAnsi="Symbol" w:hint="default"/>
      </w:rPr>
    </w:lvl>
    <w:lvl w:ilvl="4" w:tplc="613CB25A">
      <w:start w:val="1"/>
      <w:numFmt w:val="bullet"/>
      <w:lvlText w:val="o"/>
      <w:lvlJc w:val="left"/>
      <w:pPr>
        <w:ind w:left="3600" w:hanging="360"/>
      </w:pPr>
      <w:rPr>
        <w:rFonts w:ascii="Courier New" w:hAnsi="Courier New" w:hint="default"/>
      </w:rPr>
    </w:lvl>
    <w:lvl w:ilvl="5" w:tplc="CD68B36A">
      <w:start w:val="1"/>
      <w:numFmt w:val="bullet"/>
      <w:lvlText w:val=""/>
      <w:lvlJc w:val="left"/>
      <w:pPr>
        <w:ind w:left="4320" w:hanging="360"/>
      </w:pPr>
      <w:rPr>
        <w:rFonts w:ascii="Wingdings" w:hAnsi="Wingdings" w:hint="default"/>
      </w:rPr>
    </w:lvl>
    <w:lvl w:ilvl="6" w:tplc="6CB26B40">
      <w:start w:val="1"/>
      <w:numFmt w:val="bullet"/>
      <w:lvlText w:val=""/>
      <w:lvlJc w:val="left"/>
      <w:pPr>
        <w:ind w:left="5040" w:hanging="360"/>
      </w:pPr>
      <w:rPr>
        <w:rFonts w:ascii="Symbol" w:hAnsi="Symbol" w:hint="default"/>
      </w:rPr>
    </w:lvl>
    <w:lvl w:ilvl="7" w:tplc="DC066BB8">
      <w:start w:val="1"/>
      <w:numFmt w:val="bullet"/>
      <w:lvlText w:val="o"/>
      <w:lvlJc w:val="left"/>
      <w:pPr>
        <w:ind w:left="5760" w:hanging="360"/>
      </w:pPr>
      <w:rPr>
        <w:rFonts w:ascii="Courier New" w:hAnsi="Courier New" w:hint="default"/>
      </w:rPr>
    </w:lvl>
    <w:lvl w:ilvl="8" w:tplc="061EE504">
      <w:start w:val="1"/>
      <w:numFmt w:val="bullet"/>
      <w:lvlText w:val=""/>
      <w:lvlJc w:val="left"/>
      <w:pPr>
        <w:ind w:left="6480" w:hanging="360"/>
      </w:pPr>
      <w:rPr>
        <w:rFonts w:ascii="Wingdings" w:hAnsi="Wingdings" w:hint="default"/>
      </w:rPr>
    </w:lvl>
  </w:abstractNum>
  <w:abstractNum w:abstractNumId="56" w15:restartNumberingAfterBreak="0">
    <w:nsid w:val="748A330A"/>
    <w:multiLevelType w:val="multilevel"/>
    <w:tmpl w:val="762CF87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4D734EB"/>
    <w:multiLevelType w:val="hybridMultilevel"/>
    <w:tmpl w:val="ABEE3536"/>
    <w:lvl w:ilvl="0" w:tplc="765AB970">
      <w:start w:val="3"/>
      <w:numFmt w:val="decimal"/>
      <w:lvlText w:val="%1."/>
      <w:lvlJc w:val="left"/>
      <w:pPr>
        <w:tabs>
          <w:tab w:val="num" w:pos="390"/>
        </w:tabs>
        <w:ind w:left="390" w:hanging="39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8" w15:restartNumberingAfterBreak="0">
    <w:nsid w:val="767829A3"/>
    <w:multiLevelType w:val="hybridMultilevel"/>
    <w:tmpl w:val="0130C5C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9" w15:restartNumberingAfterBreak="0">
    <w:nsid w:val="78831E86"/>
    <w:multiLevelType w:val="hybridMultilevel"/>
    <w:tmpl w:val="5D32BA00"/>
    <w:lvl w:ilvl="0" w:tplc="363C2808">
      <w:start w:val="1"/>
      <w:numFmt w:val="bullet"/>
      <w:lvlText w:val=""/>
      <w:lvlJc w:val="left"/>
      <w:pPr>
        <w:ind w:left="720" w:hanging="360"/>
      </w:pPr>
      <w:rPr>
        <w:rFonts w:ascii="Symbol" w:hAnsi="Symbol" w:hint="default"/>
      </w:rPr>
    </w:lvl>
    <w:lvl w:ilvl="1" w:tplc="0980D6BE">
      <w:start w:val="1"/>
      <w:numFmt w:val="bullet"/>
      <w:lvlText w:val="o"/>
      <w:lvlJc w:val="left"/>
      <w:pPr>
        <w:ind w:left="1440" w:hanging="360"/>
      </w:pPr>
      <w:rPr>
        <w:rFonts w:ascii="Courier New" w:hAnsi="Courier New" w:hint="default"/>
      </w:rPr>
    </w:lvl>
    <w:lvl w:ilvl="2" w:tplc="D4D8DA0E">
      <w:start w:val="1"/>
      <w:numFmt w:val="bullet"/>
      <w:lvlText w:val=""/>
      <w:lvlJc w:val="left"/>
      <w:pPr>
        <w:ind w:left="2160" w:hanging="360"/>
      </w:pPr>
      <w:rPr>
        <w:rFonts w:ascii="Wingdings" w:hAnsi="Wingdings" w:hint="default"/>
      </w:rPr>
    </w:lvl>
    <w:lvl w:ilvl="3" w:tplc="E6EC70F8">
      <w:start w:val="1"/>
      <w:numFmt w:val="bullet"/>
      <w:lvlText w:val=""/>
      <w:lvlJc w:val="left"/>
      <w:pPr>
        <w:ind w:left="2880" w:hanging="360"/>
      </w:pPr>
      <w:rPr>
        <w:rFonts w:ascii="Symbol" w:hAnsi="Symbol" w:hint="default"/>
      </w:rPr>
    </w:lvl>
    <w:lvl w:ilvl="4" w:tplc="3A2E57EE">
      <w:start w:val="1"/>
      <w:numFmt w:val="bullet"/>
      <w:lvlText w:val="o"/>
      <w:lvlJc w:val="left"/>
      <w:pPr>
        <w:ind w:left="3600" w:hanging="360"/>
      </w:pPr>
      <w:rPr>
        <w:rFonts w:ascii="Courier New" w:hAnsi="Courier New" w:hint="default"/>
      </w:rPr>
    </w:lvl>
    <w:lvl w:ilvl="5" w:tplc="D352999E">
      <w:start w:val="1"/>
      <w:numFmt w:val="bullet"/>
      <w:lvlText w:val=""/>
      <w:lvlJc w:val="left"/>
      <w:pPr>
        <w:ind w:left="4320" w:hanging="360"/>
      </w:pPr>
      <w:rPr>
        <w:rFonts w:ascii="Wingdings" w:hAnsi="Wingdings" w:hint="default"/>
      </w:rPr>
    </w:lvl>
    <w:lvl w:ilvl="6" w:tplc="AC66744C">
      <w:start w:val="1"/>
      <w:numFmt w:val="bullet"/>
      <w:lvlText w:val=""/>
      <w:lvlJc w:val="left"/>
      <w:pPr>
        <w:ind w:left="5040" w:hanging="360"/>
      </w:pPr>
      <w:rPr>
        <w:rFonts w:ascii="Symbol" w:hAnsi="Symbol" w:hint="default"/>
      </w:rPr>
    </w:lvl>
    <w:lvl w:ilvl="7" w:tplc="EBCC93F8">
      <w:start w:val="1"/>
      <w:numFmt w:val="bullet"/>
      <w:lvlText w:val="o"/>
      <w:lvlJc w:val="left"/>
      <w:pPr>
        <w:ind w:left="5760" w:hanging="360"/>
      </w:pPr>
      <w:rPr>
        <w:rFonts w:ascii="Courier New" w:hAnsi="Courier New" w:hint="default"/>
      </w:rPr>
    </w:lvl>
    <w:lvl w:ilvl="8" w:tplc="02420074">
      <w:start w:val="1"/>
      <w:numFmt w:val="bullet"/>
      <w:lvlText w:val=""/>
      <w:lvlJc w:val="left"/>
      <w:pPr>
        <w:ind w:left="6480" w:hanging="360"/>
      </w:pPr>
      <w:rPr>
        <w:rFonts w:ascii="Wingdings" w:hAnsi="Wingdings" w:hint="default"/>
      </w:rPr>
    </w:lvl>
  </w:abstractNum>
  <w:abstractNum w:abstractNumId="60" w15:restartNumberingAfterBreak="0">
    <w:nsid w:val="7E2C20F2"/>
    <w:multiLevelType w:val="hybridMultilevel"/>
    <w:tmpl w:val="5C78B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934015">
    <w:abstractNumId w:val="54"/>
  </w:num>
  <w:num w:numId="2" w16cid:durableId="475488262">
    <w:abstractNumId w:val="55"/>
  </w:num>
  <w:num w:numId="3" w16cid:durableId="1626809537">
    <w:abstractNumId w:val="53"/>
  </w:num>
  <w:num w:numId="4" w16cid:durableId="2080319557">
    <w:abstractNumId w:val="59"/>
  </w:num>
  <w:num w:numId="5" w16cid:durableId="904485290">
    <w:abstractNumId w:val="10"/>
  </w:num>
  <w:num w:numId="6" w16cid:durableId="196430641">
    <w:abstractNumId w:val="39"/>
  </w:num>
  <w:num w:numId="7" w16cid:durableId="658582660">
    <w:abstractNumId w:val="1"/>
  </w:num>
  <w:num w:numId="8" w16cid:durableId="1463881677">
    <w:abstractNumId w:val="0"/>
  </w:num>
  <w:num w:numId="9" w16cid:durableId="1442190589">
    <w:abstractNumId w:val="58"/>
  </w:num>
  <w:num w:numId="10" w16cid:durableId="306786963">
    <w:abstractNumId w:val="43"/>
  </w:num>
  <w:num w:numId="11" w16cid:durableId="676079966">
    <w:abstractNumId w:val="38"/>
  </w:num>
  <w:num w:numId="12" w16cid:durableId="1204437637">
    <w:abstractNumId w:val="57"/>
  </w:num>
  <w:num w:numId="13" w16cid:durableId="212474282">
    <w:abstractNumId w:val="42"/>
  </w:num>
  <w:num w:numId="14" w16cid:durableId="1612320194">
    <w:abstractNumId w:val="32"/>
  </w:num>
  <w:num w:numId="15" w16cid:durableId="238369490">
    <w:abstractNumId w:val="11"/>
  </w:num>
  <w:num w:numId="16" w16cid:durableId="2036074372">
    <w:abstractNumId w:val="15"/>
  </w:num>
  <w:num w:numId="17" w16cid:durableId="96491387">
    <w:abstractNumId w:val="4"/>
  </w:num>
  <w:num w:numId="18" w16cid:durableId="1384400425">
    <w:abstractNumId w:val="40"/>
  </w:num>
  <w:num w:numId="19" w16cid:durableId="1424378046">
    <w:abstractNumId w:val="23"/>
  </w:num>
  <w:num w:numId="20" w16cid:durableId="844707263">
    <w:abstractNumId w:val="9"/>
  </w:num>
  <w:num w:numId="21" w16cid:durableId="2059433438">
    <w:abstractNumId w:val="6"/>
  </w:num>
  <w:num w:numId="22" w16cid:durableId="468133261">
    <w:abstractNumId w:val="33"/>
  </w:num>
  <w:num w:numId="23" w16cid:durableId="1629043590">
    <w:abstractNumId w:val="49"/>
  </w:num>
  <w:num w:numId="24" w16cid:durableId="1436367154">
    <w:abstractNumId w:val="36"/>
  </w:num>
  <w:num w:numId="25" w16cid:durableId="2090614317">
    <w:abstractNumId w:val="30"/>
  </w:num>
  <w:num w:numId="26" w16cid:durableId="1390374516">
    <w:abstractNumId w:val="7"/>
  </w:num>
  <w:num w:numId="27" w16cid:durableId="1233809649">
    <w:abstractNumId w:val="14"/>
  </w:num>
  <w:num w:numId="28" w16cid:durableId="1858150086">
    <w:abstractNumId w:val="13"/>
  </w:num>
  <w:num w:numId="29" w16cid:durableId="1052343879">
    <w:abstractNumId w:val="16"/>
  </w:num>
  <w:num w:numId="30" w16cid:durableId="1537352463">
    <w:abstractNumId w:val="22"/>
  </w:num>
  <w:num w:numId="31" w16cid:durableId="1767506177">
    <w:abstractNumId w:val="27"/>
  </w:num>
  <w:num w:numId="32" w16cid:durableId="1472476260">
    <w:abstractNumId w:val="18"/>
  </w:num>
  <w:num w:numId="33" w16cid:durableId="724840812">
    <w:abstractNumId w:val="56"/>
  </w:num>
  <w:num w:numId="34" w16cid:durableId="1519351490">
    <w:abstractNumId w:val="2"/>
  </w:num>
  <w:num w:numId="35" w16cid:durableId="1509755102">
    <w:abstractNumId w:val="52"/>
  </w:num>
  <w:num w:numId="36" w16cid:durableId="1961959908">
    <w:abstractNumId w:val="19"/>
  </w:num>
  <w:num w:numId="37" w16cid:durableId="1798717358">
    <w:abstractNumId w:val="26"/>
  </w:num>
  <w:num w:numId="38" w16cid:durableId="2084837316">
    <w:abstractNumId w:val="21"/>
  </w:num>
  <w:num w:numId="39" w16cid:durableId="32730668">
    <w:abstractNumId w:val="20"/>
  </w:num>
  <w:num w:numId="40" w16cid:durableId="1979334979">
    <w:abstractNumId w:val="37"/>
  </w:num>
  <w:num w:numId="41" w16cid:durableId="1863743299">
    <w:abstractNumId w:val="25"/>
  </w:num>
  <w:num w:numId="42" w16cid:durableId="1154688448">
    <w:abstractNumId w:val="34"/>
  </w:num>
  <w:num w:numId="43" w16cid:durableId="194466781">
    <w:abstractNumId w:val="46"/>
  </w:num>
  <w:num w:numId="44" w16cid:durableId="1568219944">
    <w:abstractNumId w:val="28"/>
  </w:num>
  <w:num w:numId="45" w16cid:durableId="149560044">
    <w:abstractNumId w:val="45"/>
  </w:num>
  <w:num w:numId="46" w16cid:durableId="1818304825">
    <w:abstractNumId w:val="24"/>
  </w:num>
  <w:num w:numId="47" w16cid:durableId="753665001">
    <w:abstractNumId w:val="29"/>
  </w:num>
  <w:num w:numId="48" w16cid:durableId="149906645">
    <w:abstractNumId w:val="48"/>
  </w:num>
  <w:num w:numId="49" w16cid:durableId="214703262">
    <w:abstractNumId w:val="51"/>
  </w:num>
  <w:num w:numId="50" w16cid:durableId="1705326911">
    <w:abstractNumId w:val="3"/>
  </w:num>
  <w:num w:numId="51" w16cid:durableId="1039624954">
    <w:abstractNumId w:val="60"/>
  </w:num>
  <w:num w:numId="52" w16cid:durableId="1838643024">
    <w:abstractNumId w:val="41"/>
  </w:num>
  <w:num w:numId="53" w16cid:durableId="1262687103">
    <w:abstractNumId w:val="31"/>
  </w:num>
  <w:num w:numId="54" w16cid:durableId="1285846635">
    <w:abstractNumId w:val="44"/>
  </w:num>
  <w:num w:numId="55" w16cid:durableId="1277253224">
    <w:abstractNumId w:val="5"/>
  </w:num>
  <w:num w:numId="56" w16cid:durableId="2059236426">
    <w:abstractNumId w:val="12"/>
  </w:num>
  <w:num w:numId="57" w16cid:durableId="851409345">
    <w:abstractNumId w:val="47"/>
  </w:num>
  <w:num w:numId="58" w16cid:durableId="1922252609">
    <w:abstractNumId w:val="35"/>
  </w:num>
  <w:num w:numId="59" w16cid:durableId="197668791">
    <w:abstractNumId w:val="50"/>
  </w:num>
  <w:num w:numId="60" w16cid:durableId="2063283025">
    <w:abstractNumId w:val="8"/>
  </w:num>
  <w:num w:numId="61" w16cid:durableId="1935943253">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1C"/>
    <w:rsid w:val="0000096E"/>
    <w:rsid w:val="00004CCC"/>
    <w:rsid w:val="00010B4D"/>
    <w:rsid w:val="00013A4E"/>
    <w:rsid w:val="00023400"/>
    <w:rsid w:val="00024DC8"/>
    <w:rsid w:val="000262DD"/>
    <w:rsid w:val="00034317"/>
    <w:rsid w:val="00035638"/>
    <w:rsid w:val="000376D2"/>
    <w:rsid w:val="000407F1"/>
    <w:rsid w:val="00040EDB"/>
    <w:rsid w:val="0005203A"/>
    <w:rsid w:val="0005233B"/>
    <w:rsid w:val="00053257"/>
    <w:rsid w:val="000550B6"/>
    <w:rsid w:val="00055981"/>
    <w:rsid w:val="00062762"/>
    <w:rsid w:val="00063BFD"/>
    <w:rsid w:val="00067ECF"/>
    <w:rsid w:val="00074D30"/>
    <w:rsid w:val="000767E3"/>
    <w:rsid w:val="00076F20"/>
    <w:rsid w:val="0008049F"/>
    <w:rsid w:val="0008442A"/>
    <w:rsid w:val="00087261"/>
    <w:rsid w:val="0009479F"/>
    <w:rsid w:val="00096F79"/>
    <w:rsid w:val="00097611"/>
    <w:rsid w:val="000A02A2"/>
    <w:rsid w:val="000A338D"/>
    <w:rsid w:val="000A4C8A"/>
    <w:rsid w:val="000B5094"/>
    <w:rsid w:val="000C4423"/>
    <w:rsid w:val="000C5D01"/>
    <w:rsid w:val="000D15A8"/>
    <w:rsid w:val="000D2A42"/>
    <w:rsid w:val="000D33A6"/>
    <w:rsid w:val="000D5E27"/>
    <w:rsid w:val="000D7108"/>
    <w:rsid w:val="000E0E62"/>
    <w:rsid w:val="000E5B3E"/>
    <w:rsid w:val="000E630E"/>
    <w:rsid w:val="000E7FB6"/>
    <w:rsid w:val="000F010F"/>
    <w:rsid w:val="000F038A"/>
    <w:rsid w:val="000F2283"/>
    <w:rsid w:val="000F5C2E"/>
    <w:rsid w:val="001019F8"/>
    <w:rsid w:val="00104399"/>
    <w:rsid w:val="00106C12"/>
    <w:rsid w:val="001070EC"/>
    <w:rsid w:val="00107CD4"/>
    <w:rsid w:val="00110D60"/>
    <w:rsid w:val="00115F80"/>
    <w:rsid w:val="001162BE"/>
    <w:rsid w:val="00117ACF"/>
    <w:rsid w:val="00117DE6"/>
    <w:rsid w:val="00120AE3"/>
    <w:rsid w:val="00123063"/>
    <w:rsid w:val="001246A0"/>
    <w:rsid w:val="00125C23"/>
    <w:rsid w:val="0013326B"/>
    <w:rsid w:val="001347E1"/>
    <w:rsid w:val="00136129"/>
    <w:rsid w:val="00137D54"/>
    <w:rsid w:val="001447DE"/>
    <w:rsid w:val="00144AEF"/>
    <w:rsid w:val="00145899"/>
    <w:rsid w:val="001503CD"/>
    <w:rsid w:val="00150593"/>
    <w:rsid w:val="0015545A"/>
    <w:rsid w:val="001570A0"/>
    <w:rsid w:val="00165208"/>
    <w:rsid w:val="001720BA"/>
    <w:rsid w:val="00172DA8"/>
    <w:rsid w:val="00174EC6"/>
    <w:rsid w:val="001828F8"/>
    <w:rsid w:val="0019309F"/>
    <w:rsid w:val="001957BD"/>
    <w:rsid w:val="00195EFB"/>
    <w:rsid w:val="001A1A91"/>
    <w:rsid w:val="001A30E7"/>
    <w:rsid w:val="001A4390"/>
    <w:rsid w:val="001A49DE"/>
    <w:rsid w:val="001A5A89"/>
    <w:rsid w:val="001A7013"/>
    <w:rsid w:val="001A7B9F"/>
    <w:rsid w:val="001B090A"/>
    <w:rsid w:val="001B265D"/>
    <w:rsid w:val="001B2719"/>
    <w:rsid w:val="001C0230"/>
    <w:rsid w:val="001C7BAF"/>
    <w:rsid w:val="001D133C"/>
    <w:rsid w:val="001D2346"/>
    <w:rsid w:val="001D60CE"/>
    <w:rsid w:val="001E1551"/>
    <w:rsid w:val="001E5D35"/>
    <w:rsid w:val="001E66F8"/>
    <w:rsid w:val="001E6DD6"/>
    <w:rsid w:val="001F2448"/>
    <w:rsid w:val="00201ED1"/>
    <w:rsid w:val="00207D8F"/>
    <w:rsid w:val="0021303E"/>
    <w:rsid w:val="00215AFB"/>
    <w:rsid w:val="00220F9E"/>
    <w:rsid w:val="00222CE3"/>
    <w:rsid w:val="002240CA"/>
    <w:rsid w:val="002315E9"/>
    <w:rsid w:val="002336F1"/>
    <w:rsid w:val="002374C8"/>
    <w:rsid w:val="002422A5"/>
    <w:rsid w:val="00244CD0"/>
    <w:rsid w:val="00250159"/>
    <w:rsid w:val="0025177C"/>
    <w:rsid w:val="002521F5"/>
    <w:rsid w:val="002537A4"/>
    <w:rsid w:val="00255C00"/>
    <w:rsid w:val="00257706"/>
    <w:rsid w:val="00260371"/>
    <w:rsid w:val="002607F6"/>
    <w:rsid w:val="00266B3D"/>
    <w:rsid w:val="00270287"/>
    <w:rsid w:val="002711A2"/>
    <w:rsid w:val="00282098"/>
    <w:rsid w:val="0028238D"/>
    <w:rsid w:val="00287E34"/>
    <w:rsid w:val="00291390"/>
    <w:rsid w:val="00293993"/>
    <w:rsid w:val="00295942"/>
    <w:rsid w:val="002A2BC4"/>
    <w:rsid w:val="002A329B"/>
    <w:rsid w:val="002A3B1B"/>
    <w:rsid w:val="002B0B10"/>
    <w:rsid w:val="002B0FA1"/>
    <w:rsid w:val="002B50DA"/>
    <w:rsid w:val="002B7940"/>
    <w:rsid w:val="002C1962"/>
    <w:rsid w:val="002C1CEF"/>
    <w:rsid w:val="002C63D7"/>
    <w:rsid w:val="002D0CB4"/>
    <w:rsid w:val="002D1276"/>
    <w:rsid w:val="002D263D"/>
    <w:rsid w:val="002E2411"/>
    <w:rsid w:val="002F2BAF"/>
    <w:rsid w:val="002F49AC"/>
    <w:rsid w:val="002F70C0"/>
    <w:rsid w:val="002F7255"/>
    <w:rsid w:val="00302FAF"/>
    <w:rsid w:val="003107AD"/>
    <w:rsid w:val="00311F69"/>
    <w:rsid w:val="00313084"/>
    <w:rsid w:val="00315CE1"/>
    <w:rsid w:val="00317D24"/>
    <w:rsid w:val="00317EF0"/>
    <w:rsid w:val="00321247"/>
    <w:rsid w:val="00322E9A"/>
    <w:rsid w:val="00324C21"/>
    <w:rsid w:val="00331B15"/>
    <w:rsid w:val="0033516E"/>
    <w:rsid w:val="00335FB3"/>
    <w:rsid w:val="00337977"/>
    <w:rsid w:val="0034213E"/>
    <w:rsid w:val="003434C2"/>
    <w:rsid w:val="003524FB"/>
    <w:rsid w:val="00353349"/>
    <w:rsid w:val="003548C0"/>
    <w:rsid w:val="00357261"/>
    <w:rsid w:val="0036224F"/>
    <w:rsid w:val="003817B1"/>
    <w:rsid w:val="00381FE1"/>
    <w:rsid w:val="0038558B"/>
    <w:rsid w:val="003861A4"/>
    <w:rsid w:val="003A2E25"/>
    <w:rsid w:val="003A515A"/>
    <w:rsid w:val="003A706D"/>
    <w:rsid w:val="003B246D"/>
    <w:rsid w:val="003B259C"/>
    <w:rsid w:val="003B6790"/>
    <w:rsid w:val="003D1E2A"/>
    <w:rsid w:val="003D24F4"/>
    <w:rsid w:val="003D54DB"/>
    <w:rsid w:val="003D7CB3"/>
    <w:rsid w:val="003E7BF5"/>
    <w:rsid w:val="003F4341"/>
    <w:rsid w:val="003F5D9D"/>
    <w:rsid w:val="00400300"/>
    <w:rsid w:val="0040219F"/>
    <w:rsid w:val="0040334B"/>
    <w:rsid w:val="00405AEC"/>
    <w:rsid w:val="00405F4A"/>
    <w:rsid w:val="00417289"/>
    <w:rsid w:val="004230B3"/>
    <w:rsid w:val="004348BA"/>
    <w:rsid w:val="0043725D"/>
    <w:rsid w:val="004417CD"/>
    <w:rsid w:val="00444B95"/>
    <w:rsid w:val="0045126A"/>
    <w:rsid w:val="004532A5"/>
    <w:rsid w:val="004566B3"/>
    <w:rsid w:val="004571A4"/>
    <w:rsid w:val="004719E3"/>
    <w:rsid w:val="00474FF8"/>
    <w:rsid w:val="00476324"/>
    <w:rsid w:val="00481C8B"/>
    <w:rsid w:val="00485ECF"/>
    <w:rsid w:val="00487441"/>
    <w:rsid w:val="00492E33"/>
    <w:rsid w:val="004938A3"/>
    <w:rsid w:val="00495B5F"/>
    <w:rsid w:val="004B4D72"/>
    <w:rsid w:val="004B5635"/>
    <w:rsid w:val="004C0F98"/>
    <w:rsid w:val="004C2BC4"/>
    <w:rsid w:val="004C3D9A"/>
    <w:rsid w:val="004C5B9D"/>
    <w:rsid w:val="004D0549"/>
    <w:rsid w:val="004D105F"/>
    <w:rsid w:val="004D2569"/>
    <w:rsid w:val="004D25FF"/>
    <w:rsid w:val="004D4416"/>
    <w:rsid w:val="004E0180"/>
    <w:rsid w:val="004E5C43"/>
    <w:rsid w:val="004E6542"/>
    <w:rsid w:val="004F171C"/>
    <w:rsid w:val="004F2036"/>
    <w:rsid w:val="004F4236"/>
    <w:rsid w:val="004F677A"/>
    <w:rsid w:val="00500C36"/>
    <w:rsid w:val="005022CE"/>
    <w:rsid w:val="0050730E"/>
    <w:rsid w:val="00517338"/>
    <w:rsid w:val="00520F74"/>
    <w:rsid w:val="0052652D"/>
    <w:rsid w:val="00527E8D"/>
    <w:rsid w:val="00531A7F"/>
    <w:rsid w:val="005322D9"/>
    <w:rsid w:val="00533099"/>
    <w:rsid w:val="005354A4"/>
    <w:rsid w:val="00535721"/>
    <w:rsid w:val="0053645D"/>
    <w:rsid w:val="005404A8"/>
    <w:rsid w:val="0054119E"/>
    <w:rsid w:val="005447B0"/>
    <w:rsid w:val="0055451B"/>
    <w:rsid w:val="00556699"/>
    <w:rsid w:val="005567E5"/>
    <w:rsid w:val="00556E3A"/>
    <w:rsid w:val="00556F5F"/>
    <w:rsid w:val="0056328F"/>
    <w:rsid w:val="005659E4"/>
    <w:rsid w:val="00565DC9"/>
    <w:rsid w:val="005704BD"/>
    <w:rsid w:val="005712FA"/>
    <w:rsid w:val="005719B1"/>
    <w:rsid w:val="005723A0"/>
    <w:rsid w:val="00575786"/>
    <w:rsid w:val="0057612D"/>
    <w:rsid w:val="005765E3"/>
    <w:rsid w:val="00580375"/>
    <w:rsid w:val="00581CC4"/>
    <w:rsid w:val="0058315A"/>
    <w:rsid w:val="00584D2C"/>
    <w:rsid w:val="00586A7A"/>
    <w:rsid w:val="0059031C"/>
    <w:rsid w:val="00591C37"/>
    <w:rsid w:val="005957A9"/>
    <w:rsid w:val="005A04E8"/>
    <w:rsid w:val="005A0F7E"/>
    <w:rsid w:val="005A562D"/>
    <w:rsid w:val="005C1272"/>
    <w:rsid w:val="005C1946"/>
    <w:rsid w:val="005C19D3"/>
    <w:rsid w:val="005C4608"/>
    <w:rsid w:val="005C58FF"/>
    <w:rsid w:val="005D2EE7"/>
    <w:rsid w:val="005E2F09"/>
    <w:rsid w:val="005E3D86"/>
    <w:rsid w:val="005E4495"/>
    <w:rsid w:val="005E596D"/>
    <w:rsid w:val="005E65CE"/>
    <w:rsid w:val="005F0AAD"/>
    <w:rsid w:val="005F21B7"/>
    <w:rsid w:val="0060027D"/>
    <w:rsid w:val="006008D3"/>
    <w:rsid w:val="006076A0"/>
    <w:rsid w:val="0062045E"/>
    <w:rsid w:val="00625896"/>
    <w:rsid w:val="00630397"/>
    <w:rsid w:val="00633049"/>
    <w:rsid w:val="00633EDE"/>
    <w:rsid w:val="00635C60"/>
    <w:rsid w:val="00636B87"/>
    <w:rsid w:val="0064443B"/>
    <w:rsid w:val="006462CA"/>
    <w:rsid w:val="00646C37"/>
    <w:rsid w:val="00651B3B"/>
    <w:rsid w:val="00652CA0"/>
    <w:rsid w:val="00656150"/>
    <w:rsid w:val="0066665B"/>
    <w:rsid w:val="00667888"/>
    <w:rsid w:val="00675057"/>
    <w:rsid w:val="00682E1A"/>
    <w:rsid w:val="00682F0B"/>
    <w:rsid w:val="006837A0"/>
    <w:rsid w:val="00692841"/>
    <w:rsid w:val="00697579"/>
    <w:rsid w:val="006A312F"/>
    <w:rsid w:val="006A386E"/>
    <w:rsid w:val="006A3C18"/>
    <w:rsid w:val="006A4D1A"/>
    <w:rsid w:val="006B0AC3"/>
    <w:rsid w:val="006B2CE8"/>
    <w:rsid w:val="006B45A8"/>
    <w:rsid w:val="006B4E9D"/>
    <w:rsid w:val="006B729C"/>
    <w:rsid w:val="006B730F"/>
    <w:rsid w:val="006B764A"/>
    <w:rsid w:val="006C5F89"/>
    <w:rsid w:val="006C6E90"/>
    <w:rsid w:val="006E029E"/>
    <w:rsid w:val="006E223D"/>
    <w:rsid w:val="006E5044"/>
    <w:rsid w:val="006F1510"/>
    <w:rsid w:val="007009FA"/>
    <w:rsid w:val="007015E0"/>
    <w:rsid w:val="00701B55"/>
    <w:rsid w:val="007022EE"/>
    <w:rsid w:val="00703CA3"/>
    <w:rsid w:val="0070475C"/>
    <w:rsid w:val="00714037"/>
    <w:rsid w:val="007178F6"/>
    <w:rsid w:val="00725B0C"/>
    <w:rsid w:val="007329EB"/>
    <w:rsid w:val="00737CE6"/>
    <w:rsid w:val="007417DD"/>
    <w:rsid w:val="00742100"/>
    <w:rsid w:val="00742BBB"/>
    <w:rsid w:val="0074318D"/>
    <w:rsid w:val="00746AB5"/>
    <w:rsid w:val="0074753D"/>
    <w:rsid w:val="00751E5A"/>
    <w:rsid w:val="00760958"/>
    <w:rsid w:val="00763DCC"/>
    <w:rsid w:val="00766851"/>
    <w:rsid w:val="0077118E"/>
    <w:rsid w:val="00774376"/>
    <w:rsid w:val="0078109C"/>
    <w:rsid w:val="00781E74"/>
    <w:rsid w:val="007826F0"/>
    <w:rsid w:val="00784669"/>
    <w:rsid w:val="0078498B"/>
    <w:rsid w:val="00786B3B"/>
    <w:rsid w:val="007901CC"/>
    <w:rsid w:val="00793DF9"/>
    <w:rsid w:val="0079726A"/>
    <w:rsid w:val="007A05E8"/>
    <w:rsid w:val="007A16F3"/>
    <w:rsid w:val="007A7C81"/>
    <w:rsid w:val="007B1DAC"/>
    <w:rsid w:val="007B3105"/>
    <w:rsid w:val="007B3491"/>
    <w:rsid w:val="007B355E"/>
    <w:rsid w:val="007B5052"/>
    <w:rsid w:val="007B64B5"/>
    <w:rsid w:val="007C1061"/>
    <w:rsid w:val="007C7123"/>
    <w:rsid w:val="007C7527"/>
    <w:rsid w:val="007D0CEB"/>
    <w:rsid w:val="007D3E5D"/>
    <w:rsid w:val="007E07BC"/>
    <w:rsid w:val="007E1747"/>
    <w:rsid w:val="007E3563"/>
    <w:rsid w:val="007E72CE"/>
    <w:rsid w:val="007F27E1"/>
    <w:rsid w:val="007F371A"/>
    <w:rsid w:val="007F3738"/>
    <w:rsid w:val="007F5798"/>
    <w:rsid w:val="007F5F91"/>
    <w:rsid w:val="00801CE9"/>
    <w:rsid w:val="00801FD2"/>
    <w:rsid w:val="008045CB"/>
    <w:rsid w:val="00804DE2"/>
    <w:rsid w:val="00816587"/>
    <w:rsid w:val="00825A52"/>
    <w:rsid w:val="0082700A"/>
    <w:rsid w:val="00831742"/>
    <w:rsid w:val="00836029"/>
    <w:rsid w:val="00836426"/>
    <w:rsid w:val="008423BC"/>
    <w:rsid w:val="0084548A"/>
    <w:rsid w:val="00850548"/>
    <w:rsid w:val="0085089D"/>
    <w:rsid w:val="008527E7"/>
    <w:rsid w:val="00852E55"/>
    <w:rsid w:val="00855369"/>
    <w:rsid w:val="00856410"/>
    <w:rsid w:val="0085660D"/>
    <w:rsid w:val="00863446"/>
    <w:rsid w:val="00866AD0"/>
    <w:rsid w:val="00873018"/>
    <w:rsid w:val="008733B3"/>
    <w:rsid w:val="008739AA"/>
    <w:rsid w:val="00873A21"/>
    <w:rsid w:val="00877B70"/>
    <w:rsid w:val="00880F63"/>
    <w:rsid w:val="00896360"/>
    <w:rsid w:val="00896DF6"/>
    <w:rsid w:val="008A1A33"/>
    <w:rsid w:val="008A3E75"/>
    <w:rsid w:val="008B1B08"/>
    <w:rsid w:val="008B5E8D"/>
    <w:rsid w:val="008C1175"/>
    <w:rsid w:val="008C2C0E"/>
    <w:rsid w:val="008C57C8"/>
    <w:rsid w:val="008D39D6"/>
    <w:rsid w:val="008D7DAE"/>
    <w:rsid w:val="008E0D06"/>
    <w:rsid w:val="008E36A7"/>
    <w:rsid w:val="008E5A20"/>
    <w:rsid w:val="008F4425"/>
    <w:rsid w:val="008F6CD0"/>
    <w:rsid w:val="00901556"/>
    <w:rsid w:val="00901B5D"/>
    <w:rsid w:val="00904711"/>
    <w:rsid w:val="00906444"/>
    <w:rsid w:val="00920BE7"/>
    <w:rsid w:val="00921741"/>
    <w:rsid w:val="009321F5"/>
    <w:rsid w:val="0093386E"/>
    <w:rsid w:val="009345E3"/>
    <w:rsid w:val="00934AEE"/>
    <w:rsid w:val="00950822"/>
    <w:rsid w:val="009514A3"/>
    <w:rsid w:val="00954187"/>
    <w:rsid w:val="00957D02"/>
    <w:rsid w:val="00966C11"/>
    <w:rsid w:val="00975222"/>
    <w:rsid w:val="00983D8B"/>
    <w:rsid w:val="00984C0D"/>
    <w:rsid w:val="0098506E"/>
    <w:rsid w:val="00987139"/>
    <w:rsid w:val="00987BB3"/>
    <w:rsid w:val="009907E7"/>
    <w:rsid w:val="00990E13"/>
    <w:rsid w:val="0099179A"/>
    <w:rsid w:val="00991C8B"/>
    <w:rsid w:val="009A0A8C"/>
    <w:rsid w:val="009A0C40"/>
    <w:rsid w:val="009B06A2"/>
    <w:rsid w:val="009B5DEC"/>
    <w:rsid w:val="009C29DD"/>
    <w:rsid w:val="009C526A"/>
    <w:rsid w:val="009C64A0"/>
    <w:rsid w:val="009C7E60"/>
    <w:rsid w:val="009D1679"/>
    <w:rsid w:val="009D22AB"/>
    <w:rsid w:val="009D7202"/>
    <w:rsid w:val="009E264E"/>
    <w:rsid w:val="009E6D7D"/>
    <w:rsid w:val="009F0CC6"/>
    <w:rsid w:val="009F47E4"/>
    <w:rsid w:val="009F5E6C"/>
    <w:rsid w:val="009F6607"/>
    <w:rsid w:val="009F73E5"/>
    <w:rsid w:val="00A001BD"/>
    <w:rsid w:val="00A05902"/>
    <w:rsid w:val="00A05987"/>
    <w:rsid w:val="00A07F80"/>
    <w:rsid w:val="00A10347"/>
    <w:rsid w:val="00A140B7"/>
    <w:rsid w:val="00A14A74"/>
    <w:rsid w:val="00A153CF"/>
    <w:rsid w:val="00A17E2B"/>
    <w:rsid w:val="00A2097D"/>
    <w:rsid w:val="00A2226F"/>
    <w:rsid w:val="00A25E59"/>
    <w:rsid w:val="00A270C3"/>
    <w:rsid w:val="00A278CA"/>
    <w:rsid w:val="00A30300"/>
    <w:rsid w:val="00A36CF2"/>
    <w:rsid w:val="00A46C41"/>
    <w:rsid w:val="00A50B42"/>
    <w:rsid w:val="00A603ED"/>
    <w:rsid w:val="00A66249"/>
    <w:rsid w:val="00A66B9A"/>
    <w:rsid w:val="00A67511"/>
    <w:rsid w:val="00A729A3"/>
    <w:rsid w:val="00A730DB"/>
    <w:rsid w:val="00A7375E"/>
    <w:rsid w:val="00A73ACD"/>
    <w:rsid w:val="00A741DF"/>
    <w:rsid w:val="00A90859"/>
    <w:rsid w:val="00A91A52"/>
    <w:rsid w:val="00A9508D"/>
    <w:rsid w:val="00A97DB7"/>
    <w:rsid w:val="00AA180F"/>
    <w:rsid w:val="00AB1218"/>
    <w:rsid w:val="00AC7209"/>
    <w:rsid w:val="00AD0ED4"/>
    <w:rsid w:val="00AD7081"/>
    <w:rsid w:val="00AE01DB"/>
    <w:rsid w:val="00AE0B09"/>
    <w:rsid w:val="00AE7A50"/>
    <w:rsid w:val="00AE7EDC"/>
    <w:rsid w:val="00AF3660"/>
    <w:rsid w:val="00AF7C78"/>
    <w:rsid w:val="00B01541"/>
    <w:rsid w:val="00B01BE2"/>
    <w:rsid w:val="00B05796"/>
    <w:rsid w:val="00B21DDE"/>
    <w:rsid w:val="00B2360E"/>
    <w:rsid w:val="00B24EAC"/>
    <w:rsid w:val="00B26E89"/>
    <w:rsid w:val="00B27068"/>
    <w:rsid w:val="00B2794C"/>
    <w:rsid w:val="00B27CD8"/>
    <w:rsid w:val="00B314A8"/>
    <w:rsid w:val="00B316F4"/>
    <w:rsid w:val="00B36DCF"/>
    <w:rsid w:val="00B42F5F"/>
    <w:rsid w:val="00B43E64"/>
    <w:rsid w:val="00B53EB8"/>
    <w:rsid w:val="00B577C2"/>
    <w:rsid w:val="00B6064F"/>
    <w:rsid w:val="00B63525"/>
    <w:rsid w:val="00B760B8"/>
    <w:rsid w:val="00B77EC6"/>
    <w:rsid w:val="00B81A00"/>
    <w:rsid w:val="00B822AF"/>
    <w:rsid w:val="00B979B9"/>
    <w:rsid w:val="00B97FAB"/>
    <w:rsid w:val="00BA3EA1"/>
    <w:rsid w:val="00BB1954"/>
    <w:rsid w:val="00BB2D78"/>
    <w:rsid w:val="00BB6297"/>
    <w:rsid w:val="00BB6ECD"/>
    <w:rsid w:val="00BC13B5"/>
    <w:rsid w:val="00BC15D4"/>
    <w:rsid w:val="00BC6B18"/>
    <w:rsid w:val="00BD62ED"/>
    <w:rsid w:val="00BD68E5"/>
    <w:rsid w:val="00BE5F4F"/>
    <w:rsid w:val="00BF6D66"/>
    <w:rsid w:val="00C013D0"/>
    <w:rsid w:val="00C02BCF"/>
    <w:rsid w:val="00C04920"/>
    <w:rsid w:val="00C07CD1"/>
    <w:rsid w:val="00C13809"/>
    <w:rsid w:val="00C13E0C"/>
    <w:rsid w:val="00C14E39"/>
    <w:rsid w:val="00C20A7D"/>
    <w:rsid w:val="00C2225F"/>
    <w:rsid w:val="00C2226B"/>
    <w:rsid w:val="00C27A7A"/>
    <w:rsid w:val="00C30982"/>
    <w:rsid w:val="00C309BF"/>
    <w:rsid w:val="00C34FC1"/>
    <w:rsid w:val="00C362BF"/>
    <w:rsid w:val="00C4418A"/>
    <w:rsid w:val="00C46176"/>
    <w:rsid w:val="00C46882"/>
    <w:rsid w:val="00C54E07"/>
    <w:rsid w:val="00C55290"/>
    <w:rsid w:val="00C817DA"/>
    <w:rsid w:val="00C90242"/>
    <w:rsid w:val="00C911FA"/>
    <w:rsid w:val="00C914DA"/>
    <w:rsid w:val="00C921C2"/>
    <w:rsid w:val="00C96492"/>
    <w:rsid w:val="00C96BDF"/>
    <w:rsid w:val="00CA08D7"/>
    <w:rsid w:val="00CA33AB"/>
    <w:rsid w:val="00CA3B84"/>
    <w:rsid w:val="00CA4F1F"/>
    <w:rsid w:val="00CB1181"/>
    <w:rsid w:val="00CB3C11"/>
    <w:rsid w:val="00CB4EAC"/>
    <w:rsid w:val="00CB6824"/>
    <w:rsid w:val="00CC0889"/>
    <w:rsid w:val="00CC1FFC"/>
    <w:rsid w:val="00CC5D88"/>
    <w:rsid w:val="00CD1545"/>
    <w:rsid w:val="00CD45F0"/>
    <w:rsid w:val="00CD5D91"/>
    <w:rsid w:val="00CD69F3"/>
    <w:rsid w:val="00CE1384"/>
    <w:rsid w:val="00CE3827"/>
    <w:rsid w:val="00CE53AB"/>
    <w:rsid w:val="00CE5C27"/>
    <w:rsid w:val="00CE766F"/>
    <w:rsid w:val="00CF6CC7"/>
    <w:rsid w:val="00D00885"/>
    <w:rsid w:val="00D00AD2"/>
    <w:rsid w:val="00D0482E"/>
    <w:rsid w:val="00D05187"/>
    <w:rsid w:val="00D0698E"/>
    <w:rsid w:val="00D073AC"/>
    <w:rsid w:val="00D07FFE"/>
    <w:rsid w:val="00D139DD"/>
    <w:rsid w:val="00D13D03"/>
    <w:rsid w:val="00D16C37"/>
    <w:rsid w:val="00D20690"/>
    <w:rsid w:val="00D20944"/>
    <w:rsid w:val="00D23A1E"/>
    <w:rsid w:val="00D25E03"/>
    <w:rsid w:val="00D30842"/>
    <w:rsid w:val="00D314A9"/>
    <w:rsid w:val="00D330D4"/>
    <w:rsid w:val="00D341D2"/>
    <w:rsid w:val="00D4066D"/>
    <w:rsid w:val="00D41275"/>
    <w:rsid w:val="00D43D2F"/>
    <w:rsid w:val="00D45066"/>
    <w:rsid w:val="00D5137D"/>
    <w:rsid w:val="00D51F13"/>
    <w:rsid w:val="00D57E41"/>
    <w:rsid w:val="00D57FD0"/>
    <w:rsid w:val="00D62E7F"/>
    <w:rsid w:val="00D70A5C"/>
    <w:rsid w:val="00D843A5"/>
    <w:rsid w:val="00D85342"/>
    <w:rsid w:val="00D8BD67"/>
    <w:rsid w:val="00D925CC"/>
    <w:rsid w:val="00D96FB5"/>
    <w:rsid w:val="00DA1E3C"/>
    <w:rsid w:val="00DA39A3"/>
    <w:rsid w:val="00DA3DA8"/>
    <w:rsid w:val="00DB0C09"/>
    <w:rsid w:val="00DB34A2"/>
    <w:rsid w:val="00DB5F98"/>
    <w:rsid w:val="00DB7B66"/>
    <w:rsid w:val="00DC3FAF"/>
    <w:rsid w:val="00DC6394"/>
    <w:rsid w:val="00DD4E29"/>
    <w:rsid w:val="00DD6690"/>
    <w:rsid w:val="00DD71C6"/>
    <w:rsid w:val="00DE115C"/>
    <w:rsid w:val="00DE65FC"/>
    <w:rsid w:val="00DE7A58"/>
    <w:rsid w:val="00DF4634"/>
    <w:rsid w:val="00DF77F9"/>
    <w:rsid w:val="00E03793"/>
    <w:rsid w:val="00E141FC"/>
    <w:rsid w:val="00E21FDE"/>
    <w:rsid w:val="00E26627"/>
    <w:rsid w:val="00E337EF"/>
    <w:rsid w:val="00E340DA"/>
    <w:rsid w:val="00E34687"/>
    <w:rsid w:val="00E34CFB"/>
    <w:rsid w:val="00E35FC8"/>
    <w:rsid w:val="00E45A72"/>
    <w:rsid w:val="00E4662C"/>
    <w:rsid w:val="00E500C3"/>
    <w:rsid w:val="00E5173C"/>
    <w:rsid w:val="00E55500"/>
    <w:rsid w:val="00E632F0"/>
    <w:rsid w:val="00E64C54"/>
    <w:rsid w:val="00E6661E"/>
    <w:rsid w:val="00E67362"/>
    <w:rsid w:val="00E679F7"/>
    <w:rsid w:val="00E738A0"/>
    <w:rsid w:val="00E947CF"/>
    <w:rsid w:val="00EA12FE"/>
    <w:rsid w:val="00EA1FBA"/>
    <w:rsid w:val="00EA3A3C"/>
    <w:rsid w:val="00EA7264"/>
    <w:rsid w:val="00EB00B0"/>
    <w:rsid w:val="00EB0314"/>
    <w:rsid w:val="00EB09E6"/>
    <w:rsid w:val="00EB171F"/>
    <w:rsid w:val="00EB58A9"/>
    <w:rsid w:val="00EB7524"/>
    <w:rsid w:val="00EC760A"/>
    <w:rsid w:val="00EC76D2"/>
    <w:rsid w:val="00EC7A44"/>
    <w:rsid w:val="00ED17A5"/>
    <w:rsid w:val="00ED31F8"/>
    <w:rsid w:val="00ED5987"/>
    <w:rsid w:val="00EE3139"/>
    <w:rsid w:val="00EE54DA"/>
    <w:rsid w:val="00EE76B5"/>
    <w:rsid w:val="00EE7B4F"/>
    <w:rsid w:val="00EF04C0"/>
    <w:rsid w:val="00EF21C7"/>
    <w:rsid w:val="00EF40D0"/>
    <w:rsid w:val="00EF4CBA"/>
    <w:rsid w:val="00EF756B"/>
    <w:rsid w:val="00F06B38"/>
    <w:rsid w:val="00F1011B"/>
    <w:rsid w:val="00F11D36"/>
    <w:rsid w:val="00F1501F"/>
    <w:rsid w:val="00F159FD"/>
    <w:rsid w:val="00F202EB"/>
    <w:rsid w:val="00F22550"/>
    <w:rsid w:val="00F27C0B"/>
    <w:rsid w:val="00F30AE9"/>
    <w:rsid w:val="00F31CA8"/>
    <w:rsid w:val="00F40B18"/>
    <w:rsid w:val="00F4264E"/>
    <w:rsid w:val="00F42FEC"/>
    <w:rsid w:val="00F430D8"/>
    <w:rsid w:val="00F43603"/>
    <w:rsid w:val="00F44C81"/>
    <w:rsid w:val="00F51BAB"/>
    <w:rsid w:val="00F51E38"/>
    <w:rsid w:val="00F62251"/>
    <w:rsid w:val="00F6249E"/>
    <w:rsid w:val="00F67EA2"/>
    <w:rsid w:val="00F73719"/>
    <w:rsid w:val="00F73982"/>
    <w:rsid w:val="00F74E9A"/>
    <w:rsid w:val="00F7590D"/>
    <w:rsid w:val="00F83866"/>
    <w:rsid w:val="00F848C1"/>
    <w:rsid w:val="00F8664B"/>
    <w:rsid w:val="00F90034"/>
    <w:rsid w:val="00F92BF9"/>
    <w:rsid w:val="00F94F14"/>
    <w:rsid w:val="00F96D6A"/>
    <w:rsid w:val="00FA4C92"/>
    <w:rsid w:val="00FA4F74"/>
    <w:rsid w:val="00FB1BEE"/>
    <w:rsid w:val="00FB20CD"/>
    <w:rsid w:val="00FB3FEB"/>
    <w:rsid w:val="00FB4EC0"/>
    <w:rsid w:val="00FB65EA"/>
    <w:rsid w:val="00FC1B95"/>
    <w:rsid w:val="00FC3CAF"/>
    <w:rsid w:val="00FC6686"/>
    <w:rsid w:val="00FD285F"/>
    <w:rsid w:val="00FE10DD"/>
    <w:rsid w:val="00FE1A29"/>
    <w:rsid w:val="00FE393A"/>
    <w:rsid w:val="00FF60C0"/>
    <w:rsid w:val="010C9903"/>
    <w:rsid w:val="01503201"/>
    <w:rsid w:val="01AD2FD0"/>
    <w:rsid w:val="02748DC8"/>
    <w:rsid w:val="033B6019"/>
    <w:rsid w:val="0380165C"/>
    <w:rsid w:val="0389D5DB"/>
    <w:rsid w:val="03E703D0"/>
    <w:rsid w:val="04105E29"/>
    <w:rsid w:val="04239AC7"/>
    <w:rsid w:val="04242A4C"/>
    <w:rsid w:val="051BE6BD"/>
    <w:rsid w:val="054154CB"/>
    <w:rsid w:val="056D8A5E"/>
    <w:rsid w:val="0680A0F3"/>
    <w:rsid w:val="07706427"/>
    <w:rsid w:val="07DDDD70"/>
    <w:rsid w:val="07F49649"/>
    <w:rsid w:val="08329909"/>
    <w:rsid w:val="08D54B69"/>
    <w:rsid w:val="08E3CF4C"/>
    <w:rsid w:val="095091F5"/>
    <w:rsid w:val="09784403"/>
    <w:rsid w:val="0A08803D"/>
    <w:rsid w:val="0A9B750B"/>
    <w:rsid w:val="0ABBCDE8"/>
    <w:rsid w:val="0BC33A77"/>
    <w:rsid w:val="0BF591EB"/>
    <w:rsid w:val="0BF7F609"/>
    <w:rsid w:val="0C1B700E"/>
    <w:rsid w:val="0C933FBC"/>
    <w:rsid w:val="0D4020FF"/>
    <w:rsid w:val="0D724416"/>
    <w:rsid w:val="0DD963C2"/>
    <w:rsid w:val="0E274B14"/>
    <w:rsid w:val="0E8BB2D8"/>
    <w:rsid w:val="0EC2C903"/>
    <w:rsid w:val="0F5310D0"/>
    <w:rsid w:val="10102E64"/>
    <w:rsid w:val="10446B06"/>
    <w:rsid w:val="11021DCF"/>
    <w:rsid w:val="11032930"/>
    <w:rsid w:val="11727FB8"/>
    <w:rsid w:val="11B9FBC5"/>
    <w:rsid w:val="12327BFB"/>
    <w:rsid w:val="128AB192"/>
    <w:rsid w:val="1393B64E"/>
    <w:rsid w:val="13C797E7"/>
    <w:rsid w:val="1427AE23"/>
    <w:rsid w:val="146AC4D5"/>
    <w:rsid w:val="14C239F7"/>
    <w:rsid w:val="14F92F03"/>
    <w:rsid w:val="151678EE"/>
    <w:rsid w:val="169CECEA"/>
    <w:rsid w:val="16F3C68C"/>
    <w:rsid w:val="17794CD9"/>
    <w:rsid w:val="177CFDA7"/>
    <w:rsid w:val="1885C81C"/>
    <w:rsid w:val="189F46EA"/>
    <w:rsid w:val="19002188"/>
    <w:rsid w:val="196F11D4"/>
    <w:rsid w:val="196F9070"/>
    <w:rsid w:val="19DD2E19"/>
    <w:rsid w:val="1A21987D"/>
    <w:rsid w:val="1A2BCB0A"/>
    <w:rsid w:val="1A2E8462"/>
    <w:rsid w:val="1ABBDCF4"/>
    <w:rsid w:val="1AF93E9D"/>
    <w:rsid w:val="1C4CBDFC"/>
    <w:rsid w:val="1C5C337A"/>
    <w:rsid w:val="1C7FB48A"/>
    <w:rsid w:val="1CFCAE6C"/>
    <w:rsid w:val="1D603B06"/>
    <w:rsid w:val="1DE0A0D7"/>
    <w:rsid w:val="1DE88E5D"/>
    <w:rsid w:val="1EEC901C"/>
    <w:rsid w:val="1F23B1DF"/>
    <w:rsid w:val="1FB7554C"/>
    <w:rsid w:val="1FC19EE9"/>
    <w:rsid w:val="2083A5B8"/>
    <w:rsid w:val="20D843E7"/>
    <w:rsid w:val="21281221"/>
    <w:rsid w:val="21D71709"/>
    <w:rsid w:val="222430DE"/>
    <w:rsid w:val="22408B19"/>
    <w:rsid w:val="225BBF3C"/>
    <w:rsid w:val="2287ACFF"/>
    <w:rsid w:val="22E8996A"/>
    <w:rsid w:val="2323B074"/>
    <w:rsid w:val="23D10D0A"/>
    <w:rsid w:val="24BB9564"/>
    <w:rsid w:val="258A4843"/>
    <w:rsid w:val="25952DD2"/>
    <w:rsid w:val="26715629"/>
    <w:rsid w:val="2674D85B"/>
    <w:rsid w:val="26CF57E7"/>
    <w:rsid w:val="27464D08"/>
    <w:rsid w:val="278F70A3"/>
    <w:rsid w:val="27ED856B"/>
    <w:rsid w:val="28670A6F"/>
    <w:rsid w:val="28CF5796"/>
    <w:rsid w:val="28E02670"/>
    <w:rsid w:val="29068D37"/>
    <w:rsid w:val="29AC791D"/>
    <w:rsid w:val="2AC71165"/>
    <w:rsid w:val="2B7E8906"/>
    <w:rsid w:val="2B858D33"/>
    <w:rsid w:val="2BE44619"/>
    <w:rsid w:val="2BED13CF"/>
    <w:rsid w:val="2C99F7F1"/>
    <w:rsid w:val="2D225238"/>
    <w:rsid w:val="2D341B4D"/>
    <w:rsid w:val="2D3D4AB3"/>
    <w:rsid w:val="2DA01C57"/>
    <w:rsid w:val="2DFEB227"/>
    <w:rsid w:val="2E35C852"/>
    <w:rsid w:val="2EAA2AE4"/>
    <w:rsid w:val="2F2119E7"/>
    <w:rsid w:val="2F6D812D"/>
    <w:rsid w:val="2FD198B3"/>
    <w:rsid w:val="3038D1CC"/>
    <w:rsid w:val="313652E9"/>
    <w:rsid w:val="313C38B5"/>
    <w:rsid w:val="323D8769"/>
    <w:rsid w:val="32858394"/>
    <w:rsid w:val="3365ADBC"/>
    <w:rsid w:val="33ACBDE0"/>
    <w:rsid w:val="33B68773"/>
    <w:rsid w:val="33DFB46E"/>
    <w:rsid w:val="33FE3DA8"/>
    <w:rsid w:val="34A509D6"/>
    <w:rsid w:val="34D27F9F"/>
    <w:rsid w:val="3579EC79"/>
    <w:rsid w:val="3609C40C"/>
    <w:rsid w:val="365A0294"/>
    <w:rsid w:val="36638466"/>
    <w:rsid w:val="36FC9687"/>
    <w:rsid w:val="3710F88C"/>
    <w:rsid w:val="37544D71"/>
    <w:rsid w:val="379C3C98"/>
    <w:rsid w:val="37DCAA98"/>
    <w:rsid w:val="38537C90"/>
    <w:rsid w:val="39380CF9"/>
    <w:rsid w:val="39704C1A"/>
    <w:rsid w:val="398BAF50"/>
    <w:rsid w:val="39F92849"/>
    <w:rsid w:val="39FC619B"/>
    <w:rsid w:val="3AA14FF9"/>
    <w:rsid w:val="3AD3DD5A"/>
    <w:rsid w:val="3ADACD14"/>
    <w:rsid w:val="3ADD352F"/>
    <w:rsid w:val="3AFB3288"/>
    <w:rsid w:val="3B145EFA"/>
    <w:rsid w:val="3C6FADBB"/>
    <w:rsid w:val="3C906894"/>
    <w:rsid w:val="3CA510A1"/>
    <w:rsid w:val="3CD2D4D8"/>
    <w:rsid w:val="3D1046CC"/>
    <w:rsid w:val="3D1A7DB0"/>
    <w:rsid w:val="3D1B09A9"/>
    <w:rsid w:val="3DE0A1D2"/>
    <w:rsid w:val="3E14D5F1"/>
    <w:rsid w:val="3E26E523"/>
    <w:rsid w:val="3EEE42AF"/>
    <w:rsid w:val="3EFCA374"/>
    <w:rsid w:val="3F028C67"/>
    <w:rsid w:val="3F890A75"/>
    <w:rsid w:val="3FA6E828"/>
    <w:rsid w:val="3FC8661C"/>
    <w:rsid w:val="3FD13F46"/>
    <w:rsid w:val="3FD88D45"/>
    <w:rsid w:val="3FE7BC7D"/>
    <w:rsid w:val="40148829"/>
    <w:rsid w:val="405BFC2A"/>
    <w:rsid w:val="40CB6A70"/>
    <w:rsid w:val="4121EBEA"/>
    <w:rsid w:val="423C4037"/>
    <w:rsid w:val="4253176B"/>
    <w:rsid w:val="42DEEF3F"/>
    <w:rsid w:val="44132032"/>
    <w:rsid w:val="445BA214"/>
    <w:rsid w:val="447ABFA0"/>
    <w:rsid w:val="4553F6B6"/>
    <w:rsid w:val="45DFEA24"/>
    <w:rsid w:val="45EFA0D9"/>
    <w:rsid w:val="46169001"/>
    <w:rsid w:val="47CCA2F0"/>
    <w:rsid w:val="481A73F6"/>
    <w:rsid w:val="49F2292C"/>
    <w:rsid w:val="4A58803E"/>
    <w:rsid w:val="4A7DD8B3"/>
    <w:rsid w:val="4B5682CA"/>
    <w:rsid w:val="4B977421"/>
    <w:rsid w:val="4BA71E3A"/>
    <w:rsid w:val="4BB8E032"/>
    <w:rsid w:val="4C4B0F9C"/>
    <w:rsid w:val="4C6C42D3"/>
    <w:rsid w:val="4E081334"/>
    <w:rsid w:val="4EB51395"/>
    <w:rsid w:val="4EE95037"/>
    <w:rsid w:val="4F4E6025"/>
    <w:rsid w:val="50B0E98B"/>
    <w:rsid w:val="50CD2C5C"/>
    <w:rsid w:val="50EE7565"/>
    <w:rsid w:val="517BFF48"/>
    <w:rsid w:val="51CC3DD0"/>
    <w:rsid w:val="523D3513"/>
    <w:rsid w:val="53446993"/>
    <w:rsid w:val="53671F28"/>
    <w:rsid w:val="54D091F5"/>
    <w:rsid w:val="54EAB83E"/>
    <w:rsid w:val="55027DA9"/>
    <w:rsid w:val="55F46912"/>
    <w:rsid w:val="56CD4BFD"/>
    <w:rsid w:val="5700A6F2"/>
    <w:rsid w:val="57074E61"/>
    <w:rsid w:val="5747BC61"/>
    <w:rsid w:val="5747EBF3"/>
    <w:rsid w:val="57BEDBD1"/>
    <w:rsid w:val="57DF0270"/>
    <w:rsid w:val="585C2BD6"/>
    <w:rsid w:val="58AC7697"/>
    <w:rsid w:val="594C284F"/>
    <w:rsid w:val="59CA802C"/>
    <w:rsid w:val="5A084946"/>
    <w:rsid w:val="5AA790E0"/>
    <w:rsid w:val="5AB76F59"/>
    <w:rsid w:val="5AB7E832"/>
    <w:rsid w:val="5B780CCA"/>
    <w:rsid w:val="5CC4AAFB"/>
    <w:rsid w:val="5D13DD2B"/>
    <w:rsid w:val="5D584380"/>
    <w:rsid w:val="5D887B14"/>
    <w:rsid w:val="5DE166EB"/>
    <w:rsid w:val="5DF65B47"/>
    <w:rsid w:val="5E24BE7B"/>
    <w:rsid w:val="5E5A8250"/>
    <w:rsid w:val="5E99CA47"/>
    <w:rsid w:val="5F21E048"/>
    <w:rsid w:val="5F26EA08"/>
    <w:rsid w:val="5F8AE07C"/>
    <w:rsid w:val="5FC9EDB6"/>
    <w:rsid w:val="5FFDD02A"/>
    <w:rsid w:val="607ECCAD"/>
    <w:rsid w:val="60861AAC"/>
    <w:rsid w:val="610D8880"/>
    <w:rsid w:val="6130C306"/>
    <w:rsid w:val="61A6BC0E"/>
    <w:rsid w:val="61EEE09D"/>
    <w:rsid w:val="62793431"/>
    <w:rsid w:val="634E8EA8"/>
    <w:rsid w:val="63EF0C24"/>
    <w:rsid w:val="658D802D"/>
    <w:rsid w:val="65F70F7E"/>
    <w:rsid w:val="66D10FD9"/>
    <w:rsid w:val="66D729F7"/>
    <w:rsid w:val="672CF22D"/>
    <w:rsid w:val="6765CDB1"/>
    <w:rsid w:val="677CCA04"/>
    <w:rsid w:val="687F36CB"/>
    <w:rsid w:val="6A5C9A1E"/>
    <w:rsid w:val="6B123003"/>
    <w:rsid w:val="6B42734B"/>
    <w:rsid w:val="6B8943E0"/>
    <w:rsid w:val="6BA52338"/>
    <w:rsid w:val="6BD7BAF1"/>
    <w:rsid w:val="6C666D99"/>
    <w:rsid w:val="6C94D807"/>
    <w:rsid w:val="6D134B8F"/>
    <w:rsid w:val="6DFE3A20"/>
    <w:rsid w:val="7209EF50"/>
    <w:rsid w:val="7218441E"/>
    <w:rsid w:val="7224ADDD"/>
    <w:rsid w:val="722C3806"/>
    <w:rsid w:val="72FE280C"/>
    <w:rsid w:val="737BED55"/>
    <w:rsid w:val="74633A92"/>
    <w:rsid w:val="7499C810"/>
    <w:rsid w:val="74A8A9AF"/>
    <w:rsid w:val="753D0060"/>
    <w:rsid w:val="754FE4E0"/>
    <w:rsid w:val="754FFAFE"/>
    <w:rsid w:val="75CF517E"/>
    <w:rsid w:val="7612578B"/>
    <w:rsid w:val="76374801"/>
    <w:rsid w:val="76FA34EC"/>
    <w:rsid w:val="77764751"/>
    <w:rsid w:val="778F94CA"/>
    <w:rsid w:val="779ADB54"/>
    <w:rsid w:val="77AB7DD1"/>
    <w:rsid w:val="787F6CFD"/>
    <w:rsid w:val="79145570"/>
    <w:rsid w:val="7A18A66D"/>
    <w:rsid w:val="7ACB66E8"/>
    <w:rsid w:val="7AFF51E3"/>
    <w:rsid w:val="7B3DEE4B"/>
    <w:rsid w:val="7B45D14D"/>
    <w:rsid w:val="7B708100"/>
    <w:rsid w:val="7B77BA09"/>
    <w:rsid w:val="7BBFEEDA"/>
    <w:rsid w:val="7BD575F3"/>
    <w:rsid w:val="7C35E7E2"/>
    <w:rsid w:val="7C6305ED"/>
    <w:rsid w:val="7D58D3C3"/>
    <w:rsid w:val="7E00782D"/>
    <w:rsid w:val="7E0A1CD8"/>
    <w:rsid w:val="7E2DEFA6"/>
    <w:rsid w:val="7E8EB76A"/>
    <w:rsid w:val="7F1E6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38E41"/>
  <w15:chartTrackingRefBased/>
  <w15:docId w15:val="{FBF54EFF-435A-4F47-83C2-9B0DF19D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96E"/>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sz w:val="16"/>
      <w:szCs w:val="20"/>
    </w:rPr>
  </w:style>
  <w:style w:type="paragraph" w:styleId="Heading5">
    <w:name w:val="heading 5"/>
    <w:basedOn w:val="Normal"/>
    <w:next w:val="Normal"/>
    <w:qFormat/>
    <w:pPr>
      <w:keepNext/>
      <w:tabs>
        <w:tab w:val="num" w:pos="720"/>
      </w:tabs>
      <w:autoSpaceDE w:val="0"/>
      <w:autoSpaceDN w:val="0"/>
      <w:adjustRightInd w:val="0"/>
      <w:ind w:left="720"/>
      <w:outlineLvl w:val="4"/>
    </w:pPr>
    <w:rPr>
      <w:b/>
      <w:bCs/>
    </w:rPr>
  </w:style>
  <w:style w:type="paragraph" w:styleId="Heading6">
    <w:name w:val="heading 6"/>
    <w:basedOn w:val="Normal"/>
    <w:next w:val="Normal"/>
    <w:qFormat/>
    <w:pPr>
      <w:keepNext/>
      <w:tabs>
        <w:tab w:val="num" w:pos="720"/>
      </w:tabs>
      <w:autoSpaceDE w:val="0"/>
      <w:autoSpaceDN w:val="0"/>
      <w:adjustRightInd w:val="0"/>
      <w:ind w:left="720" w:hanging="720"/>
      <w:outlineLvl w:val="5"/>
    </w:pPr>
    <w:rPr>
      <w:rFonts w:ascii="Arial" w:hAnsi="Arial" w:cs="Arial"/>
      <w:b/>
      <w:bCs/>
      <w:sz w:val="22"/>
      <w:szCs w:val="22"/>
    </w:rPr>
  </w:style>
  <w:style w:type="paragraph" w:styleId="Heading7">
    <w:name w:val="heading 7"/>
    <w:basedOn w:val="Normal"/>
    <w:next w:val="Normal"/>
    <w:qFormat/>
    <w:pPr>
      <w:keepNext/>
      <w:autoSpaceDE w:val="0"/>
      <w:autoSpaceDN w:val="0"/>
      <w:adjustRightInd w:val="0"/>
      <w:ind w:left="360"/>
      <w:outlineLvl w:val="6"/>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Narrow" w:hAnsi="Arial Narrow" w:cs="Arial"/>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link w:val="TitleChar"/>
    <w:uiPriority w:val="10"/>
    <w:qFormat/>
    <w:pPr>
      <w:jc w:val="center"/>
    </w:pPr>
    <w:rPr>
      <w:b/>
      <w:bCs/>
    </w:rPr>
  </w:style>
  <w:style w:type="character" w:styleId="Hyperlink">
    <w:name w:val="Hyperlink"/>
    <w:uiPriority w:val="99"/>
    <w:rPr>
      <w:color w:val="0000FF"/>
      <w:u w:val="single"/>
    </w:rPr>
  </w:style>
  <w:style w:type="paragraph" w:styleId="BodyText">
    <w:name w:val="Body Text"/>
    <w:basedOn w:val="Normal"/>
    <w:rPr>
      <w:rFonts w:ascii="Arial Narrow" w:hAnsi="Arial Narrow" w:cs="Arial"/>
      <w:sz w:val="22"/>
    </w:rPr>
  </w:style>
  <w:style w:type="character" w:styleId="FollowedHyperlink">
    <w:name w:val="FollowedHyperlink"/>
    <w:rPr>
      <w:color w:val="800080"/>
      <w:u w:val="single"/>
    </w:rPr>
  </w:style>
  <w:style w:type="paragraph" w:styleId="Caption">
    <w:name w:val="caption"/>
    <w:basedOn w:val="Normal"/>
    <w:next w:val="Normal"/>
    <w:qFormat/>
    <w:rPr>
      <w:rFonts w:ascii="Arial" w:hAnsi="Arial" w:cs="Arial"/>
      <w:b/>
      <w:bCs/>
      <w:sz w:val="20"/>
    </w:rPr>
  </w:style>
  <w:style w:type="paragraph" w:styleId="BodyText2">
    <w:name w:val="Body Text 2"/>
    <w:basedOn w:val="Normal"/>
    <w:pPr>
      <w:autoSpaceDE w:val="0"/>
      <w:autoSpaceDN w:val="0"/>
      <w:adjustRightInd w:val="0"/>
    </w:pPr>
    <w:rPr>
      <w:rFonts w:ascii="Arial" w:hAnsi="Arial" w:cs="Arial"/>
      <w:sz w:val="2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odyTextIndent2">
    <w:name w:val="Body Text Indent 2"/>
    <w:basedOn w:val="Normal"/>
    <w:pPr>
      <w:ind w:left="720" w:hanging="720"/>
    </w:pPr>
    <w:rPr>
      <w:rFonts w:ascii="Arial" w:hAnsi="Arial" w:cs="Arial"/>
      <w:sz w:val="22"/>
      <w:szCs w:val="22"/>
    </w:rPr>
  </w:style>
  <w:style w:type="paragraph" w:styleId="BodyTextIndent3">
    <w:name w:val="Body Text Indent 3"/>
    <w:basedOn w:val="Normal"/>
    <w:pPr>
      <w:autoSpaceDE w:val="0"/>
      <w:autoSpaceDN w:val="0"/>
      <w:adjustRightInd w:val="0"/>
      <w:ind w:left="720"/>
    </w:pPr>
    <w:rPr>
      <w:rFonts w:ascii="Arial" w:hAnsi="Arial" w:cs="Arial"/>
      <w:bCs/>
      <w:sz w:val="22"/>
      <w:szCs w:val="22"/>
    </w:rPr>
  </w:style>
  <w:style w:type="paragraph" w:styleId="List">
    <w:name w:val="List"/>
    <w:basedOn w:val="Normal"/>
    <w:rsid w:val="0019309F"/>
    <w:pPr>
      <w:ind w:left="283" w:hanging="283"/>
    </w:pPr>
    <w:rPr>
      <w:rFonts w:ascii="Arial" w:hAnsi="Arial" w:cs="Arial"/>
      <w:lang w:eastAsia="en-GB"/>
    </w:rPr>
  </w:style>
  <w:style w:type="paragraph" w:customStyle="1" w:styleId="Style2">
    <w:name w:val="Style2"/>
    <w:basedOn w:val="Normal"/>
    <w:rsid w:val="0019309F"/>
    <w:pPr>
      <w:numPr>
        <w:numId w:val="6"/>
      </w:numPr>
    </w:pPr>
    <w:rPr>
      <w:rFonts w:ascii="Arial" w:hAnsi="Arial" w:cs="Arial"/>
      <w:lang w:eastAsia="en-GB"/>
    </w:rPr>
  </w:style>
  <w:style w:type="paragraph" w:styleId="List2">
    <w:name w:val="List 2"/>
    <w:basedOn w:val="Normal"/>
    <w:rsid w:val="0019309F"/>
    <w:pPr>
      <w:ind w:left="566" w:hanging="283"/>
    </w:pPr>
    <w:rPr>
      <w:rFonts w:ascii="Arial" w:hAnsi="Arial" w:cs="Arial"/>
      <w:lang w:eastAsia="en-GB"/>
    </w:rPr>
  </w:style>
  <w:style w:type="paragraph" w:styleId="ListBullet2">
    <w:name w:val="List Bullet 2"/>
    <w:basedOn w:val="Normal"/>
    <w:rsid w:val="0019309F"/>
    <w:pPr>
      <w:numPr>
        <w:numId w:val="7"/>
      </w:numPr>
    </w:pPr>
    <w:rPr>
      <w:rFonts w:ascii="Arial" w:hAnsi="Arial" w:cs="Arial"/>
      <w:lang w:eastAsia="en-GB"/>
    </w:rPr>
  </w:style>
  <w:style w:type="paragraph" w:styleId="ListBullet3">
    <w:name w:val="List Bullet 3"/>
    <w:basedOn w:val="Normal"/>
    <w:rsid w:val="0019309F"/>
    <w:pPr>
      <w:numPr>
        <w:numId w:val="8"/>
      </w:numPr>
    </w:pPr>
    <w:rPr>
      <w:rFonts w:ascii="Arial" w:hAnsi="Arial" w:cs="Arial"/>
      <w:lang w:eastAsia="en-GB"/>
    </w:rPr>
  </w:style>
  <w:style w:type="paragraph" w:styleId="ListContinue">
    <w:name w:val="List Continue"/>
    <w:basedOn w:val="Normal"/>
    <w:rsid w:val="0019309F"/>
    <w:pPr>
      <w:spacing w:after="120"/>
      <w:ind w:left="283"/>
    </w:pPr>
    <w:rPr>
      <w:rFonts w:ascii="Arial" w:hAnsi="Arial" w:cs="Arial"/>
      <w:lang w:eastAsia="en-GB"/>
    </w:rPr>
  </w:style>
  <w:style w:type="paragraph" w:styleId="ListContinue2">
    <w:name w:val="List Continue 2"/>
    <w:basedOn w:val="Normal"/>
    <w:rsid w:val="0019309F"/>
    <w:pPr>
      <w:spacing w:after="120"/>
      <w:ind w:left="566"/>
    </w:pPr>
    <w:rPr>
      <w:rFonts w:ascii="Arial" w:hAnsi="Arial" w:cs="Arial"/>
      <w:lang w:eastAsia="en-GB"/>
    </w:rPr>
  </w:style>
  <w:style w:type="paragraph" w:styleId="BodyTextFirstIndent2">
    <w:name w:val="Body Text First Indent 2"/>
    <w:basedOn w:val="BodyTextIndent"/>
    <w:rsid w:val="0019309F"/>
    <w:pPr>
      <w:spacing w:after="120"/>
      <w:ind w:left="283" w:firstLine="210"/>
    </w:pPr>
    <w:rPr>
      <w:rFonts w:ascii="Arial" w:hAnsi="Arial"/>
      <w:lang w:eastAsia="en-GB"/>
    </w:rPr>
  </w:style>
  <w:style w:type="paragraph" w:styleId="DocumentMap">
    <w:name w:val="Document Map"/>
    <w:basedOn w:val="Normal"/>
    <w:semiHidden/>
    <w:rsid w:val="00F22550"/>
    <w:pPr>
      <w:shd w:val="clear" w:color="auto" w:fill="000080"/>
    </w:pPr>
    <w:rPr>
      <w:rFonts w:ascii="Tahoma" w:hAnsi="Tahoma" w:cs="Tahoma"/>
      <w:sz w:val="20"/>
      <w:szCs w:val="20"/>
    </w:rPr>
  </w:style>
  <w:style w:type="paragraph" w:styleId="BalloonText">
    <w:name w:val="Balloon Text"/>
    <w:basedOn w:val="Normal"/>
    <w:semiHidden/>
    <w:rsid w:val="00E55500"/>
    <w:rPr>
      <w:rFonts w:ascii="Tahoma" w:hAnsi="Tahoma" w:cs="Tahoma"/>
      <w:sz w:val="16"/>
      <w:szCs w:val="16"/>
    </w:rPr>
  </w:style>
  <w:style w:type="paragraph" w:styleId="BodyText3">
    <w:name w:val="Body Text 3"/>
    <w:basedOn w:val="Normal"/>
    <w:rsid w:val="002C63D7"/>
    <w:pPr>
      <w:spacing w:after="120"/>
    </w:pPr>
    <w:rPr>
      <w:sz w:val="16"/>
      <w:szCs w:val="16"/>
    </w:rPr>
  </w:style>
  <w:style w:type="character" w:styleId="PageNumber">
    <w:name w:val="page number"/>
    <w:basedOn w:val="DefaultParagraphFont"/>
    <w:rsid w:val="002C63D7"/>
  </w:style>
  <w:style w:type="table" w:styleId="TableGrid">
    <w:name w:val="Table Grid"/>
    <w:basedOn w:val="TableNormal"/>
    <w:rsid w:val="002C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1"/>
    <w:basedOn w:val="Normal"/>
    <w:rsid w:val="002C63D7"/>
    <w:pPr>
      <w:spacing w:before="100" w:beforeAutospacing="1" w:after="100" w:afterAutospacing="1"/>
    </w:pPr>
    <w:rPr>
      <w:rFonts w:ascii="Arial" w:hAnsi="Arial"/>
      <w:lang w:eastAsia="en-GB"/>
    </w:rPr>
  </w:style>
  <w:style w:type="paragraph" w:customStyle="1" w:styleId="Style">
    <w:name w:val="Style"/>
    <w:rsid w:val="002C63D7"/>
    <w:pPr>
      <w:widowControl w:val="0"/>
      <w:autoSpaceDE w:val="0"/>
      <w:autoSpaceDN w:val="0"/>
      <w:adjustRightInd w:val="0"/>
    </w:pPr>
    <w:rPr>
      <w:rFonts w:ascii="Arial" w:hAnsi="Arial" w:cs="Arial"/>
      <w:sz w:val="24"/>
      <w:szCs w:val="24"/>
    </w:rPr>
  </w:style>
  <w:style w:type="paragraph" w:styleId="NormalWeb">
    <w:name w:val="Normal (Web)"/>
    <w:basedOn w:val="Normal"/>
    <w:semiHidden/>
    <w:rsid w:val="002C63D7"/>
    <w:pPr>
      <w:spacing w:before="100" w:beforeAutospacing="1" w:after="100" w:afterAutospacing="1"/>
    </w:pPr>
  </w:style>
  <w:style w:type="paragraph" w:customStyle="1" w:styleId="CompanyName">
    <w:name w:val="Company Name"/>
    <w:basedOn w:val="BodyText"/>
    <w:next w:val="Date"/>
    <w:rsid w:val="00444B95"/>
    <w:pPr>
      <w:keepLines/>
      <w:framePr w:w="8640" w:h="1440" w:wrap="notBeside" w:vAnchor="page" w:hAnchor="margin" w:xAlign="center" w:y="889"/>
      <w:spacing w:after="40" w:line="240" w:lineRule="atLeast"/>
      <w:jc w:val="center"/>
    </w:pPr>
    <w:rPr>
      <w:rFonts w:ascii="Garamond" w:hAnsi="Garamond" w:cs="Times New Roman"/>
      <w:caps/>
      <w:spacing w:val="75"/>
      <w:kern w:val="18"/>
      <w:sz w:val="21"/>
      <w:szCs w:val="20"/>
    </w:rPr>
  </w:style>
  <w:style w:type="paragraph" w:styleId="Date">
    <w:name w:val="Date"/>
    <w:basedOn w:val="Normal"/>
    <w:next w:val="Normal"/>
    <w:rsid w:val="00444B95"/>
  </w:style>
  <w:style w:type="character" w:styleId="UnresolvedMention">
    <w:name w:val="Unresolved Mention"/>
    <w:uiPriority w:val="99"/>
    <w:semiHidden/>
    <w:unhideWhenUsed/>
    <w:rsid w:val="00633EDE"/>
    <w:rPr>
      <w:color w:val="605E5C"/>
      <w:shd w:val="clear" w:color="auto" w:fill="E1DFDD"/>
    </w:rPr>
  </w:style>
  <w:style w:type="paragraph" w:styleId="Revision">
    <w:name w:val="Revision"/>
    <w:hidden/>
    <w:uiPriority w:val="99"/>
    <w:semiHidden/>
    <w:rsid w:val="007826F0"/>
    <w:rPr>
      <w:sz w:val="24"/>
      <w:szCs w:val="24"/>
      <w:lang w:eastAsia="en-US"/>
    </w:rPr>
  </w:style>
  <w:style w:type="paragraph" w:styleId="CommentSubject">
    <w:name w:val="annotation subject"/>
    <w:basedOn w:val="CommentText"/>
    <w:next w:val="CommentText"/>
    <w:link w:val="CommentSubjectChar"/>
    <w:rsid w:val="000550B6"/>
    <w:rPr>
      <w:b/>
      <w:bCs/>
    </w:rPr>
  </w:style>
  <w:style w:type="character" w:customStyle="1" w:styleId="CommentTextChar">
    <w:name w:val="Comment Text Char"/>
    <w:link w:val="CommentText"/>
    <w:uiPriority w:val="99"/>
    <w:semiHidden/>
    <w:rsid w:val="000550B6"/>
    <w:rPr>
      <w:lang w:eastAsia="en-US"/>
    </w:rPr>
  </w:style>
  <w:style w:type="character" w:customStyle="1" w:styleId="CommentSubjectChar">
    <w:name w:val="Comment Subject Char"/>
    <w:link w:val="CommentSubject"/>
    <w:rsid w:val="000550B6"/>
    <w:rPr>
      <w:b/>
      <w:bCs/>
      <w:lang w:eastAsia="en-US"/>
    </w:rPr>
  </w:style>
  <w:style w:type="paragraph" w:styleId="ListParagraph">
    <w:name w:val="List Paragraph"/>
    <w:basedOn w:val="Normal"/>
    <w:uiPriority w:val="34"/>
    <w:qFormat/>
    <w:rsid w:val="005C1946"/>
    <w:pPr>
      <w:spacing w:after="160" w:line="259" w:lineRule="auto"/>
      <w:ind w:left="720"/>
      <w:contextualSpacing/>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5C1946"/>
    <w:rPr>
      <w:i/>
      <w:iCs/>
      <w:color w:val="4472C4" w:themeColor="accent1"/>
    </w:rPr>
  </w:style>
  <w:style w:type="character" w:customStyle="1" w:styleId="TitleChar">
    <w:name w:val="Title Char"/>
    <w:basedOn w:val="DefaultParagraphFont"/>
    <w:link w:val="Title"/>
    <w:uiPriority w:val="10"/>
    <w:rsid w:val="005C1946"/>
    <w:rPr>
      <w:b/>
      <w:bCs/>
      <w:sz w:val="24"/>
      <w:szCs w:val="24"/>
      <w:lang w:eastAsia="en-US"/>
    </w:rPr>
  </w:style>
  <w:style w:type="paragraph" w:styleId="TOCHeading">
    <w:name w:val="TOC Heading"/>
    <w:basedOn w:val="Heading1"/>
    <w:next w:val="Normal"/>
    <w:uiPriority w:val="39"/>
    <w:unhideWhenUsed/>
    <w:qFormat/>
    <w:rsid w:val="005C1946"/>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5C1946"/>
    <w:pPr>
      <w:tabs>
        <w:tab w:val="right" w:leader="dot" w:pos="9962"/>
      </w:tabs>
      <w:spacing w:after="240" w:line="259" w:lineRule="auto"/>
      <w:ind w:left="220"/>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5C1946"/>
    <w:pPr>
      <w:spacing w:after="100" w:line="259" w:lineRule="auto"/>
    </w:pPr>
    <w:rPr>
      <w:rFonts w:asciiTheme="minorHAnsi" w:eastAsiaTheme="minorEastAsia" w:hAnsiTheme="minorHAnsi"/>
      <w:sz w:val="22"/>
      <w:szCs w:val="22"/>
      <w:lang w:val="en-US"/>
    </w:rPr>
  </w:style>
  <w:style w:type="table" w:styleId="GridTable1Light">
    <w:name w:val="Grid Table 1 Light"/>
    <w:basedOn w:val="TableNormal"/>
    <w:uiPriority w:val="46"/>
    <w:rsid w:val="008A3E7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8A3E75"/>
    <w:rPr>
      <w:sz w:val="24"/>
      <w:szCs w:val="24"/>
      <w:lang w:eastAsia="en-US"/>
    </w:rPr>
  </w:style>
  <w:style w:type="character" w:styleId="Emphasis">
    <w:name w:val="Emphasis"/>
    <w:basedOn w:val="DefaultParagraphFont"/>
    <w:qFormat/>
    <w:rsid w:val="00FA4F74"/>
    <w:rPr>
      <w:i/>
      <w:i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0582">
      <w:bodyDiv w:val="1"/>
      <w:marLeft w:val="0"/>
      <w:marRight w:val="0"/>
      <w:marTop w:val="0"/>
      <w:marBottom w:val="0"/>
      <w:divBdr>
        <w:top w:val="none" w:sz="0" w:space="0" w:color="auto"/>
        <w:left w:val="none" w:sz="0" w:space="0" w:color="auto"/>
        <w:bottom w:val="none" w:sz="0" w:space="0" w:color="auto"/>
        <w:right w:val="none" w:sz="0" w:space="0" w:color="auto"/>
      </w:divBdr>
    </w:div>
    <w:div w:id="670986924">
      <w:bodyDiv w:val="1"/>
      <w:marLeft w:val="0"/>
      <w:marRight w:val="0"/>
      <w:marTop w:val="0"/>
      <w:marBottom w:val="0"/>
      <w:divBdr>
        <w:top w:val="none" w:sz="0" w:space="0" w:color="auto"/>
        <w:left w:val="none" w:sz="0" w:space="0" w:color="auto"/>
        <w:bottom w:val="none" w:sz="0" w:space="0" w:color="auto"/>
        <w:right w:val="none" w:sz="0" w:space="0" w:color="auto"/>
      </w:divBdr>
    </w:div>
    <w:div w:id="1545480336">
      <w:bodyDiv w:val="1"/>
      <w:marLeft w:val="0"/>
      <w:marRight w:val="0"/>
      <w:marTop w:val="0"/>
      <w:marBottom w:val="0"/>
      <w:divBdr>
        <w:top w:val="none" w:sz="0" w:space="0" w:color="auto"/>
        <w:left w:val="none" w:sz="0" w:space="0" w:color="auto"/>
        <w:bottom w:val="none" w:sz="0" w:space="0" w:color="auto"/>
        <w:right w:val="none" w:sz="0" w:space="0" w:color="auto"/>
      </w:divBdr>
      <w:divsChild>
        <w:div w:id="406725887">
          <w:marLeft w:val="0"/>
          <w:marRight w:val="0"/>
          <w:marTop w:val="0"/>
          <w:marBottom w:val="0"/>
          <w:divBdr>
            <w:top w:val="none" w:sz="0" w:space="0" w:color="auto"/>
            <w:left w:val="none" w:sz="0" w:space="0" w:color="auto"/>
            <w:bottom w:val="none" w:sz="0" w:space="0" w:color="auto"/>
            <w:right w:val="none" w:sz="0" w:space="0" w:color="auto"/>
          </w:divBdr>
        </w:div>
      </w:divsChild>
    </w:div>
    <w:div w:id="155812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di@lancaster.ac.uk" TargetMode="External"/><Relationship Id="rId18" Type="http://schemas.openxmlformats.org/officeDocument/2006/relationships/hyperlink" Target="mailto:edi@lancaster.ac.uk" TargetMode="External"/><Relationship Id="rId26" Type="http://schemas.openxmlformats.org/officeDocument/2006/relationships/hyperlink" Target="mailto:marketingservices@lancaster.ac.uk" TargetMode="External"/><Relationship Id="rId39" Type="http://schemas.openxmlformats.org/officeDocument/2006/relationships/header" Target="header2.xml"/><Relationship Id="rId21" Type="http://schemas.openxmlformats.org/officeDocument/2006/relationships/hyperlink" Target="https://www.lancaster.ac.uk/current-staff/communications-and-marketing/marketing/resources/" TargetMode="External"/><Relationship Id="rId34" Type="http://schemas.openxmlformats.org/officeDocument/2006/relationships/diagramData" Target="diagrams/data1.xml"/><Relationship Id="rId42" Type="http://schemas.openxmlformats.org/officeDocument/2006/relationships/footer" Target="footer4.xml"/><Relationship Id="rId47"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gov.uk/guidance/accessibility-requirements-for-public-sector-websites-and-ap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ancaster.ac.uk/sustainability/" TargetMode="External"/><Relationship Id="rId32" Type="http://schemas.openxmlformats.org/officeDocument/2006/relationships/hyperlink" Target="https://www.gov.uk/guidance/publishing-accessible-documents" TargetMode="External"/><Relationship Id="rId37" Type="http://schemas.openxmlformats.org/officeDocument/2006/relationships/diagramColors" Target="diagrams/colors1.xm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lancaster.ac.uk/media/lancaster-university/content-assets/documents/sustainability/BrandedMerchandise.pdf" TargetMode="External"/><Relationship Id="rId28" Type="http://schemas.openxmlformats.org/officeDocument/2006/relationships/hyperlink" Target="https://www.lancaster.ac.uk/toolkit/accessibility-guide/" TargetMode="External"/><Relationship Id="rId36"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mailto:edi@lancaster.ac.uk" TargetMode="External"/><Relationship Id="rId31" Type="http://schemas.openxmlformats.org/officeDocument/2006/relationships/hyperlink" Target="https://helpx.adobe.com/uk/acrobat/using/create-verify-pdf-accessibility.html"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lancaster.ac.uk/current-staff/communications-and-marketing/marketing/resources/templates/" TargetMode="External"/><Relationship Id="rId27" Type="http://schemas.openxmlformats.org/officeDocument/2006/relationships/hyperlink" Target="https://development.lancaster.ac.uk/mod/page/view.php?id=446" TargetMode="External"/><Relationship Id="rId30" Type="http://schemas.openxmlformats.org/officeDocument/2006/relationships/hyperlink" Target="https://www.lancaster.ac.uk/toolkit/accessibility-checklist/" TargetMode="External"/><Relationship Id="rId35" Type="http://schemas.openxmlformats.org/officeDocument/2006/relationships/diagramLayout" Target="diagrams/layout1.xml"/><Relationship Id="rId43"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edi@lancaster.ac.uk" TargetMode="External"/><Relationship Id="rId17" Type="http://schemas.openxmlformats.org/officeDocument/2006/relationships/hyperlink" Target="mailto:edi@lancaster.ac.uk" TargetMode="External"/><Relationship Id="rId25" Type="http://schemas.openxmlformats.org/officeDocument/2006/relationships/hyperlink" Target="mailto:edi@lancaster.ac.uk" TargetMode="External"/><Relationship Id="rId33" Type="http://schemas.openxmlformats.org/officeDocument/2006/relationships/hyperlink" Target="https://accessibility.blog.gov.uk/" TargetMode="External"/><Relationship Id="rId38" Type="http://schemas.microsoft.com/office/2007/relationships/diagramDrawing" Target="diagrams/drawing1.xml"/><Relationship Id="rId46" Type="http://schemas.openxmlformats.org/officeDocument/2006/relationships/theme" Target="theme/theme1.xml"/><Relationship Id="rId20" Type="http://schemas.openxmlformats.org/officeDocument/2006/relationships/hyperlink" Target="mailto:edi@lancaster.ac.uk" TargetMode="External"/><Relationship Id="rId4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donat\Local%20Settings\Temporary%20Internet%20Files\OLKF2\HR%20COMMITTEE%20TEMPLATE%20REPORT%20-%20PCT.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70452C-C80A-48FD-8CC9-D2EECFF89E86}" type="doc">
      <dgm:prSet loTypeId="urn:microsoft.com/office/officeart/2005/8/layout/process2" loCatId="process" qsTypeId="urn:microsoft.com/office/officeart/2005/8/quickstyle/simple1" qsCatId="simple" csTypeId="urn:microsoft.com/office/officeart/2005/8/colors/accent1_2" csCatId="accent1" phldr="1"/>
      <dgm:spPr/>
    </dgm:pt>
    <dgm:pt modelId="{2C78A03C-FE6B-46E1-9DA9-03D3D8C03B7A}">
      <dgm:prSet phldrT="[Text]"/>
      <dgm:spPr>
        <a:solidFill>
          <a:schemeClr val="accent6">
            <a:lumMod val="60000"/>
            <a:lumOff val="40000"/>
          </a:schemeClr>
        </a:solidFill>
      </dgm:spPr>
      <dgm:t>
        <a:bodyPr/>
        <a:lstStyle/>
        <a:p>
          <a:pPr algn="ctr"/>
          <a:r>
            <a:rPr lang="en-GB">
              <a:solidFill>
                <a:sysClr val="windowText" lastClr="000000"/>
              </a:solidFill>
            </a:rPr>
            <a:t>Network Leadership team decide on materials or resources needed.</a:t>
          </a:r>
        </a:p>
      </dgm:t>
    </dgm:pt>
    <dgm:pt modelId="{FDE47A10-2059-4945-ABF2-E04F9B9E987F}" type="parTrans" cxnId="{2C76C616-74C6-4D37-BA48-A87409103A7A}">
      <dgm:prSet/>
      <dgm:spPr/>
      <dgm:t>
        <a:bodyPr/>
        <a:lstStyle/>
        <a:p>
          <a:pPr algn="ctr"/>
          <a:endParaRPr lang="en-GB">
            <a:solidFill>
              <a:sysClr val="windowText" lastClr="000000"/>
            </a:solidFill>
          </a:endParaRPr>
        </a:p>
      </dgm:t>
    </dgm:pt>
    <dgm:pt modelId="{5FAC228C-AFF7-4DB4-88F4-49982CD4A994}" type="sibTrans" cxnId="{2C76C616-74C6-4D37-BA48-A87409103A7A}">
      <dgm:prSet/>
      <dgm:spPr>
        <a:solidFill>
          <a:schemeClr val="bg1">
            <a:lumMod val="75000"/>
          </a:schemeClr>
        </a:solidFill>
      </dgm:spPr>
      <dgm:t>
        <a:bodyPr/>
        <a:lstStyle/>
        <a:p>
          <a:pPr algn="ctr"/>
          <a:endParaRPr lang="en-GB">
            <a:solidFill>
              <a:sysClr val="windowText" lastClr="000000"/>
            </a:solidFill>
          </a:endParaRPr>
        </a:p>
      </dgm:t>
    </dgm:pt>
    <dgm:pt modelId="{FC8894C3-9B27-4796-9806-CDECE43AA1F0}">
      <dgm:prSet phldrT="[Text]"/>
      <dgm:spPr>
        <a:solidFill>
          <a:schemeClr val="accent6">
            <a:lumMod val="60000"/>
            <a:lumOff val="40000"/>
          </a:schemeClr>
        </a:solidFill>
      </dgm:spPr>
      <dgm:t>
        <a:bodyPr/>
        <a:lstStyle/>
        <a:p>
          <a:pPr algn="ctr"/>
          <a:r>
            <a:rPr lang="en-GB">
              <a:solidFill>
                <a:sysClr val="windowText" lastClr="000000"/>
              </a:solidFill>
            </a:rPr>
            <a:t>Identified Treasurer of network contacts EDI@Lancaster.ac.uk with request and key details</a:t>
          </a:r>
        </a:p>
      </dgm:t>
    </dgm:pt>
    <dgm:pt modelId="{3078D19C-4865-4F0E-A3E6-C4CD08A583E7}" type="parTrans" cxnId="{CDF63027-9B28-428A-AFDE-EEE518E67061}">
      <dgm:prSet/>
      <dgm:spPr/>
      <dgm:t>
        <a:bodyPr/>
        <a:lstStyle/>
        <a:p>
          <a:pPr algn="ctr"/>
          <a:endParaRPr lang="en-GB">
            <a:solidFill>
              <a:sysClr val="windowText" lastClr="000000"/>
            </a:solidFill>
          </a:endParaRPr>
        </a:p>
      </dgm:t>
    </dgm:pt>
    <dgm:pt modelId="{8927578A-D4E4-46D9-927C-D2D510FAAEC1}" type="sibTrans" cxnId="{CDF63027-9B28-428A-AFDE-EEE518E67061}">
      <dgm:prSet/>
      <dgm:spPr>
        <a:solidFill>
          <a:schemeClr val="bg1">
            <a:lumMod val="75000"/>
          </a:schemeClr>
        </a:solidFill>
      </dgm:spPr>
      <dgm:t>
        <a:bodyPr/>
        <a:lstStyle/>
        <a:p>
          <a:pPr algn="ctr"/>
          <a:endParaRPr lang="en-GB">
            <a:solidFill>
              <a:sysClr val="windowText" lastClr="000000"/>
            </a:solidFill>
          </a:endParaRPr>
        </a:p>
      </dgm:t>
    </dgm:pt>
    <dgm:pt modelId="{69F3DF0A-CEF0-43D2-A8AE-BF67B369DD35}">
      <dgm:prSet phldrT="[Text]"/>
      <dgm:spPr>
        <a:solidFill>
          <a:schemeClr val="accent5">
            <a:lumMod val="60000"/>
            <a:lumOff val="40000"/>
          </a:schemeClr>
        </a:solidFill>
      </dgm:spPr>
      <dgm:t>
        <a:bodyPr/>
        <a:lstStyle/>
        <a:p>
          <a:pPr algn="ctr"/>
          <a:r>
            <a:rPr lang="en-GB">
              <a:solidFill>
                <a:sysClr val="windowText" lastClr="000000"/>
              </a:solidFill>
            </a:rPr>
            <a:t>EDI Team process purchase/payment and send on confirmation details or receipt of payment.</a:t>
          </a:r>
        </a:p>
      </dgm:t>
    </dgm:pt>
    <dgm:pt modelId="{5AAF436A-3041-4511-AF06-4DCD25BCCBDC}" type="parTrans" cxnId="{F488FB52-70E7-4968-924D-58EA44FF20DD}">
      <dgm:prSet/>
      <dgm:spPr/>
      <dgm:t>
        <a:bodyPr/>
        <a:lstStyle/>
        <a:p>
          <a:pPr algn="ctr"/>
          <a:endParaRPr lang="en-GB">
            <a:solidFill>
              <a:sysClr val="windowText" lastClr="000000"/>
            </a:solidFill>
          </a:endParaRPr>
        </a:p>
      </dgm:t>
    </dgm:pt>
    <dgm:pt modelId="{90760810-F7AC-48AC-8932-481F3C0855EB}" type="sibTrans" cxnId="{F488FB52-70E7-4968-924D-58EA44FF20DD}">
      <dgm:prSet/>
      <dgm:spPr>
        <a:solidFill>
          <a:schemeClr val="bg1">
            <a:lumMod val="75000"/>
          </a:schemeClr>
        </a:solidFill>
      </dgm:spPr>
      <dgm:t>
        <a:bodyPr/>
        <a:lstStyle/>
        <a:p>
          <a:pPr algn="ctr"/>
          <a:endParaRPr lang="en-GB">
            <a:solidFill>
              <a:sysClr val="windowText" lastClr="000000"/>
            </a:solidFill>
          </a:endParaRPr>
        </a:p>
      </dgm:t>
    </dgm:pt>
    <dgm:pt modelId="{8CD12764-A2BD-4703-B421-5AA9C6DE1CED}">
      <dgm:prSet phldrT="[Text]"/>
      <dgm:spPr>
        <a:solidFill>
          <a:schemeClr val="accent6">
            <a:lumMod val="60000"/>
            <a:lumOff val="40000"/>
          </a:schemeClr>
        </a:solidFill>
      </dgm:spPr>
      <dgm:t>
        <a:bodyPr/>
        <a:lstStyle/>
        <a:p>
          <a:pPr algn="ctr"/>
          <a:r>
            <a:rPr lang="en-GB">
              <a:solidFill>
                <a:sysClr val="windowText" lastClr="000000"/>
              </a:solidFill>
            </a:rPr>
            <a:t>Network either:</a:t>
          </a:r>
        </a:p>
      </dgm:t>
    </dgm:pt>
    <dgm:pt modelId="{B48155EF-D4C6-40CA-8714-08FFF9507701}" type="parTrans" cxnId="{442B0378-606B-4300-9E41-E35652613360}">
      <dgm:prSet/>
      <dgm:spPr/>
      <dgm:t>
        <a:bodyPr/>
        <a:lstStyle/>
        <a:p>
          <a:pPr algn="ctr"/>
          <a:endParaRPr lang="en-GB">
            <a:solidFill>
              <a:sysClr val="windowText" lastClr="000000"/>
            </a:solidFill>
          </a:endParaRPr>
        </a:p>
      </dgm:t>
    </dgm:pt>
    <dgm:pt modelId="{F38D83B8-0E0C-4EE9-BA6A-333E6B3C595F}" type="sibTrans" cxnId="{442B0378-606B-4300-9E41-E35652613360}">
      <dgm:prSet/>
      <dgm:spPr>
        <a:solidFill>
          <a:schemeClr val="bg1">
            <a:lumMod val="75000"/>
          </a:schemeClr>
        </a:solidFill>
      </dgm:spPr>
      <dgm:t>
        <a:bodyPr/>
        <a:lstStyle/>
        <a:p>
          <a:pPr algn="ctr"/>
          <a:endParaRPr lang="en-GB">
            <a:solidFill>
              <a:sysClr val="windowText" lastClr="000000"/>
            </a:solidFill>
          </a:endParaRPr>
        </a:p>
      </dgm:t>
    </dgm:pt>
    <dgm:pt modelId="{B273D627-5408-4FA2-ABBB-AD88ED027C84}">
      <dgm:prSet phldrT="[Text]"/>
      <dgm:spPr>
        <a:solidFill>
          <a:schemeClr val="accent6">
            <a:lumMod val="60000"/>
            <a:lumOff val="40000"/>
          </a:schemeClr>
        </a:solidFill>
      </dgm:spPr>
      <dgm:t>
        <a:bodyPr/>
        <a:lstStyle/>
        <a:p>
          <a:pPr algn="ctr"/>
          <a:r>
            <a:rPr lang="en-GB">
              <a:solidFill>
                <a:sysClr val="windowText" lastClr="000000"/>
              </a:solidFill>
            </a:rPr>
            <a:t>Collect delivery</a:t>
          </a:r>
        </a:p>
      </dgm:t>
    </dgm:pt>
    <dgm:pt modelId="{6C780590-7B81-4221-A03F-D4B09ECDC738}" type="parTrans" cxnId="{F4D403F5-8C0E-4432-8DC0-971307611232}">
      <dgm:prSet/>
      <dgm:spPr/>
      <dgm:t>
        <a:bodyPr/>
        <a:lstStyle/>
        <a:p>
          <a:pPr algn="ctr"/>
          <a:endParaRPr lang="en-GB">
            <a:solidFill>
              <a:sysClr val="windowText" lastClr="000000"/>
            </a:solidFill>
          </a:endParaRPr>
        </a:p>
      </dgm:t>
    </dgm:pt>
    <dgm:pt modelId="{74F83F4F-2823-4450-977E-BB78830B3CF0}" type="sibTrans" cxnId="{F4D403F5-8C0E-4432-8DC0-971307611232}">
      <dgm:prSet/>
      <dgm:spPr/>
      <dgm:t>
        <a:bodyPr/>
        <a:lstStyle/>
        <a:p>
          <a:pPr algn="ctr"/>
          <a:endParaRPr lang="en-GB">
            <a:solidFill>
              <a:sysClr val="windowText" lastClr="000000"/>
            </a:solidFill>
          </a:endParaRPr>
        </a:p>
      </dgm:t>
    </dgm:pt>
    <dgm:pt modelId="{15E79725-013D-40DD-960E-BAECE7666C88}">
      <dgm:prSet phldrT="[Text]"/>
      <dgm:spPr>
        <a:solidFill>
          <a:schemeClr val="accent6">
            <a:lumMod val="60000"/>
            <a:lumOff val="40000"/>
          </a:schemeClr>
        </a:solidFill>
      </dgm:spPr>
      <dgm:t>
        <a:bodyPr/>
        <a:lstStyle/>
        <a:p>
          <a:pPr algn="ctr"/>
          <a:r>
            <a:rPr lang="en-GB">
              <a:solidFill>
                <a:sysClr val="windowText" lastClr="000000"/>
              </a:solidFill>
            </a:rPr>
            <a:t>Manage guest visit to campus</a:t>
          </a:r>
        </a:p>
      </dgm:t>
    </dgm:pt>
    <dgm:pt modelId="{E164BE34-93C2-4BC6-9B3C-C10FDB1830E9}" type="parTrans" cxnId="{B9E11C7E-E018-4D24-A7F6-5B045270E94B}">
      <dgm:prSet/>
      <dgm:spPr/>
      <dgm:t>
        <a:bodyPr/>
        <a:lstStyle/>
        <a:p>
          <a:pPr algn="ctr"/>
          <a:endParaRPr lang="en-GB">
            <a:solidFill>
              <a:sysClr val="windowText" lastClr="000000"/>
            </a:solidFill>
          </a:endParaRPr>
        </a:p>
      </dgm:t>
    </dgm:pt>
    <dgm:pt modelId="{B62056F2-3F42-4C2B-856F-83E65AB8E7AE}" type="sibTrans" cxnId="{B9E11C7E-E018-4D24-A7F6-5B045270E94B}">
      <dgm:prSet/>
      <dgm:spPr/>
      <dgm:t>
        <a:bodyPr/>
        <a:lstStyle/>
        <a:p>
          <a:pPr algn="ctr"/>
          <a:endParaRPr lang="en-GB">
            <a:solidFill>
              <a:sysClr val="windowText" lastClr="000000"/>
            </a:solidFill>
          </a:endParaRPr>
        </a:p>
      </dgm:t>
    </dgm:pt>
    <dgm:pt modelId="{47DBF305-9B12-46ED-B8BB-D06A278B261E}">
      <dgm:prSet phldrT="[Text]"/>
      <dgm:spPr>
        <a:solidFill>
          <a:schemeClr val="accent6">
            <a:lumMod val="60000"/>
            <a:lumOff val="40000"/>
          </a:schemeClr>
        </a:solidFill>
      </dgm:spPr>
      <dgm:t>
        <a:bodyPr/>
        <a:lstStyle/>
        <a:p>
          <a:pPr algn="ctr"/>
          <a:r>
            <a:rPr lang="en-GB">
              <a:solidFill>
                <a:sysClr val="windowText" lastClr="000000"/>
              </a:solidFill>
            </a:rPr>
            <a:t>Deliver activity/training</a:t>
          </a:r>
        </a:p>
      </dgm:t>
    </dgm:pt>
    <dgm:pt modelId="{16C5D05A-ED27-441C-8D0A-1F7981F8DA11}" type="parTrans" cxnId="{B95D878B-DA8F-4046-8504-51FCF9472A32}">
      <dgm:prSet/>
      <dgm:spPr/>
      <dgm:t>
        <a:bodyPr/>
        <a:lstStyle/>
        <a:p>
          <a:pPr algn="ctr"/>
          <a:endParaRPr lang="en-GB">
            <a:solidFill>
              <a:sysClr val="windowText" lastClr="000000"/>
            </a:solidFill>
          </a:endParaRPr>
        </a:p>
      </dgm:t>
    </dgm:pt>
    <dgm:pt modelId="{D96BD3AC-7938-4469-837C-95DED9FB52F5}" type="sibTrans" cxnId="{B95D878B-DA8F-4046-8504-51FCF9472A32}">
      <dgm:prSet/>
      <dgm:spPr/>
      <dgm:t>
        <a:bodyPr/>
        <a:lstStyle/>
        <a:p>
          <a:pPr algn="ctr"/>
          <a:endParaRPr lang="en-GB">
            <a:solidFill>
              <a:sysClr val="windowText" lastClr="000000"/>
            </a:solidFill>
          </a:endParaRPr>
        </a:p>
      </dgm:t>
    </dgm:pt>
    <dgm:pt modelId="{A2E20B29-E497-4EAD-B232-0A8B4FFD578E}">
      <dgm:prSet phldrT="[Text]"/>
      <dgm:spPr>
        <a:solidFill>
          <a:schemeClr val="accent5">
            <a:lumMod val="60000"/>
            <a:lumOff val="40000"/>
          </a:schemeClr>
        </a:solidFill>
      </dgm:spPr>
      <dgm:t>
        <a:bodyPr/>
        <a:lstStyle/>
        <a:p>
          <a:pPr algn="ctr"/>
          <a:r>
            <a:rPr lang="en-GB">
              <a:solidFill>
                <a:sysClr val="windowText" lastClr="000000"/>
              </a:solidFill>
            </a:rPr>
            <a:t>Any issues or details are passed back to EDI Team to handle if required.</a:t>
          </a:r>
        </a:p>
      </dgm:t>
    </dgm:pt>
    <dgm:pt modelId="{4B038A27-3E00-4910-AB37-35F1E0C3E84C}" type="parTrans" cxnId="{89FD8893-5E9A-4E4E-8E1A-0115CE6F5599}">
      <dgm:prSet/>
      <dgm:spPr/>
      <dgm:t>
        <a:bodyPr/>
        <a:lstStyle/>
        <a:p>
          <a:pPr algn="ctr"/>
          <a:endParaRPr lang="en-GB">
            <a:solidFill>
              <a:sysClr val="windowText" lastClr="000000"/>
            </a:solidFill>
          </a:endParaRPr>
        </a:p>
      </dgm:t>
    </dgm:pt>
    <dgm:pt modelId="{32F80FF9-1791-4C86-909C-996A25340FB0}" type="sibTrans" cxnId="{89FD8893-5E9A-4E4E-8E1A-0115CE6F5599}">
      <dgm:prSet/>
      <dgm:spPr>
        <a:solidFill>
          <a:schemeClr val="bg1">
            <a:lumMod val="75000"/>
          </a:schemeClr>
        </a:solidFill>
      </dgm:spPr>
      <dgm:t>
        <a:bodyPr/>
        <a:lstStyle/>
        <a:p>
          <a:pPr algn="ctr"/>
          <a:endParaRPr lang="en-GB">
            <a:solidFill>
              <a:sysClr val="windowText" lastClr="000000"/>
            </a:solidFill>
          </a:endParaRPr>
        </a:p>
      </dgm:t>
    </dgm:pt>
    <dgm:pt modelId="{7BC25267-C5B3-44A1-A6F9-9A66335851CA}">
      <dgm:prSet phldrT="[Text]"/>
      <dgm:spPr>
        <a:solidFill>
          <a:schemeClr val="accent5">
            <a:lumMod val="60000"/>
            <a:lumOff val="40000"/>
          </a:schemeClr>
        </a:solidFill>
      </dgm:spPr>
      <dgm:t>
        <a:bodyPr/>
        <a:lstStyle/>
        <a:p>
          <a:pPr algn="ctr"/>
          <a:r>
            <a:rPr lang="en-GB">
              <a:solidFill>
                <a:sysClr val="windowText" lastClr="000000"/>
              </a:solidFill>
            </a:rPr>
            <a:t>Physical resources may be securely stored for future use with the EDI Team in HR Building.</a:t>
          </a:r>
        </a:p>
      </dgm:t>
    </dgm:pt>
    <dgm:pt modelId="{B23E83EB-A9B4-483D-8751-A179A56DF0A2}" type="parTrans" cxnId="{7867B383-8189-48E0-BEA0-9385793D38C2}">
      <dgm:prSet/>
      <dgm:spPr/>
      <dgm:t>
        <a:bodyPr/>
        <a:lstStyle/>
        <a:p>
          <a:pPr algn="ctr"/>
          <a:endParaRPr lang="en-GB">
            <a:solidFill>
              <a:sysClr val="windowText" lastClr="000000"/>
            </a:solidFill>
          </a:endParaRPr>
        </a:p>
      </dgm:t>
    </dgm:pt>
    <dgm:pt modelId="{28AF6AE9-4DAE-4DF5-A076-825B86CF8FBC}" type="sibTrans" cxnId="{7867B383-8189-48E0-BEA0-9385793D38C2}">
      <dgm:prSet/>
      <dgm:spPr/>
      <dgm:t>
        <a:bodyPr/>
        <a:lstStyle/>
        <a:p>
          <a:pPr algn="ctr"/>
          <a:endParaRPr lang="en-GB">
            <a:solidFill>
              <a:sysClr val="windowText" lastClr="000000"/>
            </a:solidFill>
          </a:endParaRPr>
        </a:p>
      </dgm:t>
    </dgm:pt>
    <dgm:pt modelId="{6E0957B7-723D-4BD3-9EEE-35423BBA7B82}" type="pres">
      <dgm:prSet presAssocID="{0670452C-C80A-48FD-8CC9-D2EECFF89E86}" presName="linearFlow" presStyleCnt="0">
        <dgm:presLayoutVars>
          <dgm:resizeHandles val="exact"/>
        </dgm:presLayoutVars>
      </dgm:prSet>
      <dgm:spPr/>
    </dgm:pt>
    <dgm:pt modelId="{F3172ABD-27A9-4EE2-B4E1-45899C9133BD}" type="pres">
      <dgm:prSet presAssocID="{2C78A03C-FE6B-46E1-9DA9-03D3D8C03B7A}" presName="node" presStyleLbl="node1" presStyleIdx="0" presStyleCnt="6">
        <dgm:presLayoutVars>
          <dgm:bulletEnabled val="1"/>
        </dgm:presLayoutVars>
      </dgm:prSet>
      <dgm:spPr/>
    </dgm:pt>
    <dgm:pt modelId="{13B549A0-28B0-4C57-9149-2C592A27CB94}" type="pres">
      <dgm:prSet presAssocID="{5FAC228C-AFF7-4DB4-88F4-49982CD4A994}" presName="sibTrans" presStyleLbl="sibTrans2D1" presStyleIdx="0" presStyleCnt="5"/>
      <dgm:spPr/>
    </dgm:pt>
    <dgm:pt modelId="{D100FF2B-0501-4553-900F-E235C225D090}" type="pres">
      <dgm:prSet presAssocID="{5FAC228C-AFF7-4DB4-88F4-49982CD4A994}" presName="connectorText" presStyleLbl="sibTrans2D1" presStyleIdx="0" presStyleCnt="5"/>
      <dgm:spPr/>
    </dgm:pt>
    <dgm:pt modelId="{FC4E1D23-3D68-47D1-B20A-1009E32FD3F1}" type="pres">
      <dgm:prSet presAssocID="{FC8894C3-9B27-4796-9806-CDECE43AA1F0}" presName="node" presStyleLbl="node1" presStyleIdx="1" presStyleCnt="6">
        <dgm:presLayoutVars>
          <dgm:bulletEnabled val="1"/>
        </dgm:presLayoutVars>
      </dgm:prSet>
      <dgm:spPr/>
    </dgm:pt>
    <dgm:pt modelId="{B2AE40FE-AB6D-4142-B6F2-F7174470301D}" type="pres">
      <dgm:prSet presAssocID="{8927578A-D4E4-46D9-927C-D2D510FAAEC1}" presName="sibTrans" presStyleLbl="sibTrans2D1" presStyleIdx="1" presStyleCnt="5"/>
      <dgm:spPr/>
    </dgm:pt>
    <dgm:pt modelId="{C7785FB8-48EC-4D69-8329-E560E6680232}" type="pres">
      <dgm:prSet presAssocID="{8927578A-D4E4-46D9-927C-D2D510FAAEC1}" presName="connectorText" presStyleLbl="sibTrans2D1" presStyleIdx="1" presStyleCnt="5"/>
      <dgm:spPr/>
    </dgm:pt>
    <dgm:pt modelId="{B6B25CAF-616B-4C11-89A1-16925FCDB010}" type="pres">
      <dgm:prSet presAssocID="{69F3DF0A-CEF0-43D2-A8AE-BF67B369DD35}" presName="node" presStyleLbl="node1" presStyleIdx="2" presStyleCnt="6">
        <dgm:presLayoutVars>
          <dgm:bulletEnabled val="1"/>
        </dgm:presLayoutVars>
      </dgm:prSet>
      <dgm:spPr/>
    </dgm:pt>
    <dgm:pt modelId="{76956A40-C204-4524-A54C-0EDB5E93E548}" type="pres">
      <dgm:prSet presAssocID="{90760810-F7AC-48AC-8932-481F3C0855EB}" presName="sibTrans" presStyleLbl="sibTrans2D1" presStyleIdx="2" presStyleCnt="5"/>
      <dgm:spPr/>
    </dgm:pt>
    <dgm:pt modelId="{A08A8BCB-F4CF-4D3D-940E-0029B891987A}" type="pres">
      <dgm:prSet presAssocID="{90760810-F7AC-48AC-8932-481F3C0855EB}" presName="connectorText" presStyleLbl="sibTrans2D1" presStyleIdx="2" presStyleCnt="5"/>
      <dgm:spPr/>
    </dgm:pt>
    <dgm:pt modelId="{62FD966A-2227-4A59-9BFC-6A17BA4A358D}" type="pres">
      <dgm:prSet presAssocID="{8CD12764-A2BD-4703-B421-5AA9C6DE1CED}" presName="node" presStyleLbl="node1" presStyleIdx="3" presStyleCnt="6">
        <dgm:presLayoutVars>
          <dgm:bulletEnabled val="1"/>
        </dgm:presLayoutVars>
      </dgm:prSet>
      <dgm:spPr/>
    </dgm:pt>
    <dgm:pt modelId="{206682B8-69D2-41D2-B02B-32EF1AF72FCB}" type="pres">
      <dgm:prSet presAssocID="{F38D83B8-0E0C-4EE9-BA6A-333E6B3C595F}" presName="sibTrans" presStyleLbl="sibTrans2D1" presStyleIdx="3" presStyleCnt="5"/>
      <dgm:spPr/>
    </dgm:pt>
    <dgm:pt modelId="{CCE2199A-ADAA-4526-8EA1-F6562B7308C7}" type="pres">
      <dgm:prSet presAssocID="{F38D83B8-0E0C-4EE9-BA6A-333E6B3C595F}" presName="connectorText" presStyleLbl="sibTrans2D1" presStyleIdx="3" presStyleCnt="5"/>
      <dgm:spPr/>
    </dgm:pt>
    <dgm:pt modelId="{066A0CC9-C945-4125-9458-B832149AAC9A}" type="pres">
      <dgm:prSet presAssocID="{A2E20B29-E497-4EAD-B232-0A8B4FFD578E}" presName="node" presStyleLbl="node1" presStyleIdx="4" presStyleCnt="6">
        <dgm:presLayoutVars>
          <dgm:bulletEnabled val="1"/>
        </dgm:presLayoutVars>
      </dgm:prSet>
      <dgm:spPr/>
    </dgm:pt>
    <dgm:pt modelId="{F08DACA3-90CA-4F38-8722-A16BC19B85D2}" type="pres">
      <dgm:prSet presAssocID="{32F80FF9-1791-4C86-909C-996A25340FB0}" presName="sibTrans" presStyleLbl="sibTrans2D1" presStyleIdx="4" presStyleCnt="5"/>
      <dgm:spPr/>
    </dgm:pt>
    <dgm:pt modelId="{BB80E4B4-6660-421C-A9ED-D73A53664D23}" type="pres">
      <dgm:prSet presAssocID="{32F80FF9-1791-4C86-909C-996A25340FB0}" presName="connectorText" presStyleLbl="sibTrans2D1" presStyleIdx="4" presStyleCnt="5"/>
      <dgm:spPr/>
    </dgm:pt>
    <dgm:pt modelId="{03AE0614-FF0E-4D56-9777-B9BFCB40BA33}" type="pres">
      <dgm:prSet presAssocID="{7BC25267-C5B3-44A1-A6F9-9A66335851CA}" presName="node" presStyleLbl="node1" presStyleIdx="5" presStyleCnt="6">
        <dgm:presLayoutVars>
          <dgm:bulletEnabled val="1"/>
        </dgm:presLayoutVars>
      </dgm:prSet>
      <dgm:spPr/>
    </dgm:pt>
  </dgm:ptLst>
  <dgm:cxnLst>
    <dgm:cxn modelId="{0AC80B0F-F97B-40E8-A2B2-94F9452E0652}" type="presOf" srcId="{0670452C-C80A-48FD-8CC9-D2EECFF89E86}" destId="{6E0957B7-723D-4BD3-9EEE-35423BBA7B82}" srcOrd="0" destOrd="0" presId="urn:microsoft.com/office/officeart/2005/8/layout/process2"/>
    <dgm:cxn modelId="{2C76C616-74C6-4D37-BA48-A87409103A7A}" srcId="{0670452C-C80A-48FD-8CC9-D2EECFF89E86}" destId="{2C78A03C-FE6B-46E1-9DA9-03D3D8C03B7A}" srcOrd="0" destOrd="0" parTransId="{FDE47A10-2059-4945-ABF2-E04F9B9E987F}" sibTransId="{5FAC228C-AFF7-4DB4-88F4-49982CD4A994}"/>
    <dgm:cxn modelId="{FE222023-70D4-4C92-8C70-462AA902BD52}" type="presOf" srcId="{8927578A-D4E4-46D9-927C-D2D510FAAEC1}" destId="{B2AE40FE-AB6D-4142-B6F2-F7174470301D}" srcOrd="0" destOrd="0" presId="urn:microsoft.com/office/officeart/2005/8/layout/process2"/>
    <dgm:cxn modelId="{CDF63027-9B28-428A-AFDE-EEE518E67061}" srcId="{0670452C-C80A-48FD-8CC9-D2EECFF89E86}" destId="{FC8894C3-9B27-4796-9806-CDECE43AA1F0}" srcOrd="1" destOrd="0" parTransId="{3078D19C-4865-4F0E-A3E6-C4CD08A583E7}" sibTransId="{8927578A-D4E4-46D9-927C-D2D510FAAEC1}"/>
    <dgm:cxn modelId="{5A00B55E-9248-43D0-8F32-2B984B3993E0}" type="presOf" srcId="{15E79725-013D-40DD-960E-BAECE7666C88}" destId="{62FD966A-2227-4A59-9BFC-6A17BA4A358D}" srcOrd="0" destOrd="2" presId="urn:microsoft.com/office/officeart/2005/8/layout/process2"/>
    <dgm:cxn modelId="{6AD3CE48-8444-45A7-8EEF-92F5F3374EFB}" type="presOf" srcId="{2C78A03C-FE6B-46E1-9DA9-03D3D8C03B7A}" destId="{F3172ABD-27A9-4EE2-B4E1-45899C9133BD}" srcOrd="0" destOrd="0" presId="urn:microsoft.com/office/officeart/2005/8/layout/process2"/>
    <dgm:cxn modelId="{BAD56B4B-83A9-49F5-AA97-64B146DCDDE7}" type="presOf" srcId="{32F80FF9-1791-4C86-909C-996A25340FB0}" destId="{BB80E4B4-6660-421C-A9ED-D73A53664D23}" srcOrd="1" destOrd="0" presId="urn:microsoft.com/office/officeart/2005/8/layout/process2"/>
    <dgm:cxn modelId="{44268351-9AA3-433C-9B2F-BAC283FB27A4}" type="presOf" srcId="{8CD12764-A2BD-4703-B421-5AA9C6DE1CED}" destId="{62FD966A-2227-4A59-9BFC-6A17BA4A358D}" srcOrd="0" destOrd="0" presId="urn:microsoft.com/office/officeart/2005/8/layout/process2"/>
    <dgm:cxn modelId="{F488FB52-70E7-4968-924D-58EA44FF20DD}" srcId="{0670452C-C80A-48FD-8CC9-D2EECFF89E86}" destId="{69F3DF0A-CEF0-43D2-A8AE-BF67B369DD35}" srcOrd="2" destOrd="0" parTransId="{5AAF436A-3041-4511-AF06-4DCD25BCCBDC}" sibTransId="{90760810-F7AC-48AC-8932-481F3C0855EB}"/>
    <dgm:cxn modelId="{954FFE72-077C-45E8-BCF1-A23E1C30F336}" type="presOf" srcId="{90760810-F7AC-48AC-8932-481F3C0855EB}" destId="{A08A8BCB-F4CF-4D3D-940E-0029B891987A}" srcOrd="1" destOrd="0" presId="urn:microsoft.com/office/officeart/2005/8/layout/process2"/>
    <dgm:cxn modelId="{442B0378-606B-4300-9E41-E35652613360}" srcId="{0670452C-C80A-48FD-8CC9-D2EECFF89E86}" destId="{8CD12764-A2BD-4703-B421-5AA9C6DE1CED}" srcOrd="3" destOrd="0" parTransId="{B48155EF-D4C6-40CA-8714-08FFF9507701}" sibTransId="{F38D83B8-0E0C-4EE9-BA6A-333E6B3C595F}"/>
    <dgm:cxn modelId="{B9E11C7E-E018-4D24-A7F6-5B045270E94B}" srcId="{8CD12764-A2BD-4703-B421-5AA9C6DE1CED}" destId="{15E79725-013D-40DD-960E-BAECE7666C88}" srcOrd="1" destOrd="0" parTransId="{E164BE34-93C2-4BC6-9B3C-C10FDB1830E9}" sibTransId="{B62056F2-3F42-4C2B-856F-83E65AB8E7AE}"/>
    <dgm:cxn modelId="{7867B383-8189-48E0-BEA0-9385793D38C2}" srcId="{0670452C-C80A-48FD-8CC9-D2EECFF89E86}" destId="{7BC25267-C5B3-44A1-A6F9-9A66335851CA}" srcOrd="5" destOrd="0" parTransId="{B23E83EB-A9B4-483D-8751-A179A56DF0A2}" sibTransId="{28AF6AE9-4DAE-4DF5-A076-825B86CF8FBC}"/>
    <dgm:cxn modelId="{B95D878B-DA8F-4046-8504-51FCF9472A32}" srcId="{8CD12764-A2BD-4703-B421-5AA9C6DE1CED}" destId="{47DBF305-9B12-46ED-B8BB-D06A278B261E}" srcOrd="2" destOrd="0" parTransId="{16C5D05A-ED27-441C-8D0A-1F7981F8DA11}" sibTransId="{D96BD3AC-7938-4469-837C-95DED9FB52F5}"/>
    <dgm:cxn modelId="{89FD8893-5E9A-4E4E-8E1A-0115CE6F5599}" srcId="{0670452C-C80A-48FD-8CC9-D2EECFF89E86}" destId="{A2E20B29-E497-4EAD-B232-0A8B4FFD578E}" srcOrd="4" destOrd="0" parTransId="{4B038A27-3E00-4910-AB37-35F1E0C3E84C}" sibTransId="{32F80FF9-1791-4C86-909C-996A25340FB0}"/>
    <dgm:cxn modelId="{CF7E3695-D203-4E89-9EBF-4F30C695AE54}" type="presOf" srcId="{5FAC228C-AFF7-4DB4-88F4-49982CD4A994}" destId="{D100FF2B-0501-4553-900F-E235C225D090}" srcOrd="1" destOrd="0" presId="urn:microsoft.com/office/officeart/2005/8/layout/process2"/>
    <dgm:cxn modelId="{8915279D-89E4-4AFF-B405-0D618023A90C}" type="presOf" srcId="{8927578A-D4E4-46D9-927C-D2D510FAAEC1}" destId="{C7785FB8-48EC-4D69-8329-E560E6680232}" srcOrd="1" destOrd="0" presId="urn:microsoft.com/office/officeart/2005/8/layout/process2"/>
    <dgm:cxn modelId="{A9FB299F-AD34-4824-985B-D843493066A4}" type="presOf" srcId="{32F80FF9-1791-4C86-909C-996A25340FB0}" destId="{F08DACA3-90CA-4F38-8722-A16BC19B85D2}" srcOrd="0" destOrd="0" presId="urn:microsoft.com/office/officeart/2005/8/layout/process2"/>
    <dgm:cxn modelId="{C4821CA6-6A9C-464A-A721-A2A651CC1D54}" type="presOf" srcId="{F38D83B8-0E0C-4EE9-BA6A-333E6B3C595F}" destId="{CCE2199A-ADAA-4526-8EA1-F6562B7308C7}" srcOrd="1" destOrd="0" presId="urn:microsoft.com/office/officeart/2005/8/layout/process2"/>
    <dgm:cxn modelId="{6DE1DBAA-3771-4BE9-B543-1BDAB8E81E90}" type="presOf" srcId="{F38D83B8-0E0C-4EE9-BA6A-333E6B3C595F}" destId="{206682B8-69D2-41D2-B02B-32EF1AF72FCB}" srcOrd="0" destOrd="0" presId="urn:microsoft.com/office/officeart/2005/8/layout/process2"/>
    <dgm:cxn modelId="{3F6FAEBA-A257-414B-A41C-2DF773688147}" type="presOf" srcId="{7BC25267-C5B3-44A1-A6F9-9A66335851CA}" destId="{03AE0614-FF0E-4D56-9777-B9BFCB40BA33}" srcOrd="0" destOrd="0" presId="urn:microsoft.com/office/officeart/2005/8/layout/process2"/>
    <dgm:cxn modelId="{52C472C7-58D0-46B5-A8F7-3EA3CF456287}" type="presOf" srcId="{47DBF305-9B12-46ED-B8BB-D06A278B261E}" destId="{62FD966A-2227-4A59-9BFC-6A17BA4A358D}" srcOrd="0" destOrd="3" presId="urn:microsoft.com/office/officeart/2005/8/layout/process2"/>
    <dgm:cxn modelId="{DC2DABCA-FECF-4E24-9494-B716DB605BA2}" type="presOf" srcId="{90760810-F7AC-48AC-8932-481F3C0855EB}" destId="{76956A40-C204-4524-A54C-0EDB5E93E548}" srcOrd="0" destOrd="0" presId="urn:microsoft.com/office/officeart/2005/8/layout/process2"/>
    <dgm:cxn modelId="{DFAB0BCC-4CAF-409D-9B1A-C1F2F9CA54A5}" type="presOf" srcId="{5FAC228C-AFF7-4DB4-88F4-49982CD4A994}" destId="{13B549A0-28B0-4C57-9149-2C592A27CB94}" srcOrd="0" destOrd="0" presId="urn:microsoft.com/office/officeart/2005/8/layout/process2"/>
    <dgm:cxn modelId="{891784D0-43BA-448E-A548-AF518C350425}" type="presOf" srcId="{69F3DF0A-CEF0-43D2-A8AE-BF67B369DD35}" destId="{B6B25CAF-616B-4C11-89A1-16925FCDB010}" srcOrd="0" destOrd="0" presId="urn:microsoft.com/office/officeart/2005/8/layout/process2"/>
    <dgm:cxn modelId="{BC87EAE2-A4B2-4E77-89C6-4E5B6DFEF61E}" type="presOf" srcId="{B273D627-5408-4FA2-ABBB-AD88ED027C84}" destId="{62FD966A-2227-4A59-9BFC-6A17BA4A358D}" srcOrd="0" destOrd="1" presId="urn:microsoft.com/office/officeart/2005/8/layout/process2"/>
    <dgm:cxn modelId="{F4D403F5-8C0E-4432-8DC0-971307611232}" srcId="{8CD12764-A2BD-4703-B421-5AA9C6DE1CED}" destId="{B273D627-5408-4FA2-ABBB-AD88ED027C84}" srcOrd="0" destOrd="0" parTransId="{6C780590-7B81-4221-A03F-D4B09ECDC738}" sibTransId="{74F83F4F-2823-4450-977E-BB78830B3CF0}"/>
    <dgm:cxn modelId="{794EF3FC-1AE8-4E74-8792-606AF76F37AB}" type="presOf" srcId="{FC8894C3-9B27-4796-9806-CDECE43AA1F0}" destId="{FC4E1D23-3D68-47D1-B20A-1009E32FD3F1}" srcOrd="0" destOrd="0" presId="urn:microsoft.com/office/officeart/2005/8/layout/process2"/>
    <dgm:cxn modelId="{D302CFFF-A447-4D8C-9218-205C449DB9E6}" type="presOf" srcId="{A2E20B29-E497-4EAD-B232-0A8B4FFD578E}" destId="{066A0CC9-C945-4125-9458-B832149AAC9A}" srcOrd="0" destOrd="0" presId="urn:microsoft.com/office/officeart/2005/8/layout/process2"/>
    <dgm:cxn modelId="{F4459802-A79F-4A7F-A4EF-2EBFA7D0F436}" type="presParOf" srcId="{6E0957B7-723D-4BD3-9EEE-35423BBA7B82}" destId="{F3172ABD-27A9-4EE2-B4E1-45899C9133BD}" srcOrd="0" destOrd="0" presId="urn:microsoft.com/office/officeart/2005/8/layout/process2"/>
    <dgm:cxn modelId="{18A83123-8DF1-4750-B9DC-777E1FC650F2}" type="presParOf" srcId="{6E0957B7-723D-4BD3-9EEE-35423BBA7B82}" destId="{13B549A0-28B0-4C57-9149-2C592A27CB94}" srcOrd="1" destOrd="0" presId="urn:microsoft.com/office/officeart/2005/8/layout/process2"/>
    <dgm:cxn modelId="{CB240161-B87D-45E3-AD35-AEA27588FA82}" type="presParOf" srcId="{13B549A0-28B0-4C57-9149-2C592A27CB94}" destId="{D100FF2B-0501-4553-900F-E235C225D090}" srcOrd="0" destOrd="0" presId="urn:microsoft.com/office/officeart/2005/8/layout/process2"/>
    <dgm:cxn modelId="{56E8F440-6A0F-4F91-8D29-22D963D9EE96}" type="presParOf" srcId="{6E0957B7-723D-4BD3-9EEE-35423BBA7B82}" destId="{FC4E1D23-3D68-47D1-B20A-1009E32FD3F1}" srcOrd="2" destOrd="0" presId="urn:microsoft.com/office/officeart/2005/8/layout/process2"/>
    <dgm:cxn modelId="{CBEB232F-BB89-421E-9423-74A9F123C363}" type="presParOf" srcId="{6E0957B7-723D-4BD3-9EEE-35423BBA7B82}" destId="{B2AE40FE-AB6D-4142-B6F2-F7174470301D}" srcOrd="3" destOrd="0" presId="urn:microsoft.com/office/officeart/2005/8/layout/process2"/>
    <dgm:cxn modelId="{A06ACFD8-6561-446C-9EB2-CC9298D551AB}" type="presParOf" srcId="{B2AE40FE-AB6D-4142-B6F2-F7174470301D}" destId="{C7785FB8-48EC-4D69-8329-E560E6680232}" srcOrd="0" destOrd="0" presId="urn:microsoft.com/office/officeart/2005/8/layout/process2"/>
    <dgm:cxn modelId="{D3B6E336-9558-4A26-AAD1-4FD548769AF4}" type="presParOf" srcId="{6E0957B7-723D-4BD3-9EEE-35423BBA7B82}" destId="{B6B25CAF-616B-4C11-89A1-16925FCDB010}" srcOrd="4" destOrd="0" presId="urn:microsoft.com/office/officeart/2005/8/layout/process2"/>
    <dgm:cxn modelId="{54F327F9-89B6-482E-B448-98389B778BB4}" type="presParOf" srcId="{6E0957B7-723D-4BD3-9EEE-35423BBA7B82}" destId="{76956A40-C204-4524-A54C-0EDB5E93E548}" srcOrd="5" destOrd="0" presId="urn:microsoft.com/office/officeart/2005/8/layout/process2"/>
    <dgm:cxn modelId="{EB7922FB-1BB5-405A-B186-53DA7379D7DA}" type="presParOf" srcId="{76956A40-C204-4524-A54C-0EDB5E93E548}" destId="{A08A8BCB-F4CF-4D3D-940E-0029B891987A}" srcOrd="0" destOrd="0" presId="urn:microsoft.com/office/officeart/2005/8/layout/process2"/>
    <dgm:cxn modelId="{ABB07BFE-7521-4924-8A1E-0FF7C088F09E}" type="presParOf" srcId="{6E0957B7-723D-4BD3-9EEE-35423BBA7B82}" destId="{62FD966A-2227-4A59-9BFC-6A17BA4A358D}" srcOrd="6" destOrd="0" presId="urn:microsoft.com/office/officeart/2005/8/layout/process2"/>
    <dgm:cxn modelId="{FDF8C916-F84F-4101-A873-42199C3C997D}" type="presParOf" srcId="{6E0957B7-723D-4BD3-9EEE-35423BBA7B82}" destId="{206682B8-69D2-41D2-B02B-32EF1AF72FCB}" srcOrd="7" destOrd="0" presId="urn:microsoft.com/office/officeart/2005/8/layout/process2"/>
    <dgm:cxn modelId="{172F24F8-0E80-40C8-8733-588C63E23F5D}" type="presParOf" srcId="{206682B8-69D2-41D2-B02B-32EF1AF72FCB}" destId="{CCE2199A-ADAA-4526-8EA1-F6562B7308C7}" srcOrd="0" destOrd="0" presId="urn:microsoft.com/office/officeart/2005/8/layout/process2"/>
    <dgm:cxn modelId="{537641C3-B222-4E45-83D0-6C9F1AF62EDA}" type="presParOf" srcId="{6E0957B7-723D-4BD3-9EEE-35423BBA7B82}" destId="{066A0CC9-C945-4125-9458-B832149AAC9A}" srcOrd="8" destOrd="0" presId="urn:microsoft.com/office/officeart/2005/8/layout/process2"/>
    <dgm:cxn modelId="{A83082FD-7C4B-458C-90B4-5A61409BE3AE}" type="presParOf" srcId="{6E0957B7-723D-4BD3-9EEE-35423BBA7B82}" destId="{F08DACA3-90CA-4F38-8722-A16BC19B85D2}" srcOrd="9" destOrd="0" presId="urn:microsoft.com/office/officeart/2005/8/layout/process2"/>
    <dgm:cxn modelId="{1F3A0D1E-F7D4-471A-A9F3-15CC4A6E5F8E}" type="presParOf" srcId="{F08DACA3-90CA-4F38-8722-A16BC19B85D2}" destId="{BB80E4B4-6660-421C-A9ED-D73A53664D23}" srcOrd="0" destOrd="0" presId="urn:microsoft.com/office/officeart/2005/8/layout/process2"/>
    <dgm:cxn modelId="{874ABBB9-2F35-4CF5-9C1E-C9A0FF22CCC1}" type="presParOf" srcId="{6E0957B7-723D-4BD3-9EEE-35423BBA7B82}" destId="{03AE0614-FF0E-4D56-9777-B9BFCB40BA33}" srcOrd="10" destOrd="0" presId="urn:microsoft.com/office/officeart/2005/8/layout/process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72ABD-27A9-4EE2-B4E1-45899C9133BD}">
      <dsp:nvSpPr>
        <dsp:cNvPr id="0" name=""/>
        <dsp:cNvSpPr/>
      </dsp:nvSpPr>
      <dsp:spPr>
        <a:xfrm>
          <a:off x="1992859" y="3200"/>
          <a:ext cx="2253155" cy="948385"/>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Network Leadership team decide on materials or resources needed.</a:t>
          </a:r>
        </a:p>
      </dsp:txBody>
      <dsp:txXfrm>
        <a:off x="2020636" y="30977"/>
        <a:ext cx="2197601" cy="892831"/>
      </dsp:txXfrm>
    </dsp:sp>
    <dsp:sp modelId="{13B549A0-28B0-4C57-9149-2C592A27CB94}">
      <dsp:nvSpPr>
        <dsp:cNvPr id="0" name=""/>
        <dsp:cNvSpPr/>
      </dsp:nvSpPr>
      <dsp:spPr>
        <a:xfrm rot="5400000">
          <a:off x="2941615" y="975295"/>
          <a:ext cx="355644" cy="426773"/>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Text" lastClr="000000"/>
            </a:solidFill>
          </a:endParaRPr>
        </a:p>
      </dsp:txBody>
      <dsp:txXfrm rot="-5400000">
        <a:off x="2991406" y="1010860"/>
        <a:ext cx="256063" cy="248951"/>
      </dsp:txXfrm>
    </dsp:sp>
    <dsp:sp modelId="{FC4E1D23-3D68-47D1-B20A-1009E32FD3F1}">
      <dsp:nvSpPr>
        <dsp:cNvPr id="0" name=""/>
        <dsp:cNvSpPr/>
      </dsp:nvSpPr>
      <dsp:spPr>
        <a:xfrm>
          <a:off x="1992859" y="1425778"/>
          <a:ext cx="2253155" cy="948385"/>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Identified Treasurer of network contacts EDI@Lancaster.ac.uk with request and key details</a:t>
          </a:r>
        </a:p>
      </dsp:txBody>
      <dsp:txXfrm>
        <a:off x="2020636" y="1453555"/>
        <a:ext cx="2197601" cy="892831"/>
      </dsp:txXfrm>
    </dsp:sp>
    <dsp:sp modelId="{B2AE40FE-AB6D-4142-B6F2-F7174470301D}">
      <dsp:nvSpPr>
        <dsp:cNvPr id="0" name=""/>
        <dsp:cNvSpPr/>
      </dsp:nvSpPr>
      <dsp:spPr>
        <a:xfrm rot="5400000">
          <a:off x="2941615" y="2397873"/>
          <a:ext cx="355644" cy="426773"/>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Text" lastClr="000000"/>
            </a:solidFill>
          </a:endParaRPr>
        </a:p>
      </dsp:txBody>
      <dsp:txXfrm rot="-5400000">
        <a:off x="2991406" y="2433438"/>
        <a:ext cx="256063" cy="248951"/>
      </dsp:txXfrm>
    </dsp:sp>
    <dsp:sp modelId="{B6B25CAF-616B-4C11-89A1-16925FCDB010}">
      <dsp:nvSpPr>
        <dsp:cNvPr id="0" name=""/>
        <dsp:cNvSpPr/>
      </dsp:nvSpPr>
      <dsp:spPr>
        <a:xfrm>
          <a:off x="1992859" y="2848356"/>
          <a:ext cx="2253155" cy="948385"/>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EDI Team process purchase/payment and send on confirmation details or receipt of payment.</a:t>
          </a:r>
        </a:p>
      </dsp:txBody>
      <dsp:txXfrm>
        <a:off x="2020636" y="2876133"/>
        <a:ext cx="2197601" cy="892831"/>
      </dsp:txXfrm>
    </dsp:sp>
    <dsp:sp modelId="{76956A40-C204-4524-A54C-0EDB5E93E548}">
      <dsp:nvSpPr>
        <dsp:cNvPr id="0" name=""/>
        <dsp:cNvSpPr/>
      </dsp:nvSpPr>
      <dsp:spPr>
        <a:xfrm rot="5400000">
          <a:off x="2941615" y="3820450"/>
          <a:ext cx="355644" cy="426773"/>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Text" lastClr="000000"/>
            </a:solidFill>
          </a:endParaRPr>
        </a:p>
      </dsp:txBody>
      <dsp:txXfrm rot="-5400000">
        <a:off x="2991406" y="3856015"/>
        <a:ext cx="256063" cy="248951"/>
      </dsp:txXfrm>
    </dsp:sp>
    <dsp:sp modelId="{62FD966A-2227-4A59-9BFC-6A17BA4A358D}">
      <dsp:nvSpPr>
        <dsp:cNvPr id="0" name=""/>
        <dsp:cNvSpPr/>
      </dsp:nvSpPr>
      <dsp:spPr>
        <a:xfrm>
          <a:off x="1992859" y="4270933"/>
          <a:ext cx="2253155" cy="948385"/>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Network either:</a:t>
          </a:r>
        </a:p>
        <a:p>
          <a:pPr marL="57150" lvl="1" indent="-57150" algn="ctr" defTabSz="488950">
            <a:lnSpc>
              <a:spcPct val="90000"/>
            </a:lnSpc>
            <a:spcBef>
              <a:spcPct val="0"/>
            </a:spcBef>
            <a:spcAft>
              <a:spcPct val="15000"/>
            </a:spcAft>
            <a:buChar char="•"/>
          </a:pPr>
          <a:r>
            <a:rPr lang="en-GB" sz="1100" kern="1200">
              <a:solidFill>
                <a:sysClr val="windowText" lastClr="000000"/>
              </a:solidFill>
            </a:rPr>
            <a:t>Collect delivery</a:t>
          </a:r>
        </a:p>
        <a:p>
          <a:pPr marL="57150" lvl="1" indent="-57150" algn="ctr" defTabSz="488950">
            <a:lnSpc>
              <a:spcPct val="90000"/>
            </a:lnSpc>
            <a:spcBef>
              <a:spcPct val="0"/>
            </a:spcBef>
            <a:spcAft>
              <a:spcPct val="15000"/>
            </a:spcAft>
            <a:buChar char="•"/>
          </a:pPr>
          <a:r>
            <a:rPr lang="en-GB" sz="1100" kern="1200">
              <a:solidFill>
                <a:sysClr val="windowText" lastClr="000000"/>
              </a:solidFill>
            </a:rPr>
            <a:t>Manage guest visit to campus</a:t>
          </a:r>
        </a:p>
        <a:p>
          <a:pPr marL="57150" lvl="1" indent="-57150" algn="ctr" defTabSz="488950">
            <a:lnSpc>
              <a:spcPct val="90000"/>
            </a:lnSpc>
            <a:spcBef>
              <a:spcPct val="0"/>
            </a:spcBef>
            <a:spcAft>
              <a:spcPct val="15000"/>
            </a:spcAft>
            <a:buChar char="•"/>
          </a:pPr>
          <a:r>
            <a:rPr lang="en-GB" sz="1100" kern="1200">
              <a:solidFill>
                <a:sysClr val="windowText" lastClr="000000"/>
              </a:solidFill>
            </a:rPr>
            <a:t>Deliver activity/training</a:t>
          </a:r>
        </a:p>
      </dsp:txBody>
      <dsp:txXfrm>
        <a:off x="2020636" y="4298710"/>
        <a:ext cx="2197601" cy="892831"/>
      </dsp:txXfrm>
    </dsp:sp>
    <dsp:sp modelId="{206682B8-69D2-41D2-B02B-32EF1AF72FCB}">
      <dsp:nvSpPr>
        <dsp:cNvPr id="0" name=""/>
        <dsp:cNvSpPr/>
      </dsp:nvSpPr>
      <dsp:spPr>
        <a:xfrm rot="5400000">
          <a:off x="2941615" y="5243028"/>
          <a:ext cx="355644" cy="426773"/>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Text" lastClr="000000"/>
            </a:solidFill>
          </a:endParaRPr>
        </a:p>
      </dsp:txBody>
      <dsp:txXfrm rot="-5400000">
        <a:off x="2991406" y="5278593"/>
        <a:ext cx="256063" cy="248951"/>
      </dsp:txXfrm>
    </dsp:sp>
    <dsp:sp modelId="{066A0CC9-C945-4125-9458-B832149AAC9A}">
      <dsp:nvSpPr>
        <dsp:cNvPr id="0" name=""/>
        <dsp:cNvSpPr/>
      </dsp:nvSpPr>
      <dsp:spPr>
        <a:xfrm>
          <a:off x="1992859" y="5693511"/>
          <a:ext cx="2253155" cy="948385"/>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Any issues or details are passed back to EDI Team to handle if required.</a:t>
          </a:r>
        </a:p>
      </dsp:txBody>
      <dsp:txXfrm>
        <a:off x="2020636" y="5721288"/>
        <a:ext cx="2197601" cy="892831"/>
      </dsp:txXfrm>
    </dsp:sp>
    <dsp:sp modelId="{F08DACA3-90CA-4F38-8722-A16BC19B85D2}">
      <dsp:nvSpPr>
        <dsp:cNvPr id="0" name=""/>
        <dsp:cNvSpPr/>
      </dsp:nvSpPr>
      <dsp:spPr>
        <a:xfrm rot="5400000">
          <a:off x="2941615" y="6665606"/>
          <a:ext cx="355644" cy="426773"/>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Text" lastClr="000000"/>
            </a:solidFill>
          </a:endParaRPr>
        </a:p>
      </dsp:txBody>
      <dsp:txXfrm rot="-5400000">
        <a:off x="2991406" y="6701171"/>
        <a:ext cx="256063" cy="248951"/>
      </dsp:txXfrm>
    </dsp:sp>
    <dsp:sp modelId="{03AE0614-FF0E-4D56-9777-B9BFCB40BA33}">
      <dsp:nvSpPr>
        <dsp:cNvPr id="0" name=""/>
        <dsp:cNvSpPr/>
      </dsp:nvSpPr>
      <dsp:spPr>
        <a:xfrm>
          <a:off x="1992859" y="7116089"/>
          <a:ext cx="2253155" cy="948385"/>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Physical resources may be securely stored for future use with the EDI Team in HR Building.</a:t>
          </a:r>
        </a:p>
      </dsp:txBody>
      <dsp:txXfrm>
        <a:off x="2020636" y="7143866"/>
        <a:ext cx="2197601" cy="89283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cdd15f7-6c19-4a1d-bd15-f22deb2084fb" xsi:nil="true"/>
    <lcf76f155ced4ddcb4097134ff3c332f xmlns="b708a24c-92fc-4ea0-9288-9942ae09bdb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5654A8AE6A6D44BB9BB4C380FABA0E" ma:contentTypeVersion="14" ma:contentTypeDescription="Create a new document." ma:contentTypeScope="" ma:versionID="e291fe693222b5c135c25fa1d0110956">
  <xsd:schema xmlns:xsd="http://www.w3.org/2001/XMLSchema" xmlns:xs="http://www.w3.org/2001/XMLSchema" xmlns:p="http://schemas.microsoft.com/office/2006/metadata/properties" xmlns:ns2="b708a24c-92fc-4ea0-9288-9942ae09bdb0" xmlns:ns3="8cdd15f7-6c19-4a1d-bd15-f22deb2084fb" targetNamespace="http://schemas.microsoft.com/office/2006/metadata/properties" ma:root="true" ma:fieldsID="f1918c4fc5ba70b95a45c009963713aa" ns2:_="" ns3:_="">
    <xsd:import namespace="b708a24c-92fc-4ea0-9288-9942ae09bdb0"/>
    <xsd:import namespace="8cdd15f7-6c19-4a1d-bd15-f22deb2084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8a24c-92fc-4ea0-9288-9942ae09b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dd15f7-6c19-4a1d-bd15-f22deb2084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8818ee-2cf6-45ea-9e00-b95cb246c24c}" ma:internalName="TaxCatchAll" ma:showField="CatchAllData" ma:web="8cdd15f7-6c19-4a1d-bd15-f22deb2084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38060-2422-4E2B-80D0-813D6574E850}">
  <ds:schemaRefs>
    <ds:schemaRef ds:uri="http://schemas.openxmlformats.org/officeDocument/2006/bibliography"/>
  </ds:schemaRefs>
</ds:datastoreItem>
</file>

<file path=customXml/itemProps2.xml><?xml version="1.0" encoding="utf-8"?>
<ds:datastoreItem xmlns:ds="http://schemas.openxmlformats.org/officeDocument/2006/customXml" ds:itemID="{693A0EC1-7E2E-4E90-A8CD-F8C7DD1B8F4A}">
  <ds:schemaRefs>
    <ds:schemaRef ds:uri="http://schemas.microsoft.com/office/2006/metadata/properties"/>
    <ds:schemaRef ds:uri="http://schemas.microsoft.com/office/infopath/2007/PartnerControls"/>
    <ds:schemaRef ds:uri="8cdd15f7-6c19-4a1d-bd15-f22deb2084fb"/>
    <ds:schemaRef ds:uri="b708a24c-92fc-4ea0-9288-9942ae09bdb0"/>
  </ds:schemaRefs>
</ds:datastoreItem>
</file>

<file path=customXml/itemProps3.xml><?xml version="1.0" encoding="utf-8"?>
<ds:datastoreItem xmlns:ds="http://schemas.openxmlformats.org/officeDocument/2006/customXml" ds:itemID="{83B89449-6383-4744-9A5F-43F5BCA7F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8a24c-92fc-4ea0-9288-9942ae09bdb0"/>
    <ds:schemaRef ds:uri="8cdd15f7-6c19-4a1d-bd15-f22deb208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0D0149-50AD-43CA-B6AC-2C3911879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 COMMITTEE TEMPLATE REPORT - PCT.dot</Template>
  <TotalTime>0</TotalTime>
  <Pages>19</Pages>
  <Words>4764</Words>
  <Characters>27155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Subject:</vt:lpstr>
    </vt:vector>
  </TitlesOfParts>
  <Company>RLBUHT</Company>
  <LinksUpToDate>false</LinksUpToDate>
  <CharactersWithSpaces>31856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Theresa McDonald</dc:creator>
  <cp:keywords/>
  <dc:description/>
  <cp:lastModifiedBy>Zaman, Akhtar</cp:lastModifiedBy>
  <cp:revision>6</cp:revision>
  <cp:lastPrinted>2023-03-10T14:40:00Z</cp:lastPrinted>
  <dcterms:created xsi:type="dcterms:W3CDTF">2023-08-03T10:38:00Z</dcterms:created>
  <dcterms:modified xsi:type="dcterms:W3CDTF">2023-08-03T10:43:00Z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0x0101006A5654A8AE6A6D44BB9BB4C380FABA0E</vt:lpwstr>
  </property>
  <property fmtid="{D5CDD505-2E9C-101B-9397-08002B2CF9AE}" pid="3" name="MediaServiceImageTags">
    <vt:lpwstr/>
  </property>
</Properties>
</file>